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121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ab/>
      </w:r>
    </w:p>
    <w:p w14:paraId="229F1211" w14:textId="77777777" w:rsidR="00C746F0" w:rsidRDefault="00C746F0">
      <w:pPr>
        <w:rPr>
          <w:rFonts w:ascii="Times New Roman" w:eastAsia="Times New Roman" w:hAnsi="Times New Roman" w:cs="Times New Roman"/>
          <w:b/>
        </w:rPr>
      </w:pPr>
    </w:p>
    <w:p w14:paraId="229F1212" w14:textId="77777777" w:rsidR="00C746F0" w:rsidRDefault="00C746F0">
      <w:pPr>
        <w:rPr>
          <w:rFonts w:ascii="Times New Roman" w:eastAsia="Times New Roman" w:hAnsi="Times New Roman" w:cs="Times New Roman"/>
          <w:color w:val="323E4F"/>
          <w:u w:val="single"/>
        </w:rPr>
      </w:pPr>
    </w:p>
    <w:p w14:paraId="229F1213" w14:textId="77777777" w:rsidR="00C746F0" w:rsidRDefault="00C746F0">
      <w:pPr>
        <w:jc w:val="center"/>
        <w:rPr>
          <w:rFonts w:ascii="Times New Roman" w:eastAsia="Times New Roman" w:hAnsi="Times New Roman" w:cs="Times New Roman"/>
          <w:color w:val="323E4F"/>
          <w:sz w:val="72"/>
          <w:szCs w:val="72"/>
          <w:u w:val="single"/>
        </w:rPr>
      </w:pPr>
    </w:p>
    <w:p w14:paraId="229F1214" w14:textId="42399599" w:rsidR="00C746F0" w:rsidRPr="00477DE6" w:rsidRDefault="00756173">
      <w:pPr>
        <w:spacing w:after="0" w:line="240" w:lineRule="auto"/>
        <w:jc w:val="center"/>
        <w:rPr>
          <w:rFonts w:ascii="Times New Roman" w:eastAsia="Times New Roman" w:hAnsi="Times New Roman" w:cs="Times New Roman"/>
          <w:b/>
          <w:sz w:val="40"/>
          <w:szCs w:val="40"/>
        </w:rPr>
      </w:pPr>
      <w:bookmarkStart w:id="0" w:name="_Hlk146615906"/>
      <w:r w:rsidRPr="00477DE6">
        <w:rPr>
          <w:rFonts w:ascii="Times New Roman" w:eastAsia="Times New Roman" w:hAnsi="Times New Roman" w:cs="Times New Roman"/>
          <w:b/>
          <w:sz w:val="40"/>
          <w:szCs w:val="40"/>
        </w:rPr>
        <w:t>RFP #</w:t>
      </w:r>
      <w:r w:rsidR="00477DE6" w:rsidRPr="00477DE6">
        <w:rPr>
          <w:color w:val="444444"/>
          <w:sz w:val="40"/>
          <w:szCs w:val="40"/>
          <w:shd w:val="clear" w:color="auto" w:fill="FFFFFF"/>
        </w:rPr>
        <w:t xml:space="preserve"> </w:t>
      </w:r>
      <w:r w:rsidR="00477DE6" w:rsidRPr="00477DE6">
        <w:rPr>
          <w:rFonts w:ascii="Times New Roman" w:eastAsia="Times New Roman" w:hAnsi="Times New Roman" w:cs="Times New Roman"/>
          <w:b/>
          <w:sz w:val="40"/>
          <w:szCs w:val="40"/>
        </w:rPr>
        <w:t>WRESA-08-2023-2024-09</w:t>
      </w:r>
    </w:p>
    <w:bookmarkEnd w:id="0"/>
    <w:p w14:paraId="229F1215" w14:textId="77777777" w:rsidR="00C746F0" w:rsidRDefault="00C746F0">
      <w:pPr>
        <w:spacing w:after="0" w:line="240" w:lineRule="auto"/>
        <w:rPr>
          <w:rFonts w:ascii="Times New Roman" w:eastAsia="Times New Roman" w:hAnsi="Times New Roman" w:cs="Times New Roman"/>
          <w:b/>
          <w:sz w:val="32"/>
          <w:szCs w:val="32"/>
          <w:highlight w:val="yellow"/>
        </w:rPr>
      </w:pPr>
    </w:p>
    <w:p w14:paraId="229F1216" w14:textId="4C3D8CD5" w:rsidR="00C746F0" w:rsidRDefault="00756173">
      <w:pPr>
        <w:pStyle w:val="Heading1"/>
      </w:pPr>
      <w:bookmarkStart w:id="1" w:name="_7tevwmk5d314" w:colFirst="0" w:colLast="0"/>
      <w:bookmarkStart w:id="2" w:name="_Toc146811311"/>
      <w:bookmarkEnd w:id="1"/>
      <w:r>
        <w:t xml:space="preserve">REQUEST FOR PROPOSALS </w:t>
      </w:r>
      <w:r>
        <w:br/>
        <w:t xml:space="preserve">FOR </w:t>
      </w:r>
      <w:r>
        <w:br/>
      </w:r>
      <w:r w:rsidR="00135DD2">
        <w:t>ARPA High Quality Student Texts</w:t>
      </w:r>
      <w:bookmarkEnd w:id="2"/>
    </w:p>
    <w:p w14:paraId="229F1217" w14:textId="77777777" w:rsidR="00C746F0" w:rsidRDefault="00C746F0">
      <w:pPr>
        <w:pBdr>
          <w:top w:val="nil"/>
          <w:left w:val="nil"/>
          <w:bottom w:val="nil"/>
          <w:right w:val="nil"/>
          <w:between w:val="nil"/>
        </w:pBdr>
        <w:spacing w:after="0"/>
        <w:ind w:left="1080"/>
        <w:jc w:val="center"/>
        <w:rPr>
          <w:rFonts w:ascii="Times New Roman" w:eastAsia="Times New Roman" w:hAnsi="Times New Roman" w:cs="Times New Roman"/>
          <w:color w:val="323E4F"/>
          <w:sz w:val="72"/>
          <w:szCs w:val="72"/>
        </w:rPr>
      </w:pPr>
    </w:p>
    <w:p w14:paraId="229F1218" w14:textId="77777777" w:rsidR="00C746F0" w:rsidRDefault="00756173">
      <w:pPr>
        <w:rPr>
          <w:rFonts w:ascii="Times New Roman" w:eastAsia="Times New Roman" w:hAnsi="Times New Roman" w:cs="Times New Roman"/>
          <w:color w:val="323E4F"/>
          <w:sz w:val="72"/>
          <w:szCs w:val="72"/>
        </w:rPr>
      </w:pPr>
      <w:r>
        <w:br w:type="page"/>
      </w:r>
    </w:p>
    <w:p w14:paraId="229F1219" w14:textId="77777777" w:rsidR="00C746F0" w:rsidRDefault="00756173">
      <w:pPr>
        <w:pStyle w:val="Heading2"/>
      </w:pPr>
      <w:bookmarkStart w:id="3" w:name="_hxiu5gh7mgqh" w:colFirst="0" w:colLast="0"/>
      <w:bookmarkStart w:id="4" w:name="_Toc146811312"/>
      <w:bookmarkEnd w:id="3"/>
      <w:r>
        <w:lastRenderedPageBreak/>
        <w:t>BID SUMMARY</w:t>
      </w:r>
      <w:bookmarkEnd w:id="4"/>
    </w:p>
    <w:p w14:paraId="229F121A" w14:textId="77777777" w:rsidR="00C746F0" w:rsidRDefault="00C746F0">
      <w:pPr>
        <w:spacing w:after="0"/>
        <w:jc w:val="center"/>
        <w:rPr>
          <w:rFonts w:ascii="Times New Roman" w:eastAsia="Times New Roman" w:hAnsi="Times New Roman" w:cs="Times New Roman"/>
          <w:b/>
        </w:rPr>
      </w:pPr>
    </w:p>
    <w:p w14:paraId="229F121B" w14:textId="78D3BB83" w:rsidR="00C746F0" w:rsidRDefault="00756173">
      <w:pPr>
        <w:spacing w:after="0"/>
        <w:rPr>
          <w:rFonts w:ascii="Times New Roman" w:eastAsia="Times New Roman" w:hAnsi="Times New Roman" w:cs="Times New Roman"/>
        </w:rPr>
      </w:pPr>
      <w:r>
        <w:rPr>
          <w:rFonts w:ascii="Times New Roman" w:eastAsia="Times New Roman" w:hAnsi="Times New Roman" w:cs="Times New Roman"/>
          <w:b/>
        </w:rPr>
        <w:t>Commodity/Service Being Requested:</w:t>
      </w:r>
      <w:r>
        <w:rPr>
          <w:rFonts w:ascii="Times New Roman" w:eastAsia="Times New Roman" w:hAnsi="Times New Roman" w:cs="Times New Roman"/>
          <w:b/>
        </w:rPr>
        <w:tab/>
      </w:r>
      <w:r w:rsidR="00477DE6">
        <w:rPr>
          <w:rFonts w:ascii="Times New Roman" w:eastAsia="Times New Roman" w:hAnsi="Times New Roman" w:cs="Times New Roman"/>
        </w:rPr>
        <w:t xml:space="preserve"> High Quality Student Texts</w:t>
      </w:r>
    </w:p>
    <w:p w14:paraId="229F121C" w14:textId="77777777" w:rsidR="00C746F0" w:rsidRDefault="00C746F0">
      <w:pPr>
        <w:spacing w:after="0"/>
        <w:rPr>
          <w:rFonts w:ascii="Times New Roman" w:eastAsia="Times New Roman" w:hAnsi="Times New Roman" w:cs="Times New Roman"/>
        </w:rPr>
      </w:pPr>
    </w:p>
    <w:p w14:paraId="229F121D" w14:textId="7049C63E"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Type of Solicitation:  </w:t>
      </w:r>
      <w:r>
        <w:rPr>
          <w:rFonts w:ascii="Times New Roman" w:eastAsia="Times New Roman" w:hAnsi="Times New Roman" w:cs="Times New Roman"/>
        </w:rPr>
        <w:t xml:space="preserve">Request for Proposals (RFP) – Wayne RESA, in partnership with the Michigan Association of Counties (MAC)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Program, is competitively bidding and awarding a Master Agreement to a contractor or contractors for </w:t>
      </w:r>
      <w:r w:rsidR="00477DE6">
        <w:rPr>
          <w:rFonts w:ascii="Times New Roman" w:eastAsia="Times New Roman" w:hAnsi="Times New Roman" w:cs="Times New Roman"/>
        </w:rPr>
        <w:t>increasing access to high quality, high interest, culturally relevant student texts across disciplines to increase literacy outcomes.</w:t>
      </w:r>
    </w:p>
    <w:p w14:paraId="229F121E" w14:textId="77777777" w:rsidR="00C746F0" w:rsidRDefault="00C746F0">
      <w:pPr>
        <w:spacing w:after="0" w:line="240" w:lineRule="auto"/>
        <w:rPr>
          <w:rFonts w:ascii="Times New Roman" w:eastAsia="Times New Roman" w:hAnsi="Times New Roman" w:cs="Times New Roman"/>
        </w:rPr>
      </w:pPr>
    </w:p>
    <w:p w14:paraId="229F121F" w14:textId="58E66284" w:rsidR="00C746F0" w:rsidRDefault="00756173">
      <w:pPr>
        <w:spacing w:after="0" w:line="240" w:lineRule="auto"/>
        <w:rPr>
          <w:rFonts w:ascii="Times New Roman" w:eastAsia="Times New Roman" w:hAnsi="Times New Roman" w:cs="Times New Roman"/>
          <w:b/>
        </w:rPr>
      </w:pPr>
      <w:r>
        <w:rPr>
          <w:rFonts w:ascii="Times New Roman" w:eastAsia="Times New Roman" w:hAnsi="Times New Roman" w:cs="Times New Roman"/>
          <w:b/>
        </w:rPr>
        <w:t>Type of Resulting Contract:</w:t>
      </w:r>
      <w:r>
        <w:rPr>
          <w:rFonts w:ascii="Times New Roman" w:eastAsia="Times New Roman" w:hAnsi="Times New Roman" w:cs="Times New Roman"/>
        </w:rPr>
        <w:t xml:space="preserve">  Statewide Cooperative Contract – As a result of this RFP, Wayne RESA will work with the Michigan Association of Counties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program to market and extend the resulting contract to other public municipalities, non-profit organizations and schools statewide in having access to contract(s) for </w:t>
      </w:r>
      <w:r w:rsidR="00477DE6">
        <w:rPr>
          <w:rFonts w:ascii="Times New Roman" w:eastAsia="Times New Roman" w:hAnsi="Times New Roman" w:cs="Times New Roman"/>
        </w:rPr>
        <w:t>high quality texts</w:t>
      </w:r>
      <w:r>
        <w:rPr>
          <w:rFonts w:ascii="Times New Roman" w:eastAsia="Times New Roman" w:hAnsi="Times New Roman" w:cs="Times New Roman"/>
        </w:rPr>
        <w:t xml:space="preserve">. This contract will enable public municipalities, non-profit organizations, and schools to “piggyback” and purchase </w:t>
      </w:r>
      <w:r w:rsidR="00477DE6">
        <w:rPr>
          <w:rFonts w:ascii="Times New Roman" w:eastAsia="Times New Roman" w:hAnsi="Times New Roman" w:cs="Times New Roman"/>
        </w:rPr>
        <w:t>commodity/</w:t>
      </w:r>
      <w:r>
        <w:rPr>
          <w:rFonts w:ascii="Times New Roman" w:eastAsia="Times New Roman" w:hAnsi="Times New Roman" w:cs="Times New Roman"/>
        </w:rPr>
        <w:t xml:space="preserve">service on an “as needed” basis from the supplier(s). Proposers shall identify any limitations on </w:t>
      </w:r>
      <w:r w:rsidR="00477DE6">
        <w:rPr>
          <w:rFonts w:ascii="Times New Roman" w:eastAsia="Times New Roman" w:hAnsi="Times New Roman" w:cs="Times New Roman"/>
        </w:rPr>
        <w:t xml:space="preserve">commodities and/or </w:t>
      </w:r>
      <w:r>
        <w:rPr>
          <w:rFonts w:ascii="Times New Roman" w:eastAsia="Times New Roman" w:hAnsi="Times New Roman" w:cs="Times New Roman"/>
        </w:rPr>
        <w:t>service areas within their proposal.</w:t>
      </w:r>
    </w:p>
    <w:p w14:paraId="229F1220" w14:textId="77777777" w:rsidR="00C746F0" w:rsidRDefault="00C746F0">
      <w:pPr>
        <w:spacing w:after="0" w:line="240" w:lineRule="auto"/>
        <w:rPr>
          <w:rFonts w:ascii="Times New Roman" w:eastAsia="Times New Roman" w:hAnsi="Times New Roman" w:cs="Times New Roman"/>
        </w:rPr>
      </w:pPr>
    </w:p>
    <w:p w14:paraId="014A223A" w14:textId="128C2B85" w:rsidR="00831116" w:rsidRDefault="00756173" w:rsidP="0083111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Resulting Contract Term</w:t>
      </w:r>
      <w:r>
        <w:rPr>
          <w:rFonts w:ascii="Times New Roman" w:eastAsia="Times New Roman" w:hAnsi="Times New Roman" w:cs="Times New Roman"/>
        </w:rPr>
        <w:t xml:space="preserve">:  </w:t>
      </w:r>
      <w:r w:rsidRPr="009D7B0C">
        <w:rPr>
          <w:rFonts w:ascii="Times New Roman" w:eastAsia="Times New Roman" w:hAnsi="Times New Roman" w:cs="Times New Roman"/>
        </w:rPr>
        <w:t xml:space="preserve">Three with </w:t>
      </w:r>
      <w:r w:rsidR="00FD3219" w:rsidRPr="009D7B0C">
        <w:rPr>
          <w:rFonts w:ascii="Times New Roman" w:eastAsia="Times New Roman" w:hAnsi="Times New Roman" w:cs="Times New Roman"/>
        </w:rPr>
        <w:t>t</w:t>
      </w:r>
      <w:r w:rsidRPr="009D7B0C">
        <w:rPr>
          <w:rFonts w:ascii="Times New Roman" w:eastAsia="Times New Roman" w:hAnsi="Times New Roman" w:cs="Times New Roman"/>
        </w:rPr>
        <w:t>wo (2) one-year renewal options.</w:t>
      </w:r>
      <w:r w:rsidR="00831116" w:rsidRPr="009D7B0C">
        <w:rPr>
          <w:rFonts w:ascii="Times New Roman" w:eastAsia="Times New Roman" w:hAnsi="Times New Roman" w:cs="Times New Roman"/>
        </w:rPr>
        <w:t xml:space="preserve"> T</w:t>
      </w:r>
      <w:r w:rsidR="00831116">
        <w:rPr>
          <w:rFonts w:ascii="Times New Roman" w:eastAsia="Times New Roman" w:hAnsi="Times New Roman" w:cs="Times New Roman"/>
        </w:rPr>
        <w:t>h</w:t>
      </w:r>
      <w:r w:rsidR="00A60F1D">
        <w:rPr>
          <w:rFonts w:ascii="Times New Roman" w:eastAsia="Times New Roman" w:hAnsi="Times New Roman" w:cs="Times New Roman"/>
        </w:rPr>
        <w:t xml:space="preserve">e base term for this Contract </w:t>
      </w:r>
      <w:r w:rsidR="00831116">
        <w:rPr>
          <w:rFonts w:ascii="Times New Roman" w:eastAsia="Times New Roman" w:hAnsi="Times New Roman" w:cs="Times New Roman"/>
        </w:rPr>
        <w:t xml:space="preserve">is for </w:t>
      </w:r>
      <w:r w:rsidR="00A60F1D">
        <w:rPr>
          <w:rFonts w:ascii="Times New Roman" w:eastAsia="Times New Roman" w:hAnsi="Times New Roman" w:cs="Times New Roman"/>
        </w:rPr>
        <w:t xml:space="preserve">three </w:t>
      </w:r>
      <w:r w:rsidR="00A60F1D" w:rsidRPr="00B413FA">
        <w:rPr>
          <w:rFonts w:ascii="Times New Roman" w:eastAsia="Times New Roman" w:hAnsi="Times New Roman" w:cs="Times New Roman"/>
        </w:rPr>
        <w:t>(3) years</w:t>
      </w:r>
      <w:r w:rsidR="00831116">
        <w:rPr>
          <w:rFonts w:ascii="Times New Roman" w:eastAsia="Times New Roman" w:hAnsi="Times New Roman" w:cs="Times New Roman"/>
        </w:rPr>
        <w:t xml:space="preserve">. At the end of the initial term, this Agreement will be evaluated.  If the parties agree that it is a mutually beneficial relationship, the Agreement may be </w:t>
      </w:r>
      <w:r w:rsidR="00831116" w:rsidRPr="00B413FA">
        <w:rPr>
          <w:rFonts w:ascii="Times New Roman" w:eastAsia="Times New Roman" w:hAnsi="Times New Roman" w:cs="Times New Roman"/>
        </w:rPr>
        <w:t xml:space="preserve">extended </w:t>
      </w:r>
      <w:r w:rsidR="00102660" w:rsidRPr="00B413FA">
        <w:rPr>
          <w:rFonts w:ascii="Times New Roman" w:eastAsia="Times New Roman" w:hAnsi="Times New Roman" w:cs="Times New Roman"/>
        </w:rPr>
        <w:t>through a signed Amendment</w:t>
      </w:r>
      <w:r w:rsidR="000C51B1" w:rsidRPr="00B413FA">
        <w:rPr>
          <w:rFonts w:ascii="Times New Roman" w:eastAsia="Times New Roman" w:hAnsi="Times New Roman" w:cs="Times New Roman"/>
        </w:rPr>
        <w:t xml:space="preserve"> by both parties</w:t>
      </w:r>
      <w:r w:rsidR="00831116" w:rsidRPr="00B413FA">
        <w:rPr>
          <w:rFonts w:ascii="Times New Roman" w:eastAsia="Times New Roman" w:hAnsi="Times New Roman" w:cs="Times New Roman"/>
        </w:rPr>
        <w:t xml:space="preserve"> for up to two (2) additional one (1) </w:t>
      </w:r>
      <w:proofErr w:type="gramStart"/>
      <w:r w:rsidR="00831116" w:rsidRPr="00B413FA">
        <w:rPr>
          <w:rFonts w:ascii="Times New Roman" w:eastAsia="Times New Roman" w:hAnsi="Times New Roman" w:cs="Times New Roman"/>
        </w:rPr>
        <w:t>year</w:t>
      </w:r>
      <w:r w:rsidR="0024606A" w:rsidRPr="00B413FA">
        <w:rPr>
          <w:rFonts w:ascii="Times New Roman" w:eastAsia="Times New Roman" w:hAnsi="Times New Roman" w:cs="Times New Roman"/>
        </w:rPr>
        <w:t>s</w:t>
      </w:r>
      <w:proofErr w:type="gramEnd"/>
      <w:r w:rsidR="00BB2878" w:rsidRPr="00B413FA">
        <w:rPr>
          <w:rFonts w:ascii="Times New Roman" w:eastAsia="Times New Roman" w:hAnsi="Times New Roman" w:cs="Times New Roman"/>
        </w:rPr>
        <w:t xml:space="preserve">, which may be exercised </w:t>
      </w:r>
      <w:r w:rsidR="0024606A" w:rsidRPr="00B413FA">
        <w:rPr>
          <w:rFonts w:ascii="Times New Roman" w:eastAsia="Times New Roman" w:hAnsi="Times New Roman" w:cs="Times New Roman"/>
        </w:rPr>
        <w:t>individually or together</w:t>
      </w:r>
      <w:r w:rsidR="00831116" w:rsidRPr="00B413FA">
        <w:rPr>
          <w:rFonts w:ascii="Times New Roman" w:eastAsia="Times New Roman" w:hAnsi="Times New Roman" w:cs="Times New Roman"/>
        </w:rPr>
        <w:t>.</w:t>
      </w:r>
    </w:p>
    <w:p w14:paraId="229F1221" w14:textId="140FADEA" w:rsidR="00C746F0" w:rsidRDefault="00C746F0">
      <w:pPr>
        <w:spacing w:after="0" w:line="240" w:lineRule="auto"/>
        <w:rPr>
          <w:rFonts w:ascii="Times New Roman" w:eastAsia="Times New Roman" w:hAnsi="Times New Roman" w:cs="Times New Roman"/>
        </w:rPr>
      </w:pPr>
    </w:p>
    <w:p w14:paraId="229F1222" w14:textId="77777777" w:rsidR="00C746F0" w:rsidRDefault="00C746F0">
      <w:pPr>
        <w:spacing w:after="0" w:line="240" w:lineRule="auto"/>
        <w:rPr>
          <w:rFonts w:ascii="Times New Roman" w:eastAsia="Times New Roman" w:hAnsi="Times New Roman" w:cs="Times New Roman"/>
        </w:rPr>
      </w:pPr>
    </w:p>
    <w:tbl>
      <w:tblPr>
        <w:tblStyle w:val="TableGrid"/>
        <w:tblW w:w="9180" w:type="dxa"/>
        <w:tblInd w:w="-5" w:type="dxa"/>
        <w:tblLayout w:type="fixed"/>
        <w:tblLook w:val="04A0" w:firstRow="1" w:lastRow="0" w:firstColumn="1" w:lastColumn="0" w:noHBand="0" w:noVBand="1"/>
      </w:tblPr>
      <w:tblGrid>
        <w:gridCol w:w="4770"/>
        <w:gridCol w:w="4410"/>
      </w:tblGrid>
      <w:tr w:rsidR="00FD3219" w:rsidRPr="00BB3C07" w14:paraId="74FF9BE2" w14:textId="77777777" w:rsidTr="00FD3219">
        <w:trPr>
          <w:trHeight w:val="395"/>
          <w:tblHeader/>
        </w:trPr>
        <w:tc>
          <w:tcPr>
            <w:tcW w:w="4770" w:type="dxa"/>
            <w:shd w:val="clear" w:color="auto" w:fill="D9D9D9" w:themeFill="background1" w:themeFillShade="D9"/>
            <w:vAlign w:val="bottom"/>
          </w:tcPr>
          <w:p w14:paraId="59FF27B1" w14:textId="77777777" w:rsidR="00FD3219" w:rsidRPr="00374A61" w:rsidRDefault="00FD3219" w:rsidP="00686DBB">
            <w:pPr>
              <w:autoSpaceDE w:val="0"/>
              <w:autoSpaceDN w:val="0"/>
              <w:adjustRightInd w:val="0"/>
              <w:jc w:val="both"/>
              <w:rPr>
                <w:b/>
                <w:bCs/>
                <w:sz w:val="22"/>
                <w:szCs w:val="22"/>
              </w:rPr>
            </w:pPr>
            <w:r>
              <w:rPr>
                <w:b/>
                <w:bCs/>
                <w:sz w:val="22"/>
                <w:szCs w:val="22"/>
              </w:rPr>
              <w:t>RFP</w:t>
            </w:r>
            <w:r w:rsidRPr="00374A61">
              <w:rPr>
                <w:b/>
                <w:bCs/>
                <w:sz w:val="22"/>
                <w:szCs w:val="22"/>
              </w:rPr>
              <w:t xml:space="preserve"> TIMETABLE</w:t>
            </w:r>
          </w:p>
        </w:tc>
        <w:tc>
          <w:tcPr>
            <w:tcW w:w="4410" w:type="dxa"/>
            <w:shd w:val="clear" w:color="auto" w:fill="D9D9D9" w:themeFill="background1" w:themeFillShade="D9"/>
            <w:vAlign w:val="bottom"/>
          </w:tcPr>
          <w:p w14:paraId="2CA29A21" w14:textId="77777777" w:rsidR="00FD3219" w:rsidRPr="00374A61" w:rsidRDefault="00FD3219" w:rsidP="00686DBB">
            <w:pPr>
              <w:autoSpaceDE w:val="0"/>
              <w:autoSpaceDN w:val="0"/>
              <w:adjustRightInd w:val="0"/>
              <w:jc w:val="both"/>
              <w:rPr>
                <w:b/>
                <w:bCs/>
                <w:sz w:val="22"/>
                <w:szCs w:val="22"/>
              </w:rPr>
            </w:pPr>
            <w:r w:rsidRPr="00374A61">
              <w:rPr>
                <w:b/>
                <w:bCs/>
                <w:sz w:val="22"/>
                <w:szCs w:val="22"/>
              </w:rPr>
              <w:t>DATE</w:t>
            </w:r>
            <w:r>
              <w:rPr>
                <w:b/>
                <w:bCs/>
                <w:sz w:val="22"/>
                <w:szCs w:val="22"/>
              </w:rPr>
              <w:t xml:space="preserve"> / TIME</w:t>
            </w:r>
          </w:p>
        </w:tc>
      </w:tr>
      <w:tr w:rsidR="00FD3219" w:rsidRPr="00762D4E" w14:paraId="7B2E84C1" w14:textId="77777777" w:rsidTr="00FD3219">
        <w:trPr>
          <w:trHeight w:val="395"/>
        </w:trPr>
        <w:tc>
          <w:tcPr>
            <w:tcW w:w="4770" w:type="dxa"/>
            <w:shd w:val="clear" w:color="auto" w:fill="auto"/>
            <w:vAlign w:val="bottom"/>
          </w:tcPr>
          <w:p w14:paraId="0D0C1A47" w14:textId="77777777" w:rsidR="00FD3219" w:rsidRPr="00374A61" w:rsidRDefault="00FD3219" w:rsidP="00686DBB">
            <w:pPr>
              <w:autoSpaceDE w:val="0"/>
              <w:autoSpaceDN w:val="0"/>
              <w:adjustRightInd w:val="0"/>
              <w:jc w:val="both"/>
              <w:rPr>
                <w:b/>
                <w:bCs/>
                <w:sz w:val="22"/>
                <w:szCs w:val="22"/>
              </w:rPr>
            </w:pPr>
            <w:r w:rsidRPr="00374A61">
              <w:rPr>
                <w:sz w:val="22"/>
                <w:szCs w:val="22"/>
              </w:rPr>
              <w:t>RFP Issue Date</w:t>
            </w:r>
          </w:p>
        </w:tc>
        <w:tc>
          <w:tcPr>
            <w:tcW w:w="4410" w:type="dxa"/>
            <w:shd w:val="clear" w:color="auto" w:fill="auto"/>
            <w:vAlign w:val="bottom"/>
          </w:tcPr>
          <w:p w14:paraId="2458BBEF" w14:textId="7CD2337A" w:rsidR="00FD3219" w:rsidRPr="009D7B0C" w:rsidRDefault="00DB2C5B" w:rsidP="00686DBB">
            <w:pPr>
              <w:autoSpaceDE w:val="0"/>
              <w:autoSpaceDN w:val="0"/>
              <w:adjustRightInd w:val="0"/>
              <w:rPr>
                <w:bCs/>
                <w:color w:val="000000" w:themeColor="text1"/>
                <w:sz w:val="22"/>
                <w:szCs w:val="22"/>
              </w:rPr>
            </w:pPr>
            <w:r w:rsidRPr="009D7B0C">
              <w:rPr>
                <w:bCs/>
                <w:sz w:val="22"/>
                <w:szCs w:val="22"/>
              </w:rPr>
              <w:t>October 2</w:t>
            </w:r>
            <w:r w:rsidR="00FD3219" w:rsidRPr="009D7B0C">
              <w:rPr>
                <w:bCs/>
                <w:sz w:val="22"/>
                <w:szCs w:val="22"/>
              </w:rPr>
              <w:t>, 2023</w:t>
            </w:r>
          </w:p>
        </w:tc>
      </w:tr>
      <w:tr w:rsidR="00FD3219" w:rsidRPr="00762D4E" w14:paraId="2D188339" w14:textId="77777777" w:rsidTr="00FD3219">
        <w:trPr>
          <w:trHeight w:val="395"/>
        </w:trPr>
        <w:tc>
          <w:tcPr>
            <w:tcW w:w="4770" w:type="dxa"/>
            <w:shd w:val="clear" w:color="auto" w:fill="auto"/>
            <w:vAlign w:val="bottom"/>
          </w:tcPr>
          <w:p w14:paraId="42A7E483" w14:textId="7DDE30C4" w:rsidR="00FD3219" w:rsidRPr="00374A61" w:rsidRDefault="00FD3219" w:rsidP="00686DBB">
            <w:pPr>
              <w:autoSpaceDE w:val="0"/>
              <w:autoSpaceDN w:val="0"/>
              <w:adjustRightInd w:val="0"/>
              <w:jc w:val="both"/>
              <w:rPr>
                <w:sz w:val="22"/>
                <w:szCs w:val="22"/>
              </w:rPr>
            </w:pPr>
            <w:r>
              <w:rPr>
                <w:sz w:val="22"/>
                <w:szCs w:val="22"/>
              </w:rPr>
              <w:t>Pre-Bid Meeting**</w:t>
            </w:r>
          </w:p>
        </w:tc>
        <w:tc>
          <w:tcPr>
            <w:tcW w:w="4410" w:type="dxa"/>
            <w:shd w:val="clear" w:color="auto" w:fill="auto"/>
            <w:vAlign w:val="bottom"/>
          </w:tcPr>
          <w:p w14:paraId="3DF64DEE" w14:textId="73446FBA" w:rsidR="00FD3219" w:rsidRPr="009D7B0C" w:rsidRDefault="0015385F" w:rsidP="00686DBB">
            <w:pPr>
              <w:autoSpaceDE w:val="0"/>
              <w:autoSpaceDN w:val="0"/>
              <w:adjustRightInd w:val="0"/>
              <w:rPr>
                <w:bCs/>
                <w:sz w:val="22"/>
                <w:szCs w:val="22"/>
              </w:rPr>
            </w:pPr>
            <w:r w:rsidRPr="009D7B0C">
              <w:rPr>
                <w:bCs/>
                <w:sz w:val="22"/>
                <w:szCs w:val="22"/>
              </w:rPr>
              <w:t>October 4</w:t>
            </w:r>
            <w:r w:rsidR="00FD3219" w:rsidRPr="009D7B0C">
              <w:rPr>
                <w:bCs/>
                <w:sz w:val="22"/>
                <w:szCs w:val="22"/>
              </w:rPr>
              <w:t>, 2023, 10:00 a.m. Eastern Time</w:t>
            </w:r>
          </w:p>
        </w:tc>
      </w:tr>
      <w:tr w:rsidR="00FD3219" w:rsidRPr="00762D4E" w14:paraId="408F961F" w14:textId="77777777" w:rsidTr="00FD3219">
        <w:trPr>
          <w:trHeight w:val="395"/>
        </w:trPr>
        <w:tc>
          <w:tcPr>
            <w:tcW w:w="4770" w:type="dxa"/>
            <w:shd w:val="clear" w:color="auto" w:fill="auto"/>
            <w:vAlign w:val="bottom"/>
          </w:tcPr>
          <w:p w14:paraId="206EDA6E" w14:textId="77777777" w:rsidR="00FD3219" w:rsidRPr="00374A61" w:rsidRDefault="00FD3219" w:rsidP="00686DBB">
            <w:pPr>
              <w:autoSpaceDE w:val="0"/>
              <w:autoSpaceDN w:val="0"/>
              <w:adjustRightInd w:val="0"/>
              <w:jc w:val="both"/>
              <w:rPr>
                <w:sz w:val="22"/>
                <w:szCs w:val="22"/>
              </w:rPr>
            </w:pPr>
            <w:r w:rsidRPr="00374A61">
              <w:rPr>
                <w:sz w:val="22"/>
                <w:szCs w:val="22"/>
              </w:rPr>
              <w:t>Submission of Question</w:t>
            </w:r>
            <w:r>
              <w:rPr>
                <w:sz w:val="22"/>
                <w:szCs w:val="22"/>
              </w:rPr>
              <w:t>(</w:t>
            </w:r>
            <w:r w:rsidRPr="00374A61">
              <w:rPr>
                <w:sz w:val="22"/>
                <w:szCs w:val="22"/>
              </w:rPr>
              <w:t>s</w:t>
            </w:r>
            <w:r>
              <w:rPr>
                <w:sz w:val="22"/>
                <w:szCs w:val="22"/>
              </w:rPr>
              <w:t>)</w:t>
            </w:r>
            <w:r w:rsidRPr="00374A61">
              <w:rPr>
                <w:sz w:val="22"/>
                <w:szCs w:val="22"/>
              </w:rPr>
              <w:t xml:space="preserve"> from Supplier</w:t>
            </w:r>
            <w:r>
              <w:rPr>
                <w:sz w:val="22"/>
                <w:szCs w:val="22"/>
              </w:rPr>
              <w:t xml:space="preserve"> Due</w:t>
            </w:r>
          </w:p>
        </w:tc>
        <w:tc>
          <w:tcPr>
            <w:tcW w:w="4410" w:type="dxa"/>
            <w:shd w:val="clear" w:color="auto" w:fill="auto"/>
            <w:vAlign w:val="bottom"/>
          </w:tcPr>
          <w:p w14:paraId="57BE74B1" w14:textId="2C30F776" w:rsidR="00FD3219" w:rsidRPr="009D7B0C" w:rsidRDefault="00246D04" w:rsidP="00686DBB">
            <w:pPr>
              <w:autoSpaceDE w:val="0"/>
              <w:autoSpaceDN w:val="0"/>
              <w:adjustRightInd w:val="0"/>
              <w:rPr>
                <w:bCs/>
                <w:sz w:val="22"/>
                <w:szCs w:val="22"/>
              </w:rPr>
            </w:pPr>
            <w:r w:rsidRPr="009D7B0C">
              <w:rPr>
                <w:bCs/>
                <w:sz w:val="22"/>
                <w:szCs w:val="22"/>
              </w:rPr>
              <w:t>October 6</w:t>
            </w:r>
            <w:r w:rsidR="00FD3219" w:rsidRPr="009D7B0C">
              <w:rPr>
                <w:bCs/>
                <w:sz w:val="22"/>
                <w:szCs w:val="22"/>
              </w:rPr>
              <w:t>, 2023, by 12:00 p.m. Eastern Time</w:t>
            </w:r>
          </w:p>
        </w:tc>
      </w:tr>
      <w:tr w:rsidR="00FD3219" w:rsidRPr="00762D4E" w14:paraId="696E20F7" w14:textId="77777777" w:rsidTr="00FD3219">
        <w:trPr>
          <w:trHeight w:val="395"/>
        </w:trPr>
        <w:tc>
          <w:tcPr>
            <w:tcW w:w="4770" w:type="dxa"/>
            <w:shd w:val="clear" w:color="auto" w:fill="auto"/>
            <w:vAlign w:val="bottom"/>
          </w:tcPr>
          <w:p w14:paraId="5F7F0BB6" w14:textId="77777777" w:rsidR="00FD3219" w:rsidRPr="00374A61" w:rsidRDefault="00FD3219" w:rsidP="00686DBB">
            <w:pPr>
              <w:autoSpaceDE w:val="0"/>
              <w:autoSpaceDN w:val="0"/>
              <w:adjustRightInd w:val="0"/>
              <w:jc w:val="both"/>
              <w:rPr>
                <w:sz w:val="22"/>
                <w:szCs w:val="22"/>
              </w:rPr>
            </w:pPr>
            <w:r>
              <w:rPr>
                <w:sz w:val="22"/>
                <w:szCs w:val="22"/>
              </w:rPr>
              <w:t>Answers to Supplier Questions Due</w:t>
            </w:r>
          </w:p>
        </w:tc>
        <w:tc>
          <w:tcPr>
            <w:tcW w:w="4410" w:type="dxa"/>
            <w:shd w:val="clear" w:color="auto" w:fill="auto"/>
            <w:vAlign w:val="bottom"/>
          </w:tcPr>
          <w:p w14:paraId="27F126E7" w14:textId="67371006" w:rsidR="00FD3219" w:rsidRPr="009D7B0C" w:rsidRDefault="00330C26" w:rsidP="00686DBB">
            <w:pPr>
              <w:autoSpaceDE w:val="0"/>
              <w:autoSpaceDN w:val="0"/>
              <w:adjustRightInd w:val="0"/>
              <w:rPr>
                <w:bCs/>
                <w:sz w:val="22"/>
                <w:szCs w:val="22"/>
              </w:rPr>
            </w:pPr>
            <w:r w:rsidRPr="009D7B0C">
              <w:rPr>
                <w:bCs/>
                <w:sz w:val="22"/>
                <w:szCs w:val="22"/>
              </w:rPr>
              <w:t>October 10</w:t>
            </w:r>
            <w:r w:rsidR="00FD3219" w:rsidRPr="009D7B0C">
              <w:rPr>
                <w:bCs/>
                <w:sz w:val="22"/>
                <w:szCs w:val="22"/>
              </w:rPr>
              <w:t>, 2023, by 5:00 p.m. Eastern Time</w:t>
            </w:r>
          </w:p>
        </w:tc>
      </w:tr>
      <w:tr w:rsidR="00FD3219" w:rsidRPr="00762D4E" w14:paraId="4F5C54D5" w14:textId="77777777" w:rsidTr="00FD3219">
        <w:trPr>
          <w:trHeight w:val="350"/>
        </w:trPr>
        <w:tc>
          <w:tcPr>
            <w:tcW w:w="4770" w:type="dxa"/>
            <w:shd w:val="clear" w:color="auto" w:fill="auto"/>
            <w:vAlign w:val="bottom"/>
          </w:tcPr>
          <w:p w14:paraId="40F394A6" w14:textId="2FB996E2" w:rsidR="00FD3219" w:rsidRPr="00785D96" w:rsidRDefault="00FD3219" w:rsidP="00686DBB">
            <w:pPr>
              <w:autoSpaceDE w:val="0"/>
              <w:autoSpaceDN w:val="0"/>
              <w:adjustRightInd w:val="0"/>
              <w:jc w:val="both"/>
              <w:rPr>
                <w:b/>
                <w:bCs/>
                <w:sz w:val="22"/>
                <w:szCs w:val="22"/>
              </w:rPr>
            </w:pPr>
            <w:r w:rsidRPr="00785D96">
              <w:rPr>
                <w:b/>
                <w:bCs/>
                <w:sz w:val="22"/>
                <w:szCs w:val="22"/>
              </w:rPr>
              <w:t>Proposals Due</w:t>
            </w:r>
            <w:r>
              <w:rPr>
                <w:b/>
                <w:bCs/>
                <w:sz w:val="22"/>
                <w:szCs w:val="22"/>
              </w:rPr>
              <w:t>*</w:t>
            </w:r>
          </w:p>
        </w:tc>
        <w:tc>
          <w:tcPr>
            <w:tcW w:w="4410" w:type="dxa"/>
            <w:shd w:val="clear" w:color="auto" w:fill="auto"/>
            <w:vAlign w:val="bottom"/>
          </w:tcPr>
          <w:p w14:paraId="5B9A73E1" w14:textId="1405C4A9" w:rsidR="00FD3219" w:rsidRPr="009D7B0C" w:rsidRDefault="00246D04" w:rsidP="00686DBB">
            <w:pPr>
              <w:autoSpaceDE w:val="0"/>
              <w:autoSpaceDN w:val="0"/>
              <w:adjustRightInd w:val="0"/>
              <w:rPr>
                <w:b/>
                <w:bCs/>
                <w:color w:val="000000" w:themeColor="text1"/>
                <w:sz w:val="22"/>
                <w:szCs w:val="22"/>
              </w:rPr>
            </w:pPr>
            <w:r w:rsidRPr="009D7B0C">
              <w:rPr>
                <w:b/>
                <w:bCs/>
                <w:sz w:val="22"/>
                <w:szCs w:val="22"/>
              </w:rPr>
              <w:t xml:space="preserve">October </w:t>
            </w:r>
            <w:r w:rsidR="001154FE" w:rsidRPr="009D7B0C">
              <w:rPr>
                <w:b/>
                <w:bCs/>
                <w:sz w:val="22"/>
                <w:szCs w:val="22"/>
              </w:rPr>
              <w:t>16</w:t>
            </w:r>
            <w:r w:rsidR="00FD3219" w:rsidRPr="009D7B0C">
              <w:rPr>
                <w:b/>
                <w:bCs/>
                <w:sz w:val="22"/>
                <w:szCs w:val="22"/>
              </w:rPr>
              <w:t>, 2023, by 12:00 p.m. Eastern Time</w:t>
            </w:r>
          </w:p>
        </w:tc>
      </w:tr>
      <w:tr w:rsidR="00FD3219" w:rsidRPr="00762D4E" w14:paraId="5542EC5A" w14:textId="77777777" w:rsidTr="00FD3219">
        <w:trPr>
          <w:trHeight w:val="350"/>
        </w:trPr>
        <w:tc>
          <w:tcPr>
            <w:tcW w:w="4770" w:type="dxa"/>
            <w:shd w:val="clear" w:color="auto" w:fill="auto"/>
            <w:vAlign w:val="bottom"/>
          </w:tcPr>
          <w:p w14:paraId="242F3DE8" w14:textId="77777777" w:rsidR="00FD3219" w:rsidRPr="00285ECB" w:rsidRDefault="00FD3219" w:rsidP="00686DBB">
            <w:pPr>
              <w:autoSpaceDE w:val="0"/>
              <w:autoSpaceDN w:val="0"/>
              <w:adjustRightInd w:val="0"/>
              <w:jc w:val="both"/>
              <w:rPr>
                <w:b/>
                <w:bCs/>
                <w:sz w:val="22"/>
                <w:szCs w:val="22"/>
              </w:rPr>
            </w:pPr>
            <w:r w:rsidRPr="00285ECB">
              <w:rPr>
                <w:sz w:val="22"/>
                <w:szCs w:val="22"/>
              </w:rPr>
              <w:t>Contract Start</w:t>
            </w:r>
          </w:p>
        </w:tc>
        <w:tc>
          <w:tcPr>
            <w:tcW w:w="4410" w:type="dxa"/>
            <w:shd w:val="clear" w:color="auto" w:fill="auto"/>
            <w:vAlign w:val="bottom"/>
          </w:tcPr>
          <w:p w14:paraId="4366AE8B" w14:textId="5DDE80A8" w:rsidR="00FD3219" w:rsidRPr="009D7B0C" w:rsidRDefault="00FD3219" w:rsidP="00686DBB">
            <w:pPr>
              <w:autoSpaceDE w:val="0"/>
              <w:autoSpaceDN w:val="0"/>
              <w:adjustRightInd w:val="0"/>
              <w:rPr>
                <w:bCs/>
                <w:color w:val="000000" w:themeColor="text1"/>
                <w:sz w:val="22"/>
                <w:szCs w:val="22"/>
              </w:rPr>
            </w:pPr>
            <w:r w:rsidRPr="009D7B0C">
              <w:rPr>
                <w:bCs/>
                <w:sz w:val="22"/>
                <w:szCs w:val="22"/>
              </w:rPr>
              <w:t xml:space="preserve"> </w:t>
            </w:r>
            <w:r w:rsidR="00DB2C5B" w:rsidRPr="009D7B0C">
              <w:rPr>
                <w:bCs/>
                <w:sz w:val="22"/>
                <w:szCs w:val="22"/>
              </w:rPr>
              <w:t>End of November</w:t>
            </w:r>
            <w:r w:rsidR="00330C26" w:rsidRPr="009D7B0C">
              <w:rPr>
                <w:bCs/>
                <w:sz w:val="22"/>
                <w:szCs w:val="22"/>
              </w:rPr>
              <w:t>,</w:t>
            </w:r>
            <w:r w:rsidRPr="009D7B0C">
              <w:rPr>
                <w:bCs/>
                <w:sz w:val="22"/>
                <w:szCs w:val="22"/>
              </w:rPr>
              <w:t xml:space="preserve"> 2023</w:t>
            </w:r>
          </w:p>
        </w:tc>
      </w:tr>
    </w:tbl>
    <w:p w14:paraId="229F123A" w14:textId="77777777" w:rsidR="00C746F0" w:rsidRDefault="007561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*Responses received later than the specified deadline will be disqualified.</w:t>
      </w:r>
    </w:p>
    <w:p w14:paraId="6B9346FA" w14:textId="77777777" w:rsidR="00FD3219" w:rsidRDefault="00FD3219">
      <w:pPr>
        <w:spacing w:after="0" w:line="240" w:lineRule="auto"/>
        <w:jc w:val="both"/>
        <w:rPr>
          <w:rFonts w:ascii="Times New Roman" w:eastAsia="Times New Roman" w:hAnsi="Times New Roman" w:cs="Times New Roman"/>
          <w:b/>
        </w:rPr>
      </w:pPr>
    </w:p>
    <w:p w14:paraId="388733C1" w14:textId="38D413F9" w:rsidR="00FD3219" w:rsidRDefault="00FD3219" w:rsidP="00FD3219">
      <w:pPr>
        <w:spacing w:after="0" w:line="240" w:lineRule="auto"/>
        <w:rPr>
          <w:rFonts w:ascii="Times New Roman" w:eastAsia="Times New Roman" w:hAnsi="Times New Roman" w:cs="Times New Roman"/>
        </w:rPr>
      </w:pPr>
      <w:r w:rsidRPr="00FD3219">
        <w:rPr>
          <w:rFonts w:ascii="Times New Roman" w:eastAsia="Times New Roman" w:hAnsi="Times New Roman" w:cs="Times New Roman"/>
        </w:rPr>
        <w:t xml:space="preserve">**Pre-Bid Meeting is </w:t>
      </w:r>
      <w:r w:rsidRPr="00FD3219">
        <w:rPr>
          <w:rFonts w:ascii="Times New Roman" w:eastAsia="Times New Roman" w:hAnsi="Times New Roman" w:cs="Times New Roman"/>
          <w:u w:val="single"/>
        </w:rPr>
        <w:t>strongly encouraged</w:t>
      </w:r>
      <w:r w:rsidRPr="00FD3219">
        <w:rPr>
          <w:rFonts w:ascii="Times New Roman" w:eastAsia="Times New Roman" w:hAnsi="Times New Roman" w:cs="Times New Roman"/>
        </w:rPr>
        <w:t xml:space="preserve">, though it is not mandatory to attend. The Pre-Bid Meeting will be held virtually via Zoom on </w:t>
      </w:r>
      <w:r w:rsidR="001E0F50" w:rsidRPr="009D7B0C">
        <w:rPr>
          <w:rFonts w:ascii="Times New Roman" w:eastAsia="Times New Roman" w:hAnsi="Times New Roman" w:cs="Times New Roman"/>
        </w:rPr>
        <w:t>October 4</w:t>
      </w:r>
      <w:r w:rsidRPr="009D7B0C">
        <w:rPr>
          <w:rFonts w:ascii="Times New Roman" w:eastAsia="Times New Roman" w:hAnsi="Times New Roman" w:cs="Times New Roman"/>
        </w:rPr>
        <w:t>,</w:t>
      </w:r>
      <w:r w:rsidRPr="00FD3219">
        <w:rPr>
          <w:rFonts w:ascii="Times New Roman" w:eastAsia="Times New Roman" w:hAnsi="Times New Roman" w:cs="Times New Roman"/>
        </w:rPr>
        <w:t xml:space="preserve"> </w:t>
      </w:r>
      <w:proofErr w:type="gramStart"/>
      <w:r w:rsidRPr="00FD3219">
        <w:rPr>
          <w:rFonts w:ascii="Times New Roman" w:eastAsia="Times New Roman" w:hAnsi="Times New Roman" w:cs="Times New Roman"/>
        </w:rPr>
        <w:t>2023</w:t>
      </w:r>
      <w:proofErr w:type="gramEnd"/>
      <w:r w:rsidRPr="00FD3219">
        <w:rPr>
          <w:rFonts w:ascii="Times New Roman" w:eastAsia="Times New Roman" w:hAnsi="Times New Roman" w:cs="Times New Roman"/>
        </w:rPr>
        <w:t xml:space="preserve"> at 10:00 a.m. Eastern Time. Meeting link and ID are provided below:</w:t>
      </w:r>
    </w:p>
    <w:p w14:paraId="6B470254" w14:textId="77777777" w:rsidR="00FD3219" w:rsidRDefault="00FD3219" w:rsidP="00FD3219">
      <w:pPr>
        <w:spacing w:after="0" w:line="240" w:lineRule="auto"/>
        <w:rPr>
          <w:rFonts w:ascii="Times New Roman" w:eastAsia="Times New Roman" w:hAnsi="Times New Roman" w:cs="Times New Roman"/>
        </w:rPr>
      </w:pPr>
    </w:p>
    <w:p w14:paraId="4B82903F" w14:textId="77777777" w:rsidR="00FD3219" w:rsidRPr="00FD3219" w:rsidRDefault="00FD3219" w:rsidP="00FD3219">
      <w:pPr>
        <w:spacing w:after="0" w:line="240" w:lineRule="auto"/>
        <w:rPr>
          <w:rFonts w:ascii="Times New Roman" w:eastAsia="Times New Roman" w:hAnsi="Times New Roman" w:cs="Times New Roman"/>
        </w:rPr>
      </w:pPr>
      <w:r w:rsidRPr="00FD3219">
        <w:rPr>
          <w:rFonts w:ascii="Times New Roman" w:eastAsia="Times New Roman" w:hAnsi="Times New Roman" w:cs="Times New Roman"/>
          <w:b/>
          <w:bCs/>
          <w:u w:val="single"/>
        </w:rPr>
        <w:t>Zoom meeting</w:t>
      </w:r>
      <w:r w:rsidRPr="00FD3219">
        <w:rPr>
          <w:rFonts w:ascii="Times New Roman" w:eastAsia="Times New Roman" w:hAnsi="Times New Roman" w:cs="Times New Roman"/>
        </w:rPr>
        <w:t xml:space="preserve">: </w:t>
      </w:r>
    </w:p>
    <w:p w14:paraId="6AE49C4C" w14:textId="5C466DCC" w:rsidR="00FD3219" w:rsidRPr="00FD3219" w:rsidRDefault="00FD3219" w:rsidP="00FD3219">
      <w:pPr>
        <w:spacing w:after="0" w:line="240" w:lineRule="auto"/>
        <w:rPr>
          <w:rFonts w:ascii="Times New Roman" w:eastAsia="Times New Roman" w:hAnsi="Times New Roman" w:cs="Times New Roman"/>
        </w:rPr>
      </w:pPr>
      <w:r w:rsidRPr="00FD3219">
        <w:rPr>
          <w:rFonts w:ascii="Times New Roman" w:eastAsia="Times New Roman" w:hAnsi="Times New Roman" w:cs="Times New Roman"/>
        </w:rPr>
        <w:t xml:space="preserve">Topic: Wayne RESA Pre-Bid </w:t>
      </w:r>
      <w:proofErr w:type="gramStart"/>
      <w:r w:rsidRPr="00FD3219">
        <w:rPr>
          <w:rFonts w:ascii="Times New Roman" w:eastAsia="Times New Roman" w:hAnsi="Times New Roman" w:cs="Times New Roman"/>
        </w:rPr>
        <w:t>Meeting :</w:t>
      </w:r>
      <w:proofErr w:type="gramEnd"/>
      <w:r w:rsidRPr="00FD3219">
        <w:rPr>
          <w:rFonts w:ascii="Times New Roman" w:eastAsia="Times New Roman" w:hAnsi="Times New Roman" w:cs="Times New Roman"/>
        </w:rPr>
        <w:t xml:space="preserve"> </w:t>
      </w:r>
      <w:r>
        <w:rPr>
          <w:rFonts w:ascii="Times New Roman" w:eastAsia="Times New Roman" w:hAnsi="Times New Roman" w:cs="Times New Roman"/>
        </w:rPr>
        <w:t>ARPA High Quality Student Texts</w:t>
      </w:r>
    </w:p>
    <w:p w14:paraId="5F4D0086" w14:textId="00580E9B" w:rsidR="00FD3219" w:rsidRPr="00FD3219" w:rsidRDefault="00FD3219" w:rsidP="00FD3219">
      <w:pPr>
        <w:spacing w:after="0" w:line="240" w:lineRule="auto"/>
        <w:rPr>
          <w:rFonts w:ascii="Times New Roman" w:eastAsia="Times New Roman" w:hAnsi="Times New Roman" w:cs="Times New Roman"/>
        </w:rPr>
      </w:pPr>
      <w:r w:rsidRPr="00FD3219">
        <w:rPr>
          <w:rFonts w:ascii="Times New Roman" w:eastAsia="Times New Roman" w:hAnsi="Times New Roman" w:cs="Times New Roman"/>
        </w:rPr>
        <w:t xml:space="preserve">Time: </w:t>
      </w:r>
      <w:r w:rsidR="001E0F50" w:rsidRPr="009435C6">
        <w:rPr>
          <w:rFonts w:ascii="Times New Roman" w:eastAsia="Times New Roman" w:hAnsi="Times New Roman" w:cs="Times New Roman"/>
        </w:rPr>
        <w:t>Oct.</w:t>
      </w:r>
      <w:r w:rsidRPr="009435C6">
        <w:rPr>
          <w:rFonts w:ascii="Times New Roman" w:eastAsia="Times New Roman" w:hAnsi="Times New Roman" w:cs="Times New Roman"/>
        </w:rPr>
        <w:t xml:space="preserve"> </w:t>
      </w:r>
      <w:r w:rsidR="001E0F50" w:rsidRPr="009435C6">
        <w:rPr>
          <w:rFonts w:ascii="Times New Roman" w:eastAsia="Times New Roman" w:hAnsi="Times New Roman" w:cs="Times New Roman"/>
        </w:rPr>
        <w:t>4</w:t>
      </w:r>
      <w:r w:rsidRPr="009435C6">
        <w:rPr>
          <w:rFonts w:ascii="Times New Roman" w:eastAsia="Times New Roman" w:hAnsi="Times New Roman" w:cs="Times New Roman"/>
        </w:rPr>
        <w:t>,</w:t>
      </w:r>
      <w:r w:rsidRPr="00FD3219">
        <w:rPr>
          <w:rFonts w:ascii="Times New Roman" w:eastAsia="Times New Roman" w:hAnsi="Times New Roman" w:cs="Times New Roman"/>
        </w:rPr>
        <w:t xml:space="preserve"> </w:t>
      </w:r>
      <w:proofErr w:type="gramStart"/>
      <w:r w:rsidRPr="00FD3219">
        <w:rPr>
          <w:rFonts w:ascii="Times New Roman" w:eastAsia="Times New Roman" w:hAnsi="Times New Roman" w:cs="Times New Roman"/>
        </w:rPr>
        <w:t>2023</w:t>
      </w:r>
      <w:proofErr w:type="gramEnd"/>
      <w:r w:rsidRPr="00FD3219">
        <w:rPr>
          <w:rFonts w:ascii="Times New Roman" w:eastAsia="Times New Roman" w:hAnsi="Times New Roman" w:cs="Times New Roman"/>
        </w:rPr>
        <w:t xml:space="preserve"> 10:00 AM Eastern Time (US and Canada)</w:t>
      </w:r>
    </w:p>
    <w:p w14:paraId="281A0AB2" w14:textId="77777777" w:rsidR="00FD3219" w:rsidRPr="00FD3219" w:rsidRDefault="00FD3219" w:rsidP="00FD3219">
      <w:pPr>
        <w:spacing w:after="0" w:line="240" w:lineRule="auto"/>
        <w:rPr>
          <w:rFonts w:ascii="Times New Roman" w:eastAsia="Times New Roman" w:hAnsi="Times New Roman" w:cs="Times New Roman"/>
        </w:rPr>
      </w:pPr>
    </w:p>
    <w:p w14:paraId="0A19055E" w14:textId="77777777" w:rsidR="00FD3219" w:rsidRPr="00FD3219" w:rsidRDefault="00FD3219" w:rsidP="00FD3219">
      <w:pPr>
        <w:spacing w:after="0" w:line="240" w:lineRule="auto"/>
        <w:rPr>
          <w:rFonts w:ascii="Times New Roman" w:eastAsia="Times New Roman" w:hAnsi="Times New Roman" w:cs="Times New Roman"/>
        </w:rPr>
      </w:pPr>
      <w:r w:rsidRPr="00FD3219">
        <w:rPr>
          <w:rFonts w:ascii="Times New Roman" w:eastAsia="Times New Roman" w:hAnsi="Times New Roman" w:cs="Times New Roman"/>
        </w:rPr>
        <w:t>Join Zoom Meeting</w:t>
      </w:r>
    </w:p>
    <w:p w14:paraId="0CBB9871" w14:textId="539F0870" w:rsidR="00FD3219" w:rsidRPr="00FD3219" w:rsidRDefault="00912128" w:rsidP="00FD3219">
      <w:pPr>
        <w:spacing w:after="0" w:line="240" w:lineRule="auto"/>
        <w:rPr>
          <w:rFonts w:ascii="Times New Roman" w:eastAsia="Times New Roman" w:hAnsi="Times New Roman" w:cs="Times New Roman"/>
          <w:highlight w:val="yellow"/>
        </w:rPr>
      </w:pPr>
      <w:hyperlink r:id="rId8" w:history="1">
        <w:r w:rsidR="00E27C5D" w:rsidRPr="00E3634D">
          <w:rPr>
            <w:rStyle w:val="Hyperlink"/>
            <w:rFonts w:ascii="Times New Roman" w:eastAsia="Times New Roman" w:hAnsi="Times New Roman" w:cs="Times New Roman"/>
          </w:rPr>
          <w:t>https://waynecounty.zoom.us/j/84815290883?pwd=fbVjJ9MfA1qbhygKmJlEdoM2jU9oJ4.1</w:t>
        </w:r>
      </w:hyperlink>
      <w:r w:rsidR="00E27C5D">
        <w:rPr>
          <w:rFonts w:ascii="Times New Roman" w:eastAsia="Times New Roman" w:hAnsi="Times New Roman" w:cs="Times New Roman"/>
        </w:rPr>
        <w:t xml:space="preserve"> </w:t>
      </w:r>
    </w:p>
    <w:p w14:paraId="734C1C5F" w14:textId="77777777" w:rsidR="00E27C5D" w:rsidRPr="00E27C5D" w:rsidRDefault="00FD3219" w:rsidP="00E27C5D">
      <w:pPr>
        <w:spacing w:after="0" w:line="240" w:lineRule="auto"/>
        <w:rPr>
          <w:rFonts w:ascii="Times New Roman" w:eastAsia="Times New Roman" w:hAnsi="Times New Roman" w:cs="Times New Roman"/>
        </w:rPr>
      </w:pPr>
      <w:r w:rsidRPr="00E27C5D">
        <w:rPr>
          <w:rFonts w:ascii="Times New Roman" w:eastAsia="Times New Roman" w:hAnsi="Times New Roman" w:cs="Times New Roman"/>
        </w:rPr>
        <w:lastRenderedPageBreak/>
        <w:t xml:space="preserve">Meeting ID: </w:t>
      </w:r>
      <w:r w:rsidR="00E27C5D" w:rsidRPr="00E27C5D">
        <w:rPr>
          <w:rFonts w:ascii="Times New Roman" w:eastAsia="Times New Roman" w:hAnsi="Times New Roman" w:cs="Times New Roman"/>
        </w:rPr>
        <w:t>848 1529 0883</w:t>
      </w:r>
    </w:p>
    <w:p w14:paraId="1538AC3D" w14:textId="77777777" w:rsidR="00E27C5D" w:rsidRDefault="00E27C5D" w:rsidP="00E27C5D">
      <w:pPr>
        <w:spacing w:after="0" w:line="240" w:lineRule="auto"/>
        <w:rPr>
          <w:rFonts w:ascii="Times New Roman" w:eastAsia="Times New Roman" w:hAnsi="Times New Roman" w:cs="Times New Roman"/>
        </w:rPr>
      </w:pPr>
      <w:r w:rsidRPr="00E27C5D">
        <w:rPr>
          <w:rFonts w:ascii="Times New Roman" w:eastAsia="Times New Roman" w:hAnsi="Times New Roman" w:cs="Times New Roman"/>
        </w:rPr>
        <w:t xml:space="preserve">Passcode: 358773 </w:t>
      </w:r>
    </w:p>
    <w:p w14:paraId="0584B9DD" w14:textId="77777777" w:rsidR="00E27C5D" w:rsidRDefault="00E27C5D" w:rsidP="00E27C5D">
      <w:pPr>
        <w:spacing w:after="0" w:line="240" w:lineRule="auto"/>
        <w:rPr>
          <w:rFonts w:ascii="Times New Roman" w:eastAsia="Times New Roman" w:hAnsi="Times New Roman" w:cs="Times New Roman"/>
        </w:rPr>
      </w:pPr>
    </w:p>
    <w:p w14:paraId="72F69F7D" w14:textId="77777777" w:rsidR="00E27C5D" w:rsidRPr="00E27C5D" w:rsidRDefault="00E27C5D" w:rsidP="00E27C5D">
      <w:pPr>
        <w:spacing w:after="0" w:line="240" w:lineRule="auto"/>
        <w:rPr>
          <w:rFonts w:ascii="Times New Roman" w:eastAsia="Times New Roman" w:hAnsi="Times New Roman" w:cs="Times New Roman"/>
        </w:rPr>
      </w:pPr>
      <w:r w:rsidRPr="00E27C5D">
        <w:rPr>
          <w:rFonts w:ascii="Times New Roman" w:eastAsia="Times New Roman" w:hAnsi="Times New Roman" w:cs="Times New Roman"/>
        </w:rPr>
        <w:t>Dial</w:t>
      </w:r>
    </w:p>
    <w:p w14:paraId="7A518115" w14:textId="77777777" w:rsidR="00E27C5D" w:rsidRPr="00E27C5D" w:rsidRDefault="00E27C5D" w:rsidP="00E27C5D">
      <w:pPr>
        <w:spacing w:after="0" w:line="240" w:lineRule="auto"/>
        <w:rPr>
          <w:rFonts w:ascii="Times New Roman" w:eastAsia="Times New Roman" w:hAnsi="Times New Roman" w:cs="Times New Roman"/>
        </w:rPr>
      </w:pPr>
      <w:r w:rsidRPr="00E27C5D">
        <w:rPr>
          <w:rFonts w:ascii="Times New Roman" w:eastAsia="Times New Roman" w:hAnsi="Times New Roman" w:cs="Times New Roman"/>
        </w:rPr>
        <w:t>• USA 636 651 0008 US Toll</w:t>
      </w:r>
    </w:p>
    <w:p w14:paraId="23D1FA71" w14:textId="77777777" w:rsidR="00E27C5D" w:rsidRPr="00E27C5D" w:rsidRDefault="00E27C5D" w:rsidP="00E27C5D">
      <w:pPr>
        <w:spacing w:after="0" w:line="240" w:lineRule="auto"/>
        <w:rPr>
          <w:rFonts w:ascii="Times New Roman" w:eastAsia="Times New Roman" w:hAnsi="Times New Roman" w:cs="Times New Roman"/>
        </w:rPr>
      </w:pPr>
      <w:r w:rsidRPr="00E27C5D">
        <w:rPr>
          <w:rFonts w:ascii="Times New Roman" w:eastAsia="Times New Roman" w:hAnsi="Times New Roman" w:cs="Times New Roman"/>
        </w:rPr>
        <w:t>• USA 877 336 1839 US Toll-free</w:t>
      </w:r>
    </w:p>
    <w:p w14:paraId="4981859C" w14:textId="77777777" w:rsidR="00E27C5D" w:rsidRPr="00E27C5D" w:rsidRDefault="00E27C5D" w:rsidP="00E27C5D">
      <w:pPr>
        <w:spacing w:after="0" w:line="240" w:lineRule="auto"/>
        <w:rPr>
          <w:rFonts w:ascii="Times New Roman" w:eastAsia="Times New Roman" w:hAnsi="Times New Roman" w:cs="Times New Roman"/>
        </w:rPr>
      </w:pPr>
    </w:p>
    <w:p w14:paraId="5748820D" w14:textId="08EF933B" w:rsidR="00FD3219" w:rsidRPr="00FD3219" w:rsidRDefault="00E27C5D" w:rsidP="00E27C5D">
      <w:pPr>
        <w:spacing w:after="0" w:line="240" w:lineRule="auto"/>
        <w:rPr>
          <w:rFonts w:ascii="Times New Roman" w:eastAsia="Times New Roman" w:hAnsi="Times New Roman" w:cs="Times New Roman"/>
        </w:rPr>
      </w:pPr>
      <w:r w:rsidRPr="00E27C5D">
        <w:rPr>
          <w:rFonts w:ascii="Times New Roman" w:eastAsia="Times New Roman" w:hAnsi="Times New Roman" w:cs="Times New Roman"/>
        </w:rPr>
        <w:t>Conference code: 655640</w:t>
      </w:r>
    </w:p>
    <w:p w14:paraId="3908981F" w14:textId="77777777" w:rsidR="00FD3219" w:rsidRPr="00FD3219" w:rsidRDefault="00FD3219" w:rsidP="00FD3219">
      <w:pPr>
        <w:spacing w:after="0" w:line="240" w:lineRule="auto"/>
        <w:rPr>
          <w:rFonts w:ascii="Times New Roman" w:eastAsia="Times New Roman" w:hAnsi="Times New Roman" w:cs="Times New Roman"/>
        </w:rPr>
      </w:pPr>
    </w:p>
    <w:p w14:paraId="229F123C"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29F123D" w14:textId="77777777" w:rsidR="00C746F0" w:rsidRDefault="00C746F0">
      <w:pPr>
        <w:spacing w:after="0" w:line="240" w:lineRule="auto"/>
        <w:rPr>
          <w:rFonts w:ascii="Times New Roman" w:eastAsia="Times New Roman" w:hAnsi="Times New Roman" w:cs="Times New Roman"/>
        </w:rPr>
      </w:pPr>
    </w:p>
    <w:p w14:paraId="229F123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The Sole Point of Contact During this Solicitation Process is:</w:t>
      </w:r>
    </w:p>
    <w:p w14:paraId="229F123F" w14:textId="77777777" w:rsidR="00C746F0" w:rsidRDefault="00C746F0">
      <w:pPr>
        <w:spacing w:after="0" w:line="240" w:lineRule="auto"/>
        <w:rPr>
          <w:rFonts w:ascii="Times New Roman" w:eastAsia="Times New Roman" w:hAnsi="Times New Roman" w:cs="Times New Roman"/>
        </w:rPr>
      </w:pPr>
    </w:p>
    <w:p w14:paraId="229F1240" w14:textId="67108739" w:rsidR="00C746F0" w:rsidRPr="00477DE6" w:rsidRDefault="00477DE6">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Stacey Shaw</w:t>
      </w:r>
    </w:p>
    <w:bookmarkStart w:id="5" w:name="_1fob9te" w:colFirst="0" w:colLast="0"/>
    <w:bookmarkEnd w:id="5"/>
    <w:p w14:paraId="229F1241" w14:textId="77777777" w:rsidR="00C746F0" w:rsidRPr="00477DE6" w:rsidRDefault="00756173">
      <w:pPr>
        <w:spacing w:after="0" w:line="240" w:lineRule="auto"/>
        <w:jc w:val="center"/>
        <w:rPr>
          <w:rFonts w:ascii="Times New Roman" w:eastAsia="Times New Roman" w:hAnsi="Times New Roman" w:cs="Times New Roman"/>
        </w:rPr>
      </w:pPr>
      <w:r w:rsidRPr="00477DE6">
        <w:fldChar w:fldCharType="begin"/>
      </w:r>
      <w:r w:rsidRPr="00477DE6">
        <w:instrText>HYPERLINK "mailto:purchasing@resa.net" \h</w:instrText>
      </w:r>
      <w:r w:rsidRPr="00477DE6">
        <w:fldChar w:fldCharType="separate"/>
      </w:r>
      <w:r w:rsidRPr="00477DE6">
        <w:rPr>
          <w:rFonts w:ascii="Times New Roman" w:eastAsia="Times New Roman" w:hAnsi="Times New Roman" w:cs="Times New Roman"/>
          <w:color w:val="0000FF"/>
          <w:u w:val="single"/>
        </w:rPr>
        <w:t>purchasing@resa.net</w:t>
      </w:r>
      <w:r w:rsidRPr="00477DE6">
        <w:rPr>
          <w:rFonts w:ascii="Times New Roman" w:eastAsia="Times New Roman" w:hAnsi="Times New Roman" w:cs="Times New Roman"/>
          <w:color w:val="0000FF"/>
          <w:u w:val="single"/>
        </w:rPr>
        <w:fldChar w:fldCharType="end"/>
      </w:r>
      <w:r w:rsidRPr="00477DE6">
        <w:rPr>
          <w:rFonts w:ascii="Times New Roman" w:eastAsia="Times New Roman" w:hAnsi="Times New Roman" w:cs="Times New Roman"/>
        </w:rPr>
        <w:t xml:space="preserve"> </w:t>
      </w:r>
    </w:p>
    <w:p w14:paraId="229F1242" w14:textId="76910187" w:rsidR="00C746F0" w:rsidRDefault="00756173">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w:t>
      </w:r>
      <w:r w:rsidR="00477DE6" w:rsidRPr="00477DE6">
        <w:rPr>
          <w:rFonts w:ascii="Times New Roman" w:eastAsia="Times New Roman" w:hAnsi="Times New Roman" w:cs="Times New Roman"/>
        </w:rPr>
        <w:t>989</w:t>
      </w:r>
      <w:r w:rsidRPr="00477DE6">
        <w:rPr>
          <w:rFonts w:ascii="Times New Roman" w:eastAsia="Times New Roman" w:hAnsi="Times New Roman" w:cs="Times New Roman"/>
        </w:rPr>
        <w:t xml:space="preserve">) </w:t>
      </w:r>
      <w:r w:rsidR="00477DE6" w:rsidRPr="00477DE6">
        <w:rPr>
          <w:rFonts w:ascii="Times New Roman" w:eastAsia="Times New Roman" w:hAnsi="Times New Roman" w:cs="Times New Roman"/>
        </w:rPr>
        <w:t>307</w:t>
      </w:r>
      <w:r w:rsidRPr="00477DE6">
        <w:rPr>
          <w:rFonts w:ascii="Times New Roman" w:eastAsia="Times New Roman" w:hAnsi="Times New Roman" w:cs="Times New Roman"/>
        </w:rPr>
        <w:t>-</w:t>
      </w:r>
      <w:r w:rsidR="00477DE6">
        <w:rPr>
          <w:rFonts w:ascii="Times New Roman" w:eastAsia="Times New Roman" w:hAnsi="Times New Roman" w:cs="Times New Roman"/>
        </w:rPr>
        <w:t>1307</w:t>
      </w:r>
    </w:p>
    <w:p w14:paraId="229F1243" w14:textId="77777777" w:rsidR="00C746F0" w:rsidRDefault="00C746F0">
      <w:pPr>
        <w:spacing w:after="0" w:line="240" w:lineRule="auto"/>
        <w:rPr>
          <w:rFonts w:ascii="Times New Roman" w:eastAsia="Times New Roman" w:hAnsi="Times New Roman" w:cs="Times New Roman"/>
        </w:rPr>
      </w:pPr>
    </w:p>
    <w:p w14:paraId="229F1244" w14:textId="77777777" w:rsidR="00C746F0" w:rsidRDefault="00756173">
      <w:pPr>
        <w:spacing w:after="0" w:line="240" w:lineRule="auto"/>
        <w:rPr>
          <w:rFonts w:ascii="Times New Roman" w:eastAsia="Times New Roman" w:hAnsi="Times New Roman" w:cs="Times New Roman"/>
          <w:b/>
          <w:color w:val="0000FF"/>
          <w:u w:val="single"/>
        </w:rPr>
      </w:pPr>
      <w:r>
        <w:rPr>
          <w:rFonts w:ascii="Times New Roman" w:eastAsia="Times New Roman" w:hAnsi="Times New Roman" w:cs="Times New Roman"/>
          <w:b/>
        </w:rPr>
        <w:t>Contacts with Wayne RESA Personnel:</w:t>
      </w:r>
      <w:r>
        <w:rPr>
          <w:rFonts w:ascii="Times New Roman" w:eastAsia="Times New Roman" w:hAnsi="Times New Roman" w:cs="Times New Roman"/>
        </w:rPr>
        <w:t xml:space="preserve">  All contact with Wayne RESA regarding this RFP or any matter relating thereto must be sent to the following email:  </w:t>
      </w:r>
      <w:hyperlink r:id="rId9">
        <w:r>
          <w:rPr>
            <w:rFonts w:ascii="Times New Roman" w:eastAsia="Times New Roman" w:hAnsi="Times New Roman" w:cs="Times New Roman"/>
            <w:color w:val="0000FF"/>
            <w:u w:val="single"/>
          </w:rPr>
          <w:t>purchasing@resa.net</w:t>
        </w:r>
      </w:hyperlink>
      <w:r>
        <w:rPr>
          <w:rFonts w:ascii="Times New Roman" w:eastAsia="Times New Roman" w:hAnsi="Times New Roman" w:cs="Times New Roman"/>
        </w:rPr>
        <w:t xml:space="preserve"> </w:t>
      </w:r>
    </w:p>
    <w:p w14:paraId="229F1245" w14:textId="77777777" w:rsidR="00C746F0" w:rsidRDefault="00C746F0">
      <w:pPr>
        <w:spacing w:after="0" w:line="240" w:lineRule="auto"/>
        <w:rPr>
          <w:rFonts w:ascii="Times New Roman" w:eastAsia="Times New Roman" w:hAnsi="Times New Roman" w:cs="Times New Roman"/>
          <w:b/>
          <w:color w:val="0000FF"/>
          <w:u w:val="single"/>
        </w:rPr>
      </w:pPr>
    </w:p>
    <w:p w14:paraId="229F1246" w14:textId="77777777" w:rsidR="00C746F0" w:rsidRDefault="00C746F0">
      <w:pPr>
        <w:spacing w:after="0" w:line="240" w:lineRule="auto"/>
        <w:rPr>
          <w:rFonts w:ascii="Times New Roman" w:eastAsia="Times New Roman" w:hAnsi="Times New Roman" w:cs="Times New Roman"/>
          <w:b/>
          <w:color w:val="0000FF"/>
          <w:u w:val="single"/>
        </w:rPr>
      </w:pPr>
    </w:p>
    <w:p w14:paraId="229F1247" w14:textId="77777777" w:rsidR="00C746F0" w:rsidRDefault="00C746F0">
      <w:pPr>
        <w:spacing w:after="0" w:line="240" w:lineRule="auto"/>
        <w:rPr>
          <w:rFonts w:ascii="Times New Roman" w:eastAsia="Times New Roman" w:hAnsi="Times New Roman" w:cs="Times New Roman"/>
          <w:b/>
          <w:color w:val="0000FF"/>
          <w:u w:val="single"/>
        </w:rPr>
      </w:pPr>
    </w:p>
    <w:p w14:paraId="229F1248" w14:textId="1909AD99" w:rsidR="00FD3219" w:rsidRDefault="00FD3219">
      <w:pPr>
        <w:rPr>
          <w:rFonts w:ascii="Times New Roman" w:eastAsia="Times New Roman" w:hAnsi="Times New Roman" w:cs="Times New Roman"/>
          <w:b/>
          <w:color w:val="0000FF"/>
          <w:u w:val="single"/>
        </w:rPr>
      </w:pPr>
      <w:r>
        <w:rPr>
          <w:rFonts w:ascii="Times New Roman" w:eastAsia="Times New Roman" w:hAnsi="Times New Roman" w:cs="Times New Roman"/>
          <w:b/>
          <w:color w:val="0000FF"/>
          <w:u w:val="single"/>
        </w:rPr>
        <w:br w:type="page"/>
      </w:r>
    </w:p>
    <w:p w14:paraId="229F124A" w14:textId="77777777" w:rsidR="00C746F0" w:rsidRDefault="00756173">
      <w:pPr>
        <w:pStyle w:val="Heading2"/>
      </w:pPr>
      <w:bookmarkStart w:id="6" w:name="_552bcn6hpcg" w:colFirst="0" w:colLast="0"/>
      <w:bookmarkStart w:id="7" w:name="_Toc146811313"/>
      <w:bookmarkEnd w:id="6"/>
      <w:r>
        <w:lastRenderedPageBreak/>
        <w:t>Table of Contents</w:t>
      </w:r>
      <w:bookmarkEnd w:id="7"/>
    </w:p>
    <w:sdt>
      <w:sdtPr>
        <w:id w:val="888843789"/>
        <w:docPartObj>
          <w:docPartGallery w:val="Table of Contents"/>
          <w:docPartUnique/>
        </w:docPartObj>
      </w:sdtPr>
      <w:sdtEndPr/>
      <w:sdtContent>
        <w:p w14:paraId="439E5F71" w14:textId="7EBEF78D" w:rsidR="00F71B7B" w:rsidRPr="00860FEE" w:rsidRDefault="00756173" w:rsidP="00F71B7B">
          <w:pPr>
            <w:pStyle w:val="TOC1"/>
            <w:tabs>
              <w:tab w:val="right" w:pos="9350"/>
            </w:tabs>
            <w:spacing w:after="0"/>
            <w:rPr>
              <w:rFonts w:ascii="Times New Roman" w:eastAsiaTheme="minorEastAsia" w:hAnsi="Times New Roman" w:cs="Times New Roman"/>
              <w:noProof/>
              <w:kern w:val="2"/>
              <w14:ligatures w14:val="standardContextual"/>
            </w:rPr>
          </w:pPr>
          <w:r w:rsidRPr="00860FEE">
            <w:rPr>
              <w:rFonts w:ascii="Times New Roman" w:hAnsi="Times New Roman" w:cs="Times New Roman"/>
            </w:rPr>
            <w:fldChar w:fldCharType="begin"/>
          </w:r>
          <w:r w:rsidRPr="00860FEE">
            <w:rPr>
              <w:rFonts w:ascii="Times New Roman" w:hAnsi="Times New Roman" w:cs="Times New Roman"/>
            </w:rPr>
            <w:instrText xml:space="preserve"> TOC \h \u \z \t "Heading 1,1,Heading 2,2,Heading 3,3,"</w:instrText>
          </w:r>
          <w:r w:rsidRPr="00860FEE">
            <w:rPr>
              <w:rFonts w:ascii="Times New Roman" w:hAnsi="Times New Roman" w:cs="Times New Roman"/>
            </w:rPr>
            <w:fldChar w:fldCharType="separate"/>
          </w:r>
          <w:hyperlink w:anchor="_Toc146811314" w:history="1">
            <w:r w:rsidR="00F71B7B" w:rsidRPr="00860FEE">
              <w:rPr>
                <w:rStyle w:val="Hyperlink"/>
                <w:rFonts w:ascii="Times New Roman" w:hAnsi="Times New Roman" w:cs="Times New Roman"/>
                <w:noProof/>
              </w:rPr>
              <w:t>SECTION 1.0 – PROPOSER RESPONSES TO SCOPE OF WORK AND PRICING</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_Toc146811314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5</w:t>
            </w:r>
            <w:r w:rsidR="00F71B7B" w:rsidRPr="00860FEE">
              <w:rPr>
                <w:rFonts w:ascii="Times New Roman" w:hAnsi="Times New Roman" w:cs="Times New Roman"/>
                <w:noProof/>
                <w:webHidden/>
              </w:rPr>
              <w:fldChar w:fldCharType="end"/>
            </w:r>
          </w:hyperlink>
        </w:p>
        <w:p w14:paraId="2DC05808" w14:textId="12D51F2E"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15" w:history="1">
            <w:r w:rsidR="00F71B7B" w:rsidRPr="00860FEE">
              <w:rPr>
                <w:rStyle w:val="Hyperlink"/>
                <w:rFonts w:ascii="Times New Roman" w:hAnsi="Times New Roman" w:cs="Times New Roman"/>
                <w:noProof/>
              </w:rPr>
              <w:t>1.1</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Minimum Mandatory Requirements</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_Toc146811315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5</w:t>
            </w:r>
            <w:r w:rsidR="00F71B7B" w:rsidRPr="00860FEE">
              <w:rPr>
                <w:rFonts w:ascii="Times New Roman" w:hAnsi="Times New Roman" w:cs="Times New Roman"/>
                <w:noProof/>
                <w:webHidden/>
              </w:rPr>
              <w:fldChar w:fldCharType="end"/>
            </w:r>
          </w:hyperlink>
        </w:p>
        <w:p w14:paraId="46FDE68D" w14:textId="61E96B47"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16" w:history="1">
            <w:r w:rsidR="00F71B7B" w:rsidRPr="00860FEE">
              <w:rPr>
                <w:rStyle w:val="Hyperlink"/>
                <w:rFonts w:ascii="Times New Roman" w:hAnsi="Times New Roman" w:cs="Times New Roman"/>
                <w:noProof/>
              </w:rPr>
              <w:t>1.2</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Introduction and Background</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_Toc146811316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5</w:t>
            </w:r>
            <w:r w:rsidR="00F71B7B" w:rsidRPr="00860FEE">
              <w:rPr>
                <w:rFonts w:ascii="Times New Roman" w:hAnsi="Times New Roman" w:cs="Times New Roman"/>
                <w:noProof/>
                <w:webHidden/>
              </w:rPr>
              <w:fldChar w:fldCharType="end"/>
            </w:r>
          </w:hyperlink>
        </w:p>
        <w:p w14:paraId="1582792E" w14:textId="4FB35D59"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17" w:history="1">
            <w:r w:rsidR="00F71B7B" w:rsidRPr="00860FEE">
              <w:rPr>
                <w:rStyle w:val="Hyperlink"/>
                <w:rFonts w:ascii="Times New Roman" w:hAnsi="Times New Roman" w:cs="Times New Roman"/>
                <w:noProof/>
              </w:rPr>
              <w:t>1.3</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Scope of Work</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_Toc146811317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6</w:t>
            </w:r>
            <w:r w:rsidR="00F71B7B" w:rsidRPr="00860FEE">
              <w:rPr>
                <w:rFonts w:ascii="Times New Roman" w:hAnsi="Times New Roman" w:cs="Times New Roman"/>
                <w:noProof/>
                <w:webHidden/>
              </w:rPr>
              <w:fldChar w:fldCharType="end"/>
            </w:r>
          </w:hyperlink>
        </w:p>
        <w:p w14:paraId="496F97E7" w14:textId="016D2AD9"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18" w:history="1">
            <w:r w:rsidR="00F71B7B" w:rsidRPr="00860FEE">
              <w:rPr>
                <w:rStyle w:val="Hyperlink"/>
                <w:rFonts w:ascii="Times New Roman" w:hAnsi="Times New Roman" w:cs="Times New Roman"/>
                <w:noProof/>
              </w:rPr>
              <w:t>1.4</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Deliverables, Objectives, and Requirements</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_Toc146811318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6</w:t>
            </w:r>
            <w:r w:rsidR="00F71B7B" w:rsidRPr="00860FEE">
              <w:rPr>
                <w:rFonts w:ascii="Times New Roman" w:hAnsi="Times New Roman" w:cs="Times New Roman"/>
                <w:noProof/>
                <w:webHidden/>
              </w:rPr>
              <w:fldChar w:fldCharType="end"/>
            </w:r>
          </w:hyperlink>
        </w:p>
        <w:p w14:paraId="3DE76CB4" w14:textId="50B1FED7"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26" w:history="1">
            <w:r w:rsidR="00F71B7B" w:rsidRPr="00860FEE">
              <w:rPr>
                <w:rStyle w:val="Hyperlink"/>
                <w:rFonts w:ascii="Times New Roman" w:hAnsi="Times New Roman" w:cs="Times New Roman"/>
                <w:noProof/>
              </w:rPr>
              <w:t>1.5</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Product Specifications</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_Toc146811326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10</w:t>
            </w:r>
            <w:r w:rsidR="00F71B7B" w:rsidRPr="00860FEE">
              <w:rPr>
                <w:rFonts w:ascii="Times New Roman" w:hAnsi="Times New Roman" w:cs="Times New Roman"/>
                <w:noProof/>
                <w:webHidden/>
              </w:rPr>
              <w:fldChar w:fldCharType="end"/>
            </w:r>
          </w:hyperlink>
        </w:p>
        <w:p w14:paraId="7241FD19" w14:textId="4D7840F8"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27" w:history="1">
            <w:r w:rsidR="00F71B7B" w:rsidRPr="00860FEE">
              <w:rPr>
                <w:rStyle w:val="Hyperlink"/>
                <w:rFonts w:ascii="Times New Roman" w:hAnsi="Times New Roman" w:cs="Times New Roman"/>
                <w:noProof/>
              </w:rPr>
              <w:t>1.6</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Service Capabilities</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_Toc146811327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11</w:t>
            </w:r>
            <w:r w:rsidR="00F71B7B" w:rsidRPr="00860FEE">
              <w:rPr>
                <w:rFonts w:ascii="Times New Roman" w:hAnsi="Times New Roman" w:cs="Times New Roman"/>
                <w:noProof/>
                <w:webHidden/>
              </w:rPr>
              <w:fldChar w:fldCharType="end"/>
            </w:r>
          </w:hyperlink>
        </w:p>
        <w:p w14:paraId="68979267" w14:textId="7651CE8C"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28" w:history="1">
            <w:r w:rsidR="00F71B7B" w:rsidRPr="00860FEE">
              <w:rPr>
                <w:rStyle w:val="Hyperlink"/>
                <w:rFonts w:ascii="Times New Roman" w:hAnsi="Times New Roman" w:cs="Times New Roman"/>
                <w:noProof/>
              </w:rPr>
              <w:t>1.7</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Customer Service</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_Toc146811328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11</w:t>
            </w:r>
            <w:r w:rsidR="00F71B7B" w:rsidRPr="00860FEE">
              <w:rPr>
                <w:rFonts w:ascii="Times New Roman" w:hAnsi="Times New Roman" w:cs="Times New Roman"/>
                <w:noProof/>
                <w:webHidden/>
              </w:rPr>
              <w:fldChar w:fldCharType="end"/>
            </w:r>
          </w:hyperlink>
        </w:p>
        <w:p w14:paraId="19D87008" w14:textId="15BF7578"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29" w:history="1">
            <w:r w:rsidR="00F71B7B" w:rsidRPr="00860FEE">
              <w:rPr>
                <w:rStyle w:val="Hyperlink"/>
                <w:rFonts w:ascii="Times New Roman" w:hAnsi="Times New Roman" w:cs="Times New Roman"/>
                <w:noProof/>
              </w:rPr>
              <w:t>1.8</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Purchase Orders</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_Toc146811329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11</w:t>
            </w:r>
            <w:r w:rsidR="00F71B7B" w:rsidRPr="00860FEE">
              <w:rPr>
                <w:rFonts w:ascii="Times New Roman" w:hAnsi="Times New Roman" w:cs="Times New Roman"/>
                <w:noProof/>
                <w:webHidden/>
              </w:rPr>
              <w:fldChar w:fldCharType="end"/>
            </w:r>
          </w:hyperlink>
        </w:p>
        <w:p w14:paraId="1F4EAAFD" w14:textId="389097DC"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30" w:history="1">
            <w:r w:rsidR="00F71B7B" w:rsidRPr="00860FEE">
              <w:rPr>
                <w:rStyle w:val="Hyperlink"/>
                <w:rFonts w:ascii="Times New Roman" w:hAnsi="Times New Roman" w:cs="Times New Roman"/>
                <w:noProof/>
              </w:rPr>
              <w:t>1.9</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Delivery and Acceptance</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_Toc146811330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12</w:t>
            </w:r>
            <w:r w:rsidR="00F71B7B" w:rsidRPr="00860FEE">
              <w:rPr>
                <w:rFonts w:ascii="Times New Roman" w:hAnsi="Times New Roman" w:cs="Times New Roman"/>
                <w:noProof/>
                <w:webHidden/>
              </w:rPr>
              <w:fldChar w:fldCharType="end"/>
            </w:r>
          </w:hyperlink>
        </w:p>
        <w:p w14:paraId="28027BB6" w14:textId="17F83DF5"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31" w:history="1">
            <w:r w:rsidR="00F71B7B" w:rsidRPr="00860FEE">
              <w:rPr>
                <w:rStyle w:val="Hyperlink"/>
                <w:rFonts w:ascii="Times New Roman" w:hAnsi="Times New Roman" w:cs="Times New Roman"/>
                <w:noProof/>
              </w:rPr>
              <w:t>1.10</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Management and Staff</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_Toc146811331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12</w:t>
            </w:r>
            <w:r w:rsidR="00F71B7B" w:rsidRPr="00860FEE">
              <w:rPr>
                <w:rFonts w:ascii="Times New Roman" w:hAnsi="Times New Roman" w:cs="Times New Roman"/>
                <w:noProof/>
                <w:webHidden/>
              </w:rPr>
              <w:fldChar w:fldCharType="end"/>
            </w:r>
          </w:hyperlink>
        </w:p>
        <w:p w14:paraId="0250B9C1" w14:textId="2573A67B"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32" w:history="1">
            <w:r w:rsidR="00F71B7B" w:rsidRPr="00860FEE">
              <w:rPr>
                <w:rStyle w:val="Hyperlink"/>
                <w:rFonts w:ascii="Times New Roman" w:hAnsi="Times New Roman" w:cs="Times New Roman"/>
                <w:noProof/>
              </w:rPr>
              <w:t>1.11</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Pricing Schedule</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_Toc146811332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12</w:t>
            </w:r>
            <w:r w:rsidR="00F71B7B" w:rsidRPr="00860FEE">
              <w:rPr>
                <w:rFonts w:ascii="Times New Roman" w:hAnsi="Times New Roman" w:cs="Times New Roman"/>
                <w:noProof/>
                <w:webHidden/>
              </w:rPr>
              <w:fldChar w:fldCharType="end"/>
            </w:r>
          </w:hyperlink>
        </w:p>
        <w:p w14:paraId="6DF2E346" w14:textId="6B287066"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33" w:history="1">
            <w:r w:rsidR="00F71B7B" w:rsidRPr="00860FEE">
              <w:rPr>
                <w:rStyle w:val="Hyperlink"/>
                <w:rFonts w:ascii="Times New Roman" w:hAnsi="Times New Roman" w:cs="Times New Roman"/>
                <w:noProof/>
              </w:rPr>
              <w:t>1.12</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Price Assurance</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_Toc146811333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13</w:t>
            </w:r>
            <w:r w:rsidR="00F71B7B" w:rsidRPr="00860FEE">
              <w:rPr>
                <w:rFonts w:ascii="Times New Roman" w:hAnsi="Times New Roman" w:cs="Times New Roman"/>
                <w:noProof/>
                <w:webHidden/>
              </w:rPr>
              <w:fldChar w:fldCharType="end"/>
            </w:r>
          </w:hyperlink>
        </w:p>
        <w:p w14:paraId="1A05DD2F" w14:textId="4C9D9C15" w:rsidR="00F71B7B" w:rsidRPr="00860FEE" w:rsidRDefault="00912128" w:rsidP="00F71B7B">
          <w:pPr>
            <w:pStyle w:val="TOC2"/>
            <w:tabs>
              <w:tab w:val="right" w:pos="9350"/>
            </w:tabs>
            <w:spacing w:after="0"/>
            <w:rPr>
              <w:rFonts w:ascii="Times New Roman" w:eastAsiaTheme="minorEastAsia" w:hAnsi="Times New Roman" w:cs="Times New Roman"/>
              <w:noProof/>
              <w:kern w:val="2"/>
              <w14:ligatures w14:val="standardContextual"/>
            </w:rPr>
          </w:pPr>
          <w:hyperlink w:anchor="_Toc146811334" w:history="1">
            <w:r w:rsidR="00F71B7B" w:rsidRPr="00860FEE">
              <w:rPr>
                <w:rStyle w:val="Hyperlink"/>
                <w:rFonts w:ascii="Times New Roman" w:hAnsi="Times New Roman" w:cs="Times New Roman"/>
                <w:noProof/>
              </w:rPr>
              <w:t>SECTION 2.0 – PROPOSER INFORMATION AND ACCEPTANCE</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_Toc146811334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14</w:t>
            </w:r>
            <w:r w:rsidR="00F71B7B" w:rsidRPr="00860FEE">
              <w:rPr>
                <w:rFonts w:ascii="Times New Roman" w:hAnsi="Times New Roman" w:cs="Times New Roman"/>
                <w:noProof/>
                <w:webHidden/>
              </w:rPr>
              <w:fldChar w:fldCharType="end"/>
            </w:r>
          </w:hyperlink>
        </w:p>
        <w:p w14:paraId="6E031C14" w14:textId="59CBB21F"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35" w:history="1">
            <w:r w:rsidR="00F71B7B" w:rsidRPr="00860FEE">
              <w:rPr>
                <w:rStyle w:val="Hyperlink"/>
                <w:rFonts w:ascii="Times New Roman" w:hAnsi="Times New Roman" w:cs="Times New Roman"/>
                <w:noProof/>
              </w:rPr>
              <w:t>2.1</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Company Profile</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_Toc146811335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16</w:t>
            </w:r>
            <w:r w:rsidR="00F71B7B" w:rsidRPr="00860FEE">
              <w:rPr>
                <w:rFonts w:ascii="Times New Roman" w:hAnsi="Times New Roman" w:cs="Times New Roman"/>
                <w:noProof/>
                <w:webHidden/>
              </w:rPr>
              <w:fldChar w:fldCharType="end"/>
            </w:r>
          </w:hyperlink>
        </w:p>
        <w:p w14:paraId="08591A77" w14:textId="6BD30E1F"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36" w:history="1">
            <w:r w:rsidR="00F71B7B" w:rsidRPr="00860FEE">
              <w:rPr>
                <w:rStyle w:val="Hyperlink"/>
                <w:rFonts w:ascii="Times New Roman" w:hAnsi="Times New Roman" w:cs="Times New Roman"/>
                <w:noProof/>
              </w:rPr>
              <w:t>2.2</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References</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_Toc146811336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17</w:t>
            </w:r>
            <w:r w:rsidR="00F71B7B" w:rsidRPr="00860FEE">
              <w:rPr>
                <w:rFonts w:ascii="Times New Roman" w:hAnsi="Times New Roman" w:cs="Times New Roman"/>
                <w:noProof/>
                <w:webHidden/>
              </w:rPr>
              <w:fldChar w:fldCharType="end"/>
            </w:r>
          </w:hyperlink>
        </w:p>
        <w:p w14:paraId="5D58E99F" w14:textId="1B71961E"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37" w:history="1">
            <w:r w:rsidR="00F71B7B" w:rsidRPr="00860FEE">
              <w:rPr>
                <w:rStyle w:val="Hyperlink"/>
                <w:rFonts w:ascii="Times New Roman" w:hAnsi="Times New Roman" w:cs="Times New Roman"/>
                <w:noProof/>
              </w:rPr>
              <w:t>2.3</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Assurances and Certifications</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_Toc146811337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18</w:t>
            </w:r>
            <w:r w:rsidR="00F71B7B" w:rsidRPr="00860FEE">
              <w:rPr>
                <w:rFonts w:ascii="Times New Roman" w:hAnsi="Times New Roman" w:cs="Times New Roman"/>
                <w:noProof/>
                <w:webHidden/>
              </w:rPr>
              <w:fldChar w:fldCharType="end"/>
            </w:r>
          </w:hyperlink>
        </w:p>
        <w:p w14:paraId="370760EA" w14:textId="5C863FDF" w:rsidR="00F71B7B" w:rsidRPr="00860FEE" w:rsidRDefault="00912128" w:rsidP="00F71B7B">
          <w:pPr>
            <w:pStyle w:val="TOC2"/>
            <w:tabs>
              <w:tab w:val="right" w:pos="9350"/>
            </w:tabs>
            <w:spacing w:after="0"/>
            <w:rPr>
              <w:rFonts w:ascii="Times New Roman" w:eastAsiaTheme="minorEastAsia" w:hAnsi="Times New Roman" w:cs="Times New Roman"/>
              <w:noProof/>
              <w:kern w:val="2"/>
              <w14:ligatures w14:val="standardContextual"/>
            </w:rPr>
          </w:pPr>
          <w:hyperlink w:anchor="_Toc146811338" w:history="1">
            <w:r w:rsidR="00F71B7B" w:rsidRPr="00860FEE">
              <w:rPr>
                <w:rStyle w:val="Hyperlink"/>
                <w:rFonts w:ascii="Times New Roman" w:hAnsi="Times New Roman" w:cs="Times New Roman"/>
                <w:noProof/>
              </w:rPr>
              <w:t>SECTION 3.0 – BIDDING, EVALUATION, SELECTION &amp; AWARD PROCESS</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_Toc146811338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23</w:t>
            </w:r>
            <w:r w:rsidR="00F71B7B" w:rsidRPr="00860FEE">
              <w:rPr>
                <w:rFonts w:ascii="Times New Roman" w:hAnsi="Times New Roman" w:cs="Times New Roman"/>
                <w:noProof/>
                <w:webHidden/>
              </w:rPr>
              <w:fldChar w:fldCharType="end"/>
            </w:r>
          </w:hyperlink>
        </w:p>
        <w:p w14:paraId="311DB6EB" w14:textId="3A52F005"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39" w:history="1">
            <w:r w:rsidR="00F71B7B" w:rsidRPr="00860FEE">
              <w:rPr>
                <w:rStyle w:val="Hyperlink"/>
                <w:rFonts w:ascii="Times New Roman" w:hAnsi="Times New Roman" w:cs="Times New Roman"/>
                <w:noProof/>
              </w:rPr>
              <w:t>3.1</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Wayne RESA Responsibility</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_Toc146811339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23</w:t>
            </w:r>
            <w:r w:rsidR="00F71B7B" w:rsidRPr="00860FEE">
              <w:rPr>
                <w:rFonts w:ascii="Times New Roman" w:hAnsi="Times New Roman" w:cs="Times New Roman"/>
                <w:noProof/>
                <w:webHidden/>
              </w:rPr>
              <w:fldChar w:fldCharType="end"/>
            </w:r>
          </w:hyperlink>
        </w:p>
        <w:p w14:paraId="5BFF1AE7" w14:textId="74B5435D"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40" w:history="1">
            <w:r w:rsidR="00F71B7B" w:rsidRPr="00860FEE">
              <w:rPr>
                <w:rStyle w:val="Hyperlink"/>
                <w:rFonts w:ascii="Times New Roman" w:hAnsi="Times New Roman" w:cs="Times New Roman"/>
                <w:noProof/>
              </w:rPr>
              <w:t>3.2</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Truth and Accuracy of Representations</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_Toc146811340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23</w:t>
            </w:r>
            <w:r w:rsidR="00F71B7B" w:rsidRPr="00860FEE">
              <w:rPr>
                <w:rFonts w:ascii="Times New Roman" w:hAnsi="Times New Roman" w:cs="Times New Roman"/>
                <w:noProof/>
                <w:webHidden/>
              </w:rPr>
              <w:fldChar w:fldCharType="end"/>
            </w:r>
          </w:hyperlink>
        </w:p>
        <w:p w14:paraId="64B7FF56" w14:textId="36D59B4F"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41" w:history="1">
            <w:r w:rsidR="00F71B7B" w:rsidRPr="00860FEE">
              <w:rPr>
                <w:rStyle w:val="Hyperlink"/>
                <w:rFonts w:ascii="Times New Roman" w:hAnsi="Times New Roman" w:cs="Times New Roman"/>
                <w:noProof/>
              </w:rPr>
              <w:t>3.3</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Proposers Questions</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_Toc146811341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23</w:t>
            </w:r>
            <w:r w:rsidR="00F71B7B" w:rsidRPr="00860FEE">
              <w:rPr>
                <w:rFonts w:ascii="Times New Roman" w:hAnsi="Times New Roman" w:cs="Times New Roman"/>
                <w:noProof/>
                <w:webHidden/>
              </w:rPr>
              <w:fldChar w:fldCharType="end"/>
            </w:r>
          </w:hyperlink>
        </w:p>
        <w:p w14:paraId="01CB63E8" w14:textId="3145D977"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42" w:history="1">
            <w:r w:rsidR="00F71B7B" w:rsidRPr="00860FEE">
              <w:rPr>
                <w:rStyle w:val="Hyperlink"/>
                <w:rFonts w:ascii="Times New Roman" w:hAnsi="Times New Roman" w:cs="Times New Roman"/>
                <w:noProof/>
              </w:rPr>
              <w:t>3.4</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Preparation of the Proposal</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_Toc146811342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23</w:t>
            </w:r>
            <w:r w:rsidR="00F71B7B" w:rsidRPr="00860FEE">
              <w:rPr>
                <w:rFonts w:ascii="Times New Roman" w:hAnsi="Times New Roman" w:cs="Times New Roman"/>
                <w:noProof/>
                <w:webHidden/>
              </w:rPr>
              <w:fldChar w:fldCharType="end"/>
            </w:r>
          </w:hyperlink>
        </w:p>
        <w:p w14:paraId="72C470B4" w14:textId="1A8E9BD3"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43" w:history="1">
            <w:r w:rsidR="00F71B7B" w:rsidRPr="00860FEE">
              <w:rPr>
                <w:rStyle w:val="Hyperlink"/>
                <w:rFonts w:ascii="Times New Roman" w:hAnsi="Times New Roman" w:cs="Times New Roman"/>
                <w:noProof/>
              </w:rPr>
              <w:t>3.5</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Bid Submission Deadline</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_Toc146811343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24</w:t>
            </w:r>
            <w:r w:rsidR="00F71B7B" w:rsidRPr="00860FEE">
              <w:rPr>
                <w:rFonts w:ascii="Times New Roman" w:hAnsi="Times New Roman" w:cs="Times New Roman"/>
                <w:noProof/>
                <w:webHidden/>
              </w:rPr>
              <w:fldChar w:fldCharType="end"/>
            </w:r>
          </w:hyperlink>
        </w:p>
        <w:p w14:paraId="752496C9" w14:textId="4EF35A76"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44" w:history="1">
            <w:r w:rsidR="00F71B7B" w:rsidRPr="00860FEE">
              <w:rPr>
                <w:rStyle w:val="Hyperlink"/>
                <w:rFonts w:ascii="Times New Roman" w:hAnsi="Times New Roman" w:cs="Times New Roman"/>
                <w:noProof/>
              </w:rPr>
              <w:t>3.6</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Adherence to Mandatory Requirements (Pass/Fail)</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_Toc146811344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24</w:t>
            </w:r>
            <w:r w:rsidR="00F71B7B" w:rsidRPr="00860FEE">
              <w:rPr>
                <w:rFonts w:ascii="Times New Roman" w:hAnsi="Times New Roman" w:cs="Times New Roman"/>
                <w:noProof/>
                <w:webHidden/>
              </w:rPr>
              <w:fldChar w:fldCharType="end"/>
            </w:r>
          </w:hyperlink>
        </w:p>
        <w:p w14:paraId="17B9956F" w14:textId="209FEB2A"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45" w:history="1">
            <w:r w:rsidR="00F71B7B" w:rsidRPr="00860FEE">
              <w:rPr>
                <w:rStyle w:val="Hyperlink"/>
                <w:rFonts w:ascii="Times New Roman" w:hAnsi="Times New Roman" w:cs="Times New Roman"/>
                <w:noProof/>
              </w:rPr>
              <w:t>3.7</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Evaluations Process</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_Toc146811345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24</w:t>
            </w:r>
            <w:r w:rsidR="00F71B7B" w:rsidRPr="00860FEE">
              <w:rPr>
                <w:rFonts w:ascii="Times New Roman" w:hAnsi="Times New Roman" w:cs="Times New Roman"/>
                <w:noProof/>
                <w:webHidden/>
              </w:rPr>
              <w:fldChar w:fldCharType="end"/>
            </w:r>
          </w:hyperlink>
        </w:p>
        <w:p w14:paraId="45A672E7" w14:textId="0AB99A7D"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46" w:history="1">
            <w:r w:rsidR="00F71B7B" w:rsidRPr="00860FEE">
              <w:rPr>
                <w:rStyle w:val="Hyperlink"/>
                <w:rFonts w:ascii="Times New Roman" w:hAnsi="Times New Roman" w:cs="Times New Roman"/>
                <w:noProof/>
              </w:rPr>
              <w:t>3.8</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Evaluation Criteria</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_Toc146811346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25</w:t>
            </w:r>
            <w:r w:rsidR="00F71B7B" w:rsidRPr="00860FEE">
              <w:rPr>
                <w:rFonts w:ascii="Times New Roman" w:hAnsi="Times New Roman" w:cs="Times New Roman"/>
                <w:noProof/>
                <w:webHidden/>
              </w:rPr>
              <w:fldChar w:fldCharType="end"/>
            </w:r>
          </w:hyperlink>
        </w:p>
        <w:p w14:paraId="1D92EEDF" w14:textId="5F5F1BC2"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47" w:history="1">
            <w:r w:rsidR="00F71B7B" w:rsidRPr="00860FEE">
              <w:rPr>
                <w:rStyle w:val="Hyperlink"/>
                <w:rFonts w:ascii="Times New Roman" w:hAnsi="Times New Roman" w:cs="Times New Roman"/>
                <w:noProof/>
              </w:rPr>
              <w:t>3.9</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Optional Tools to Enhance Evaluation Process</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_Toc146811347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25</w:t>
            </w:r>
            <w:r w:rsidR="00F71B7B" w:rsidRPr="00860FEE">
              <w:rPr>
                <w:rFonts w:ascii="Times New Roman" w:hAnsi="Times New Roman" w:cs="Times New Roman"/>
                <w:noProof/>
                <w:webHidden/>
              </w:rPr>
              <w:fldChar w:fldCharType="end"/>
            </w:r>
          </w:hyperlink>
        </w:p>
        <w:p w14:paraId="28E2AA85" w14:textId="43A12D03"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48" w:history="1">
            <w:r w:rsidR="00F71B7B" w:rsidRPr="00860FEE">
              <w:rPr>
                <w:rStyle w:val="Hyperlink"/>
                <w:rFonts w:ascii="Times New Roman" w:hAnsi="Times New Roman" w:cs="Times New Roman"/>
                <w:noProof/>
              </w:rPr>
              <w:t>3.10</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Wayne RESA Option to Reject Proposals</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_Toc146811348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25</w:t>
            </w:r>
            <w:r w:rsidR="00F71B7B" w:rsidRPr="00860FEE">
              <w:rPr>
                <w:rFonts w:ascii="Times New Roman" w:hAnsi="Times New Roman" w:cs="Times New Roman"/>
                <w:noProof/>
                <w:webHidden/>
              </w:rPr>
              <w:fldChar w:fldCharType="end"/>
            </w:r>
          </w:hyperlink>
        </w:p>
        <w:p w14:paraId="1AB46B10" w14:textId="187A9AAC"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49" w:history="1">
            <w:r w:rsidR="00F71B7B" w:rsidRPr="00860FEE">
              <w:rPr>
                <w:rStyle w:val="Hyperlink"/>
                <w:rFonts w:ascii="Times New Roman" w:hAnsi="Times New Roman" w:cs="Times New Roman"/>
                <w:noProof/>
              </w:rPr>
              <w:t>3.11</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Freedom of Information Act</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_Toc146811349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26</w:t>
            </w:r>
            <w:r w:rsidR="00F71B7B" w:rsidRPr="00860FEE">
              <w:rPr>
                <w:rFonts w:ascii="Times New Roman" w:hAnsi="Times New Roman" w:cs="Times New Roman"/>
                <w:noProof/>
                <w:webHidden/>
              </w:rPr>
              <w:fldChar w:fldCharType="end"/>
            </w:r>
          </w:hyperlink>
        </w:p>
        <w:p w14:paraId="167C07E0" w14:textId="7A87F663"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50" w:history="1">
            <w:r w:rsidR="00F71B7B" w:rsidRPr="00860FEE">
              <w:rPr>
                <w:rStyle w:val="Hyperlink"/>
                <w:rFonts w:ascii="Times New Roman" w:hAnsi="Times New Roman" w:cs="Times New Roman"/>
                <w:noProof/>
              </w:rPr>
              <w:t>3.12</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Contacts with Wayne RESA Personnel</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_Toc146811350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26</w:t>
            </w:r>
            <w:r w:rsidR="00F71B7B" w:rsidRPr="00860FEE">
              <w:rPr>
                <w:rFonts w:ascii="Times New Roman" w:hAnsi="Times New Roman" w:cs="Times New Roman"/>
                <w:noProof/>
                <w:webHidden/>
              </w:rPr>
              <w:fldChar w:fldCharType="end"/>
            </w:r>
          </w:hyperlink>
        </w:p>
        <w:p w14:paraId="2F46E5A8" w14:textId="1B0465C1"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51" w:history="1">
            <w:r w:rsidR="00F71B7B" w:rsidRPr="00860FEE">
              <w:rPr>
                <w:rStyle w:val="Hyperlink"/>
                <w:rFonts w:ascii="Times New Roman" w:hAnsi="Times New Roman" w:cs="Times New Roman"/>
                <w:noProof/>
              </w:rPr>
              <w:t>3.13</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Final Agreement Award Determination</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_Toc146811351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26</w:t>
            </w:r>
            <w:r w:rsidR="00F71B7B" w:rsidRPr="00860FEE">
              <w:rPr>
                <w:rFonts w:ascii="Times New Roman" w:hAnsi="Times New Roman" w:cs="Times New Roman"/>
                <w:noProof/>
                <w:webHidden/>
              </w:rPr>
              <w:fldChar w:fldCharType="end"/>
            </w:r>
          </w:hyperlink>
        </w:p>
        <w:p w14:paraId="4DE52A3C" w14:textId="2DEBF9C7" w:rsidR="00F71B7B" w:rsidRPr="00860FEE" w:rsidRDefault="00912128" w:rsidP="00F71B7B">
          <w:pPr>
            <w:pStyle w:val="TOC3"/>
            <w:tabs>
              <w:tab w:val="left" w:pos="1100"/>
              <w:tab w:val="right" w:pos="9350"/>
            </w:tabs>
            <w:spacing w:after="0"/>
            <w:rPr>
              <w:rFonts w:ascii="Times New Roman" w:eastAsiaTheme="minorEastAsia" w:hAnsi="Times New Roman" w:cs="Times New Roman"/>
              <w:noProof/>
              <w:kern w:val="2"/>
              <w14:ligatures w14:val="standardContextual"/>
            </w:rPr>
          </w:pPr>
          <w:hyperlink w:anchor="_Toc146811352" w:history="1">
            <w:r w:rsidR="00F71B7B" w:rsidRPr="00860FEE">
              <w:rPr>
                <w:rStyle w:val="Hyperlink"/>
                <w:rFonts w:ascii="Times New Roman" w:hAnsi="Times New Roman" w:cs="Times New Roman"/>
                <w:noProof/>
              </w:rPr>
              <w:t>3.14</w:t>
            </w:r>
            <w:r w:rsidR="00F71B7B" w:rsidRPr="00860FEE">
              <w:rPr>
                <w:rFonts w:ascii="Times New Roman" w:eastAsiaTheme="minorEastAsia" w:hAnsi="Times New Roman" w:cs="Times New Roman"/>
                <w:noProof/>
                <w:kern w:val="2"/>
                <w14:ligatures w14:val="standardContextual"/>
              </w:rPr>
              <w:tab/>
            </w:r>
            <w:r w:rsidR="00F71B7B" w:rsidRPr="00860FEE">
              <w:rPr>
                <w:rStyle w:val="Hyperlink"/>
                <w:rFonts w:ascii="Times New Roman" w:hAnsi="Times New Roman" w:cs="Times New Roman"/>
                <w:noProof/>
              </w:rPr>
              <w:t>Cancellation of Invitations for Bids or Requests for Proposals</w:t>
            </w:r>
            <w:r w:rsidR="00F71B7B" w:rsidRPr="00860FEE">
              <w:rPr>
                <w:rFonts w:ascii="Times New Roman" w:hAnsi="Times New Roman" w:cs="Times New Roman"/>
                <w:noProof/>
                <w:webHidden/>
              </w:rPr>
              <w:tab/>
            </w:r>
            <w:r w:rsidR="00F71B7B" w:rsidRPr="00860FEE">
              <w:rPr>
                <w:rFonts w:ascii="Times New Roman" w:hAnsi="Times New Roman" w:cs="Times New Roman"/>
                <w:noProof/>
                <w:webHidden/>
              </w:rPr>
              <w:fldChar w:fldCharType="begin"/>
            </w:r>
            <w:r w:rsidR="00F71B7B" w:rsidRPr="00860FEE">
              <w:rPr>
                <w:rFonts w:ascii="Times New Roman" w:hAnsi="Times New Roman" w:cs="Times New Roman"/>
                <w:noProof/>
                <w:webHidden/>
              </w:rPr>
              <w:instrText xml:space="preserve"> PAGEREF _Toc146811352 \h </w:instrText>
            </w:r>
            <w:r w:rsidR="00F71B7B" w:rsidRPr="00860FEE">
              <w:rPr>
                <w:rFonts w:ascii="Times New Roman" w:hAnsi="Times New Roman" w:cs="Times New Roman"/>
                <w:noProof/>
                <w:webHidden/>
              </w:rPr>
            </w:r>
            <w:r w:rsidR="00F71B7B" w:rsidRPr="00860FEE">
              <w:rPr>
                <w:rFonts w:ascii="Times New Roman" w:hAnsi="Times New Roman" w:cs="Times New Roman"/>
                <w:noProof/>
                <w:webHidden/>
              </w:rPr>
              <w:fldChar w:fldCharType="separate"/>
            </w:r>
            <w:r w:rsidR="00751F61">
              <w:rPr>
                <w:rFonts w:ascii="Times New Roman" w:hAnsi="Times New Roman" w:cs="Times New Roman"/>
                <w:noProof/>
                <w:webHidden/>
              </w:rPr>
              <w:t>26</w:t>
            </w:r>
            <w:r w:rsidR="00F71B7B" w:rsidRPr="00860FEE">
              <w:rPr>
                <w:rFonts w:ascii="Times New Roman" w:hAnsi="Times New Roman" w:cs="Times New Roman"/>
                <w:noProof/>
                <w:webHidden/>
              </w:rPr>
              <w:fldChar w:fldCharType="end"/>
            </w:r>
          </w:hyperlink>
        </w:p>
        <w:p w14:paraId="18419C15" w14:textId="1EB24A36" w:rsidR="00751F61" w:rsidRDefault="00756173" w:rsidP="00F71B7B">
          <w:pPr>
            <w:spacing w:after="0"/>
            <w:rPr>
              <w:rFonts w:ascii="Times New Roman" w:hAnsi="Times New Roman" w:cs="Times New Roman"/>
            </w:rPr>
          </w:pPr>
          <w:r w:rsidRPr="00860FEE">
            <w:rPr>
              <w:rFonts w:ascii="Times New Roman" w:hAnsi="Times New Roman" w:cs="Times New Roman"/>
            </w:rPr>
            <w:fldChar w:fldCharType="end"/>
          </w:r>
          <w:r w:rsidR="00751F61">
            <w:rPr>
              <w:rFonts w:ascii="Times New Roman" w:hAnsi="Times New Roman" w:cs="Times New Roman"/>
            </w:rPr>
            <w:t>Attachment A – Pricing Schedule</w:t>
          </w:r>
          <w:r w:rsidR="00751F61">
            <w:rPr>
              <w:rFonts w:ascii="Times New Roman" w:hAnsi="Times New Roman" w:cs="Times New Roman"/>
            </w:rPr>
            <w:tab/>
          </w:r>
          <w:r w:rsidR="00751F61">
            <w:rPr>
              <w:rFonts w:ascii="Times New Roman" w:hAnsi="Times New Roman" w:cs="Times New Roman"/>
            </w:rPr>
            <w:tab/>
          </w:r>
          <w:r w:rsidR="00751F61">
            <w:rPr>
              <w:rFonts w:ascii="Times New Roman" w:hAnsi="Times New Roman" w:cs="Times New Roman"/>
            </w:rPr>
            <w:tab/>
          </w:r>
          <w:r w:rsidR="00751F61">
            <w:rPr>
              <w:rFonts w:ascii="Times New Roman" w:hAnsi="Times New Roman" w:cs="Times New Roman"/>
            </w:rPr>
            <w:tab/>
          </w:r>
          <w:r w:rsidR="00751F61">
            <w:rPr>
              <w:rFonts w:ascii="Times New Roman" w:hAnsi="Times New Roman" w:cs="Times New Roman"/>
            </w:rPr>
            <w:tab/>
          </w:r>
          <w:r w:rsidR="00751F61">
            <w:rPr>
              <w:rFonts w:ascii="Times New Roman" w:hAnsi="Times New Roman" w:cs="Times New Roman"/>
            </w:rPr>
            <w:tab/>
          </w:r>
          <w:r w:rsidR="00751F61">
            <w:rPr>
              <w:rFonts w:ascii="Times New Roman" w:hAnsi="Times New Roman" w:cs="Times New Roman"/>
            </w:rPr>
            <w:tab/>
          </w:r>
          <w:r w:rsidR="00751F61">
            <w:rPr>
              <w:rFonts w:ascii="Times New Roman" w:hAnsi="Times New Roman" w:cs="Times New Roman"/>
            </w:rPr>
            <w:tab/>
            <w:t xml:space="preserve">         27</w:t>
          </w:r>
        </w:p>
        <w:p w14:paraId="229F126B" w14:textId="06706646" w:rsidR="00C746F0" w:rsidRDefault="00751F61" w:rsidP="00F71B7B">
          <w:pPr>
            <w:spacing w:after="0"/>
            <w:rPr>
              <w:rFonts w:ascii="Times New Roman" w:eastAsia="Times New Roman" w:hAnsi="Times New Roman" w:cs="Times New Roman"/>
            </w:rPr>
          </w:pPr>
          <w:r>
            <w:rPr>
              <w:rFonts w:ascii="Times New Roman" w:hAnsi="Times New Roman" w:cs="Times New Roman"/>
            </w:rPr>
            <w:t>Attachment B – COVID &amp; ARPA Federal Requirements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28</w:t>
          </w:r>
        </w:p>
      </w:sdtContent>
    </w:sdt>
    <w:p w14:paraId="229F126C"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 xml:space="preserve">Solicitation Terms and Conditions can be found at </w:t>
      </w:r>
      <w:hyperlink r:id="rId10">
        <w:r>
          <w:rPr>
            <w:rFonts w:ascii="Times New Roman" w:eastAsia="Times New Roman" w:hAnsi="Times New Roman" w:cs="Times New Roman"/>
            <w:color w:val="1155CC"/>
            <w:u w:val="single"/>
          </w:rPr>
          <w:t>https://www.resa.net/administrative-support/purchasing/request-for-proposal</w:t>
        </w:r>
      </w:hyperlink>
      <w:r>
        <w:rPr>
          <w:rFonts w:ascii="Times New Roman" w:eastAsia="Times New Roman" w:hAnsi="Times New Roman" w:cs="Times New Roman"/>
        </w:rPr>
        <w:t xml:space="preserve"> as (DOC) </w:t>
      </w:r>
      <w:proofErr w:type="spellStart"/>
      <w:r w:rsidR="007E6789">
        <w:fldChar w:fldCharType="begin"/>
      </w:r>
      <w:r w:rsidR="007E6789">
        <w:instrText>HYPERLINK "https://resanet.finalsite.com/fs/resource-manager/view/37d4c62f-a8ec-4d15-9232-98486e323064" \h</w:instrText>
      </w:r>
      <w:r w:rsidR="007E6789">
        <w:fldChar w:fldCharType="separate"/>
      </w:r>
      <w:r>
        <w:rPr>
          <w:rFonts w:ascii="Times New Roman" w:eastAsia="Times New Roman" w:hAnsi="Times New Roman" w:cs="Times New Roman"/>
          <w:color w:val="1155CC"/>
          <w:u w:val="single"/>
        </w:rPr>
        <w:t>CoPro</w:t>
      </w:r>
      <w:proofErr w:type="spellEnd"/>
      <w:r>
        <w:rPr>
          <w:rFonts w:ascii="Times New Roman" w:eastAsia="Times New Roman" w:hAnsi="Times New Roman" w:cs="Times New Roman"/>
          <w:color w:val="1155CC"/>
          <w:u w:val="single"/>
        </w:rPr>
        <w:t>+ Contract Terms and Conditions</w:t>
      </w:r>
      <w:r w:rsidR="007E6789">
        <w:rPr>
          <w:rFonts w:ascii="Times New Roman" w:eastAsia="Times New Roman" w:hAnsi="Times New Roman" w:cs="Times New Roman"/>
          <w:color w:val="1155CC"/>
          <w:u w:val="single"/>
        </w:rPr>
        <w:fldChar w:fldCharType="end"/>
      </w:r>
      <w:r>
        <w:rPr>
          <w:rFonts w:ascii="Times New Roman" w:eastAsia="Times New Roman" w:hAnsi="Times New Roman" w:cs="Times New Roman"/>
        </w:rPr>
        <w:t>”</w:t>
      </w:r>
      <w:r>
        <w:br w:type="page"/>
      </w:r>
    </w:p>
    <w:p w14:paraId="229F126D" w14:textId="77777777" w:rsidR="00C746F0" w:rsidRDefault="00756173">
      <w:pPr>
        <w:pStyle w:val="Heading2"/>
      </w:pPr>
      <w:bookmarkStart w:id="8" w:name="_Toc146811314"/>
      <w:r>
        <w:lastRenderedPageBreak/>
        <w:t>SECTION 1.0 – PROPOSER RESPONSES TO SCOPE OF WORK AND PRICING</w:t>
      </w:r>
      <w:bookmarkEnd w:id="8"/>
    </w:p>
    <w:p w14:paraId="229F126E" w14:textId="77777777" w:rsidR="00C746F0" w:rsidRDefault="00C746F0">
      <w:pPr>
        <w:spacing w:after="0"/>
        <w:rPr>
          <w:rFonts w:ascii="Times New Roman" w:eastAsia="Times New Roman" w:hAnsi="Times New Roman" w:cs="Times New Roman"/>
          <w:b/>
        </w:rPr>
      </w:pPr>
    </w:p>
    <w:p w14:paraId="229F126F" w14:textId="77777777" w:rsidR="00C746F0" w:rsidRPr="0076497E" w:rsidRDefault="00756173">
      <w:pPr>
        <w:pStyle w:val="Heading3"/>
      </w:pPr>
      <w:bookmarkStart w:id="9" w:name="_Toc146811315"/>
      <w:r w:rsidRPr="0076497E">
        <w:t>1.1</w:t>
      </w:r>
      <w:r w:rsidRPr="0076497E">
        <w:tab/>
      </w:r>
      <w:r w:rsidRPr="009435C6">
        <w:t>Minimum Mandatory Requirements</w:t>
      </w:r>
      <w:bookmarkEnd w:id="9"/>
    </w:p>
    <w:p w14:paraId="229F1270" w14:textId="67ED2762" w:rsidR="00C746F0" w:rsidRPr="001E0844"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All proposals will be reviewed for compliance with the </w:t>
      </w:r>
      <w:r w:rsidR="00234602">
        <w:rPr>
          <w:rFonts w:ascii="Times New Roman" w:eastAsia="Times New Roman" w:hAnsi="Times New Roman" w:cs="Times New Roman"/>
        </w:rPr>
        <w:t xml:space="preserve">minimum </w:t>
      </w:r>
      <w:r>
        <w:rPr>
          <w:rFonts w:ascii="Times New Roman" w:eastAsia="Times New Roman" w:hAnsi="Times New Roman" w:cs="Times New Roman"/>
        </w:rPr>
        <w:t xml:space="preserve">mandatory requirements.  Proposals </w:t>
      </w:r>
      <w:r w:rsidRPr="001E0844">
        <w:rPr>
          <w:rFonts w:ascii="Times New Roman" w:eastAsia="Times New Roman" w:hAnsi="Times New Roman" w:cs="Times New Roman"/>
        </w:rPr>
        <w:t>deemed non-responsive will be eliminated from further consideration.</w:t>
      </w:r>
    </w:p>
    <w:p w14:paraId="229F1271" w14:textId="77777777" w:rsidR="00C746F0" w:rsidRPr="001E0844" w:rsidRDefault="00C746F0">
      <w:pPr>
        <w:spacing w:after="0"/>
        <w:jc w:val="both"/>
        <w:rPr>
          <w:rFonts w:ascii="Times New Roman" w:eastAsia="Times New Roman" w:hAnsi="Times New Roman" w:cs="Times New Roman"/>
        </w:rPr>
      </w:pPr>
    </w:p>
    <w:p w14:paraId="229F1272" w14:textId="5FC6108D" w:rsidR="00C746F0" w:rsidRPr="001E0844" w:rsidRDefault="00756173">
      <w:pPr>
        <w:spacing w:after="0"/>
        <w:jc w:val="both"/>
        <w:rPr>
          <w:rFonts w:ascii="Times New Roman" w:eastAsia="Times New Roman" w:hAnsi="Times New Roman" w:cs="Times New Roman"/>
        </w:rPr>
      </w:pPr>
      <w:r w:rsidRPr="001E0844">
        <w:rPr>
          <w:rFonts w:ascii="Times New Roman" w:eastAsia="Times New Roman" w:hAnsi="Times New Roman" w:cs="Times New Roman"/>
        </w:rPr>
        <w:t>Interested and qualified proposers that can demonstrate their ability to successfully provide the goods and services requested under this RFP are invited to submit proposal(s), provided they meet the following:</w:t>
      </w:r>
    </w:p>
    <w:p w14:paraId="229F1273" w14:textId="77777777" w:rsidR="00C746F0" w:rsidRPr="001E0844" w:rsidRDefault="00C746F0">
      <w:pPr>
        <w:spacing w:after="0" w:line="240" w:lineRule="auto"/>
        <w:jc w:val="both"/>
        <w:rPr>
          <w:rFonts w:ascii="Times New Roman" w:eastAsia="Times New Roman" w:hAnsi="Times New Roman" w:cs="Times New Roman"/>
        </w:rPr>
      </w:pPr>
    </w:p>
    <w:p w14:paraId="229F1274" w14:textId="111E2AED" w:rsidR="00C746F0" w:rsidRPr="001E0844" w:rsidRDefault="00756173">
      <w:pPr>
        <w:widowControl w:val="0"/>
        <w:numPr>
          <w:ilvl w:val="0"/>
          <w:numId w:val="5"/>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E0844">
        <w:rPr>
          <w:rFonts w:ascii="Times New Roman" w:eastAsia="Times New Roman" w:hAnsi="Times New Roman" w:cs="Times New Roman"/>
          <w:color w:val="000000"/>
        </w:rPr>
        <w:t xml:space="preserve">Proposer must have </w:t>
      </w:r>
      <w:r w:rsidR="004579FA" w:rsidRPr="001E0844">
        <w:rPr>
          <w:rFonts w:ascii="Times New Roman" w:eastAsia="Times New Roman" w:hAnsi="Times New Roman" w:cs="Times New Roman"/>
          <w:color w:val="000000"/>
        </w:rPr>
        <w:t>three (3) years’ experience</w:t>
      </w:r>
      <w:r w:rsidR="0039516C" w:rsidRPr="001E0844">
        <w:rPr>
          <w:rFonts w:ascii="Times New Roman" w:eastAsia="Times New Roman" w:hAnsi="Times New Roman" w:cs="Times New Roman"/>
          <w:color w:val="000000"/>
        </w:rPr>
        <w:t xml:space="preserve">, within the last five (5) years, providing </w:t>
      </w:r>
      <w:r w:rsidR="00B41F4E" w:rsidRPr="001E0844">
        <w:rPr>
          <w:rFonts w:ascii="Times New Roman" w:eastAsia="Times New Roman" w:hAnsi="Times New Roman" w:cs="Times New Roman"/>
          <w:color w:val="000000"/>
        </w:rPr>
        <w:t>high quality</w:t>
      </w:r>
      <w:r w:rsidR="0032339D" w:rsidRPr="001E0844">
        <w:rPr>
          <w:rFonts w:ascii="Times New Roman" w:eastAsia="Times New Roman" w:hAnsi="Times New Roman" w:cs="Times New Roman"/>
          <w:color w:val="000000"/>
        </w:rPr>
        <w:t xml:space="preserve">, high interest, culturally relevant student texts across </w:t>
      </w:r>
      <w:r w:rsidR="009C132F" w:rsidRPr="001E0844">
        <w:rPr>
          <w:rFonts w:ascii="Times New Roman" w:eastAsia="Times New Roman" w:hAnsi="Times New Roman" w:cs="Times New Roman"/>
          <w:color w:val="000000"/>
        </w:rPr>
        <w:t>multiple disciplines</w:t>
      </w:r>
      <w:r w:rsidR="0032339D" w:rsidRPr="001E0844">
        <w:rPr>
          <w:rFonts w:ascii="Times New Roman" w:eastAsia="Times New Roman" w:hAnsi="Times New Roman" w:cs="Times New Roman"/>
          <w:color w:val="000000"/>
        </w:rPr>
        <w:t xml:space="preserve"> </w:t>
      </w:r>
      <w:r w:rsidR="00AA1EE2" w:rsidRPr="001E0844">
        <w:rPr>
          <w:rFonts w:ascii="Times New Roman" w:eastAsia="Times New Roman" w:hAnsi="Times New Roman" w:cs="Times New Roman"/>
          <w:color w:val="000000"/>
        </w:rPr>
        <w:t>t</w:t>
      </w:r>
      <w:r w:rsidR="00CB7462" w:rsidRPr="001E0844">
        <w:rPr>
          <w:rFonts w:ascii="Times New Roman" w:eastAsia="Times New Roman" w:hAnsi="Times New Roman" w:cs="Times New Roman"/>
          <w:color w:val="000000"/>
        </w:rPr>
        <w:t>o school districts.</w:t>
      </w:r>
      <w:r w:rsidR="001E0844" w:rsidRPr="001E0844">
        <w:rPr>
          <w:rFonts w:ascii="Times New Roman" w:eastAsia="Times New Roman" w:hAnsi="Times New Roman" w:cs="Times New Roman"/>
          <w:color w:val="000000"/>
        </w:rPr>
        <w:t xml:space="preserve"> </w:t>
      </w:r>
      <w:proofErr w:type="gramStart"/>
      <w:r w:rsidR="001E0844" w:rsidRPr="009435C6">
        <w:rPr>
          <w:rFonts w:ascii="Times New Roman" w:eastAsia="Times New Roman" w:hAnsi="Times New Roman" w:cs="Times New Roman"/>
          <w:color w:val="000000"/>
        </w:rPr>
        <w:t>Enter in</w:t>
      </w:r>
      <w:proofErr w:type="gramEnd"/>
      <w:r w:rsidR="001E0844" w:rsidRPr="009435C6">
        <w:rPr>
          <w:rFonts w:ascii="Times New Roman" w:eastAsia="Times New Roman" w:hAnsi="Times New Roman" w:cs="Times New Roman"/>
          <w:color w:val="000000"/>
        </w:rPr>
        <w:t xml:space="preserve"> Section </w:t>
      </w:r>
      <w:r w:rsidR="001E0844" w:rsidRPr="009435C6">
        <w:rPr>
          <w:rFonts w:ascii="Times New Roman" w:eastAsia="Times New Roman" w:hAnsi="Times New Roman" w:cs="Times New Roman"/>
          <w:b/>
          <w:bCs/>
          <w:color w:val="000000"/>
        </w:rPr>
        <w:t>2.2 References</w:t>
      </w:r>
      <w:r w:rsidR="001E0844" w:rsidRPr="009435C6">
        <w:rPr>
          <w:rFonts w:ascii="Times New Roman" w:eastAsia="Times New Roman" w:hAnsi="Times New Roman" w:cs="Times New Roman"/>
          <w:color w:val="000000"/>
        </w:rPr>
        <w:t>.</w:t>
      </w:r>
      <w:r w:rsidR="001E0844" w:rsidRPr="001E0844">
        <w:rPr>
          <w:rFonts w:ascii="Times New Roman" w:eastAsia="Times New Roman" w:hAnsi="Times New Roman" w:cs="Times New Roman"/>
          <w:color w:val="000000"/>
        </w:rPr>
        <w:t xml:space="preserve"> </w:t>
      </w:r>
    </w:p>
    <w:p w14:paraId="229F1275"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6" w14:textId="7BA815D9" w:rsidR="00C746F0" w:rsidRPr="001E0844" w:rsidRDefault="00756173">
      <w:pPr>
        <w:widowControl w:val="0"/>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Proposer will enter responses in the “Proposer Response” text boxes provided. There is no</w:t>
      </w:r>
      <w:r w:rsidR="00CB7462" w:rsidRPr="001E0844">
        <w:rPr>
          <w:rFonts w:ascii="Times New Roman" w:eastAsia="Times New Roman" w:hAnsi="Times New Roman" w:cs="Times New Roman"/>
          <w:b/>
        </w:rPr>
        <w:t xml:space="preserve"> </w:t>
      </w:r>
      <w:r w:rsidR="00B34155" w:rsidRPr="001E0844">
        <w:rPr>
          <w:rFonts w:ascii="Times New Roman" w:eastAsia="Times New Roman" w:hAnsi="Times New Roman" w:cs="Times New Roman"/>
          <w:b/>
        </w:rPr>
        <w:t>minimum requirement</w:t>
      </w:r>
      <w:r w:rsidRPr="001E0844">
        <w:rPr>
          <w:rFonts w:ascii="Times New Roman" w:eastAsia="Times New Roman" w:hAnsi="Times New Roman" w:cs="Times New Roman"/>
          <w:b/>
        </w:rPr>
        <w:t xml:space="preserve"> or limitation on the </w:t>
      </w:r>
      <w:proofErr w:type="gramStart"/>
      <w:r w:rsidRPr="001E0844">
        <w:rPr>
          <w:rFonts w:ascii="Times New Roman" w:eastAsia="Times New Roman" w:hAnsi="Times New Roman" w:cs="Times New Roman"/>
          <w:b/>
        </w:rPr>
        <w:t>amount</w:t>
      </w:r>
      <w:proofErr w:type="gramEnd"/>
      <w:r w:rsidRPr="001E0844">
        <w:rPr>
          <w:rFonts w:ascii="Times New Roman" w:eastAsia="Times New Roman" w:hAnsi="Times New Roman" w:cs="Times New Roman"/>
          <w:b/>
        </w:rPr>
        <w:t xml:space="preserve"> of words used for responses.</w:t>
      </w:r>
    </w:p>
    <w:p w14:paraId="229F1277"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8" w14:textId="77777777" w:rsidR="00C746F0" w:rsidRPr="001E0844" w:rsidRDefault="00756173">
      <w:pPr>
        <w:widowControl w:val="0"/>
        <w:shd w:val="clear" w:color="auto" w:fill="D9D9D9"/>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 xml:space="preserve"> 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rsidRPr="001E0844" w14:paraId="229F127C" w14:textId="77777777" w:rsidTr="0076497E">
        <w:tc>
          <w:tcPr>
            <w:tcW w:w="9350" w:type="dxa"/>
          </w:tcPr>
          <w:p w14:paraId="229F127A" w14:textId="77777777" w:rsidR="00C746F0" w:rsidRPr="001E0844" w:rsidRDefault="00C746F0">
            <w:pPr>
              <w:spacing w:after="0" w:line="240" w:lineRule="auto"/>
              <w:rPr>
                <w:rFonts w:ascii="Times New Roman" w:eastAsia="Times New Roman" w:hAnsi="Times New Roman" w:cs="Times New Roman"/>
              </w:rPr>
            </w:pPr>
          </w:p>
          <w:p w14:paraId="229F127B" w14:textId="77777777" w:rsidR="00C746F0" w:rsidRPr="001E0844" w:rsidRDefault="00C746F0">
            <w:pPr>
              <w:spacing w:after="0" w:line="240" w:lineRule="auto"/>
              <w:rPr>
                <w:rFonts w:ascii="Times New Roman" w:eastAsia="Times New Roman" w:hAnsi="Times New Roman" w:cs="Times New Roman"/>
              </w:rPr>
            </w:pPr>
          </w:p>
        </w:tc>
      </w:tr>
    </w:tbl>
    <w:p w14:paraId="229F127D" w14:textId="77777777" w:rsidR="00C746F0" w:rsidRPr="001E0844" w:rsidRDefault="00C746F0" w:rsidP="00C1646A">
      <w:pPr>
        <w:spacing w:after="0"/>
        <w:rPr>
          <w:rFonts w:ascii="Times New Roman" w:eastAsia="Times New Roman" w:hAnsi="Times New Roman" w:cs="Times New Roman"/>
        </w:rPr>
      </w:pPr>
    </w:p>
    <w:p w14:paraId="4D1E22D3" w14:textId="3F1ED53C" w:rsidR="0044615C" w:rsidRPr="001E0844" w:rsidRDefault="0044615C" w:rsidP="0044615C">
      <w:pPr>
        <w:pStyle w:val="Heading3"/>
      </w:pPr>
      <w:bookmarkStart w:id="10" w:name="_Toc146811316"/>
      <w:r w:rsidRPr="001E0844">
        <w:t>1.2</w:t>
      </w:r>
      <w:r w:rsidRPr="001E0844">
        <w:tab/>
        <w:t>Introduction</w:t>
      </w:r>
      <w:r w:rsidR="00E2566F" w:rsidRPr="001E0844">
        <w:t xml:space="preserve"> and Background</w:t>
      </w:r>
      <w:bookmarkEnd w:id="10"/>
    </w:p>
    <w:p w14:paraId="2BAEBFF9" w14:textId="34BBCBE1" w:rsidR="00033BC2" w:rsidRPr="000D1D91" w:rsidRDefault="00747BC7" w:rsidP="00033BC2">
      <w:pPr>
        <w:spacing w:after="0"/>
        <w:jc w:val="both"/>
        <w:rPr>
          <w:rFonts w:ascii="Times New Roman" w:eastAsia="Times New Roman" w:hAnsi="Times New Roman" w:cs="Times New Roman"/>
        </w:rPr>
      </w:pPr>
      <w:r w:rsidRPr="001E0844">
        <w:rPr>
          <w:rFonts w:ascii="Times New Roman" w:eastAsia="Times New Roman" w:hAnsi="Times New Roman" w:cs="Times New Roman"/>
          <w:lang w:val="en"/>
        </w:rPr>
        <w:t>The Wayne Regional Educational Service Agency (“WRESA”</w:t>
      </w:r>
      <w:r w:rsidR="00F815AA" w:rsidRPr="001E0844">
        <w:rPr>
          <w:rFonts w:ascii="Times New Roman" w:eastAsia="Times New Roman" w:hAnsi="Times New Roman" w:cs="Times New Roman"/>
          <w:lang w:val="en"/>
        </w:rPr>
        <w:t xml:space="preserve"> or “Wayne RESA”</w:t>
      </w:r>
      <w:r w:rsidRPr="001E0844">
        <w:rPr>
          <w:rFonts w:ascii="Times New Roman" w:eastAsia="Times New Roman" w:hAnsi="Times New Roman" w:cs="Times New Roman"/>
          <w:lang w:val="en"/>
        </w:rPr>
        <w:t>)</w:t>
      </w:r>
      <w:r w:rsidR="00033BC2" w:rsidRPr="00554CE9">
        <w:rPr>
          <w:rFonts w:ascii="Times New Roman" w:eastAsia="Times New Roman" w:hAnsi="Times New Roman" w:cs="Times New Roman"/>
        </w:rPr>
        <w:t xml:space="preserve"> has received funds from the United States Department of the Treasury (the “Treasury”) pursuant to the Coronavirus State and Local Fiscal Recovery Fund under CFDA 21.027 (“ARPA Funds”), under Section 602 and 603 of Title VI the Social Security Act, as amended by Section 9901 of the American Rescue Plan Act of 2021 (“ARPA”) (Subtitle M of Title IX of Public Law 117-2); and</w:t>
      </w:r>
      <w:r w:rsidR="00033BC2">
        <w:rPr>
          <w:rFonts w:ascii="Times New Roman" w:eastAsia="Times New Roman" w:hAnsi="Times New Roman" w:cs="Times New Roman"/>
        </w:rPr>
        <w:t xml:space="preserve"> </w:t>
      </w:r>
      <w:r w:rsidR="00033BC2" w:rsidRPr="00554CE9">
        <w:rPr>
          <w:rFonts w:ascii="Times New Roman" w:eastAsia="Times New Roman" w:hAnsi="Times New Roman" w:cs="Times New Roman"/>
        </w:rPr>
        <w:t>has allocated ARPA Funds to provide funding for appropriate and qualifying expenditures as allowed under the Treasury Guidance Interim Final Rule “Coronavirus State and Local Fiscal Recovery Funds” (86 Fed. Reg. 267878).</w:t>
      </w:r>
    </w:p>
    <w:p w14:paraId="52874D56" w14:textId="77777777" w:rsidR="00033BC2" w:rsidRDefault="00033BC2" w:rsidP="00175458">
      <w:pPr>
        <w:spacing w:after="0"/>
        <w:jc w:val="both"/>
        <w:rPr>
          <w:rFonts w:ascii="Times New Roman" w:eastAsia="Times New Roman" w:hAnsi="Times New Roman" w:cs="Times New Roman"/>
          <w:lang w:val="en"/>
        </w:rPr>
      </w:pPr>
    </w:p>
    <w:p w14:paraId="7318A015" w14:textId="13D048C2" w:rsidR="00E45625" w:rsidRDefault="00747BC7" w:rsidP="00175458">
      <w:pPr>
        <w:spacing w:after="0"/>
        <w:jc w:val="both"/>
        <w:rPr>
          <w:rFonts w:ascii="Times New Roman" w:eastAsia="Times New Roman" w:hAnsi="Times New Roman" w:cs="Times New Roman"/>
          <w:lang w:val="en"/>
        </w:rPr>
      </w:pPr>
      <w:r>
        <w:rPr>
          <w:rFonts w:ascii="Times New Roman" w:eastAsia="Times New Roman" w:hAnsi="Times New Roman" w:cs="Times New Roman"/>
          <w:lang w:val="en"/>
        </w:rPr>
        <w:t>WRESA</w:t>
      </w:r>
      <w:r w:rsidR="00E45625" w:rsidRPr="00175458">
        <w:rPr>
          <w:rFonts w:ascii="Times New Roman" w:eastAsia="Times New Roman" w:hAnsi="Times New Roman" w:cs="Times New Roman"/>
          <w:lang w:val="en"/>
        </w:rPr>
        <w:t xml:space="preserve">, established by the Michigan Legislature in 1960, is the largest of fifty-six (56) such agencies throughout the state. It is governed by a publicly elected Board of Education. WRESA provides a wide variety of services to thirty-three (33) public school districts and approximately ninety-nine (99) public school academies in Wayne County, </w:t>
      </w:r>
      <w:proofErr w:type="gramStart"/>
      <w:r w:rsidR="00E45625" w:rsidRPr="00175458">
        <w:rPr>
          <w:rFonts w:ascii="Times New Roman" w:eastAsia="Times New Roman" w:hAnsi="Times New Roman" w:cs="Times New Roman"/>
          <w:lang w:val="en"/>
        </w:rPr>
        <w:t>Michigan;</w:t>
      </w:r>
      <w:proofErr w:type="gramEnd"/>
      <w:r w:rsidR="00E45625" w:rsidRPr="00175458">
        <w:rPr>
          <w:rFonts w:ascii="Times New Roman" w:eastAsia="Times New Roman" w:hAnsi="Times New Roman" w:cs="Times New Roman"/>
          <w:lang w:val="en"/>
        </w:rPr>
        <w:t xml:space="preserve"> serving more than 261,000 students. WRESA, through various consortium arrangements, provides a variety of services to other educational agencies throughout the state of Michigan.</w:t>
      </w:r>
    </w:p>
    <w:p w14:paraId="6B491B5B" w14:textId="77777777" w:rsidR="00E43D64" w:rsidRDefault="00E43D64" w:rsidP="00175458">
      <w:pPr>
        <w:spacing w:after="0"/>
        <w:jc w:val="both"/>
        <w:rPr>
          <w:rFonts w:ascii="Times New Roman" w:eastAsia="Times New Roman" w:hAnsi="Times New Roman" w:cs="Times New Roman"/>
          <w:lang w:val="en"/>
        </w:rPr>
      </w:pPr>
    </w:p>
    <w:p w14:paraId="6C43FCA3" w14:textId="6414CB1F" w:rsidR="00E43D64" w:rsidRDefault="00E43D64" w:rsidP="002E4775">
      <w:pPr>
        <w:spacing w:after="0"/>
        <w:jc w:val="both"/>
        <w:rPr>
          <w:rFonts w:ascii="Times New Roman" w:eastAsia="Times New Roman" w:hAnsi="Times New Roman" w:cs="Times New Roman"/>
        </w:rPr>
      </w:pPr>
      <w:r>
        <w:rPr>
          <w:rFonts w:ascii="Times New Roman" w:eastAsia="Times New Roman" w:hAnsi="Times New Roman" w:cs="Times New Roman"/>
        </w:rPr>
        <w:t xml:space="preserve">Electronic forms of all bid documents are available online at: </w:t>
      </w:r>
      <w:hyperlink r:id="rId11" w:history="1">
        <w:r w:rsidRPr="00BF2134">
          <w:rPr>
            <w:rStyle w:val="Hyperlink"/>
            <w:rFonts w:ascii="Times New Roman" w:eastAsia="Times New Roman" w:hAnsi="Times New Roman" w:cs="Times New Roman"/>
          </w:rPr>
          <w:t>Wayne RESA Bid Documents</w:t>
        </w:r>
      </w:hyperlink>
      <w:r>
        <w:rPr>
          <w:rFonts w:ascii="Times New Roman" w:eastAsia="Times New Roman" w:hAnsi="Times New Roman" w:cs="Times New Roman"/>
        </w:rPr>
        <w:t xml:space="preserve"> </w:t>
      </w:r>
    </w:p>
    <w:p w14:paraId="1BD53F99" w14:textId="79F5AEA5" w:rsidR="005021C5" w:rsidRDefault="00EF68E8" w:rsidP="002E4775">
      <w:pPr>
        <w:spacing w:after="0"/>
        <w:jc w:val="both"/>
        <w:rPr>
          <w:rFonts w:ascii="Times New Roman" w:eastAsia="Times New Roman" w:hAnsi="Times New Roman" w:cs="Times New Roman"/>
        </w:rPr>
      </w:pPr>
      <w:r>
        <w:rPr>
          <w:rFonts w:ascii="Times New Roman" w:eastAsia="Times New Roman" w:hAnsi="Times New Roman" w:cs="Times New Roman"/>
        </w:rPr>
        <w:t xml:space="preserve">If you experience </w:t>
      </w:r>
      <w:r w:rsidR="0004604B">
        <w:rPr>
          <w:rFonts w:ascii="Times New Roman" w:eastAsia="Times New Roman" w:hAnsi="Times New Roman" w:cs="Times New Roman"/>
        </w:rPr>
        <w:t>any issues</w:t>
      </w:r>
      <w:r>
        <w:rPr>
          <w:rFonts w:ascii="Times New Roman" w:eastAsia="Times New Roman" w:hAnsi="Times New Roman" w:cs="Times New Roman"/>
        </w:rPr>
        <w:t xml:space="preserve"> downloading the documents, contact Stacey Shaw at </w:t>
      </w:r>
      <w:hyperlink r:id="rId12" w:history="1">
        <w:r w:rsidRPr="00E3634D">
          <w:rPr>
            <w:rStyle w:val="Hyperlink"/>
            <w:rFonts w:ascii="Times New Roman" w:eastAsia="Times New Roman" w:hAnsi="Times New Roman" w:cs="Times New Roman"/>
          </w:rPr>
          <w:t>purchasing@resa.net</w:t>
        </w:r>
      </w:hyperlink>
      <w:r>
        <w:rPr>
          <w:rFonts w:ascii="Times New Roman" w:eastAsia="Times New Roman" w:hAnsi="Times New Roman" w:cs="Times New Roman"/>
        </w:rPr>
        <w:t xml:space="preserve"> </w:t>
      </w:r>
    </w:p>
    <w:p w14:paraId="073FEF02" w14:textId="77777777" w:rsidR="00E43D64" w:rsidRDefault="00E43D64" w:rsidP="002E4775">
      <w:pPr>
        <w:spacing w:after="0"/>
        <w:jc w:val="both"/>
        <w:rPr>
          <w:rFonts w:ascii="Times New Roman" w:eastAsia="Times New Roman" w:hAnsi="Times New Roman" w:cs="Times New Roman"/>
        </w:rPr>
      </w:pPr>
    </w:p>
    <w:p w14:paraId="41120B30" w14:textId="0D97E063" w:rsidR="00E43D64" w:rsidRDefault="00E43D64" w:rsidP="002E4775">
      <w:pPr>
        <w:spacing w:after="0"/>
        <w:jc w:val="both"/>
        <w:rPr>
          <w:rFonts w:ascii="Times New Roman" w:eastAsia="Times New Roman" w:hAnsi="Times New Roman" w:cs="Times New Roman"/>
          <w:lang w:val="en"/>
        </w:rPr>
      </w:pPr>
      <w:r>
        <w:rPr>
          <w:rFonts w:ascii="Times New Roman" w:eastAsia="Times New Roman" w:hAnsi="Times New Roman" w:cs="Times New Roman"/>
        </w:rPr>
        <w:lastRenderedPageBreak/>
        <w:t>Selected Suppliers may be required to participate in interviews.  Failure of a Supplier to participate on the date scheduled may result in the rejection of the Supplier’s proposal.  In addition, Wayne RESA may decide to make site visits to the selected Suppliers’ reference sites or other sites provided by the Supplier.</w:t>
      </w:r>
    </w:p>
    <w:p w14:paraId="680E9443" w14:textId="77777777" w:rsidR="00BF2134" w:rsidRDefault="00BF2134" w:rsidP="002E4775">
      <w:pPr>
        <w:spacing w:after="0"/>
        <w:jc w:val="both"/>
        <w:rPr>
          <w:rFonts w:ascii="Times New Roman" w:eastAsia="Times New Roman" w:hAnsi="Times New Roman" w:cs="Times New Roman"/>
        </w:rPr>
      </w:pPr>
    </w:p>
    <w:p w14:paraId="3E2A854A" w14:textId="1B27FC81" w:rsidR="0044615C" w:rsidRDefault="0044615C" w:rsidP="002E4775">
      <w:pPr>
        <w:spacing w:after="0"/>
        <w:jc w:val="both"/>
        <w:rPr>
          <w:rFonts w:ascii="Times New Roman" w:eastAsia="Times New Roman" w:hAnsi="Times New Roman" w:cs="Times New Roman"/>
        </w:rPr>
      </w:pPr>
      <w:r w:rsidRPr="00175458">
        <w:rPr>
          <w:rFonts w:ascii="Times New Roman" w:eastAsia="Times New Roman" w:hAnsi="Times New Roman" w:cs="Times New Roman"/>
        </w:rPr>
        <w:t>Award of this proposal is contingent upon the approval of funding from Wayne RESA Board of Education.</w:t>
      </w:r>
    </w:p>
    <w:p w14:paraId="49A9935B" w14:textId="77777777" w:rsidR="00BF2134" w:rsidRPr="00175458" w:rsidRDefault="00BF2134" w:rsidP="002E4775">
      <w:pPr>
        <w:spacing w:after="0"/>
        <w:jc w:val="both"/>
        <w:rPr>
          <w:rFonts w:ascii="Times New Roman" w:eastAsia="Times New Roman" w:hAnsi="Times New Roman" w:cs="Times New Roman"/>
        </w:rPr>
      </w:pPr>
    </w:p>
    <w:p w14:paraId="229F127E" w14:textId="782CFA01" w:rsidR="00C746F0" w:rsidRDefault="00756173" w:rsidP="002E4775">
      <w:pPr>
        <w:pStyle w:val="Heading3"/>
      </w:pPr>
      <w:bookmarkStart w:id="11" w:name="_Toc146811317"/>
      <w:r>
        <w:t>1.</w:t>
      </w:r>
      <w:r w:rsidR="00F71B7B">
        <w:t>3</w:t>
      </w:r>
      <w:r>
        <w:tab/>
      </w:r>
      <w:r w:rsidR="00CB339C">
        <w:t>Scope of Work</w:t>
      </w:r>
      <w:bookmarkEnd w:id="11"/>
    </w:p>
    <w:p w14:paraId="03AC02A5" w14:textId="77777777" w:rsidR="00BF2134" w:rsidRPr="00175458" w:rsidRDefault="00BF2134" w:rsidP="002E4775">
      <w:pPr>
        <w:jc w:val="both"/>
        <w:rPr>
          <w:rFonts w:ascii="Times New Roman" w:hAnsi="Times New Roman" w:cs="Times New Roman"/>
        </w:rPr>
      </w:pPr>
      <w:r w:rsidRPr="00175458">
        <w:rPr>
          <w:rFonts w:ascii="Times New Roman" w:hAnsi="Times New Roman" w:cs="Times New Roman"/>
        </w:rPr>
        <w:t>Wayne RESA Educational Services Department seek</w:t>
      </w:r>
      <w:r>
        <w:rPr>
          <w:rFonts w:ascii="Times New Roman" w:hAnsi="Times New Roman" w:cs="Times New Roman"/>
        </w:rPr>
        <w:t>s</w:t>
      </w:r>
      <w:r w:rsidRPr="00175458">
        <w:rPr>
          <w:rFonts w:ascii="Times New Roman" w:hAnsi="Times New Roman" w:cs="Times New Roman"/>
        </w:rPr>
        <w:t xml:space="preserve"> to establish a vendor who can provide access to a suite of </w:t>
      </w:r>
      <w:proofErr w:type="gramStart"/>
      <w:r w:rsidRPr="00175458">
        <w:rPr>
          <w:rFonts w:ascii="Times New Roman" w:hAnsi="Times New Roman" w:cs="Times New Roman"/>
        </w:rPr>
        <w:t>high quality</w:t>
      </w:r>
      <w:proofErr w:type="gramEnd"/>
      <w:r w:rsidRPr="00175458">
        <w:rPr>
          <w:rFonts w:ascii="Times New Roman" w:hAnsi="Times New Roman" w:cs="Times New Roman"/>
        </w:rPr>
        <w:t xml:space="preserve"> nonfiction and fictional texts that can supplement current curricular resources across multiple disciplines, while also supporting social-emotional learning.</w:t>
      </w:r>
    </w:p>
    <w:p w14:paraId="229F1283" w14:textId="78EE1E1F" w:rsidR="00C746F0" w:rsidRDefault="00BF2134" w:rsidP="002E4775">
      <w:pPr>
        <w:spacing w:after="0"/>
        <w:jc w:val="both"/>
        <w:rPr>
          <w:rFonts w:ascii="Times New Roman" w:hAnsi="Times New Roman" w:cs="Times New Roman"/>
        </w:rPr>
      </w:pPr>
      <w:r w:rsidRPr="00175458">
        <w:rPr>
          <w:rFonts w:ascii="Times New Roman" w:hAnsi="Times New Roman" w:cs="Times New Roman"/>
        </w:rPr>
        <w:t>The content/text will be utilized to build knowledge, fluency and vocabulary for Tier 1 and Tier 2 instruction and will be accessible to all public schools and districts in Wayne County.  The content offered must support the commitment of the districts in Wayne County to standards aligned instruction as well as cultural and historical relevance and responsiveness. The content/text will be used as a supplement to current curriculum resources in place and in alignment to the work of General Education Leadership Network of the Michigan Association of Intermediate School Administrators (</w:t>
      </w:r>
      <w:r>
        <w:rPr>
          <w:rFonts w:ascii="Times New Roman" w:hAnsi="Times New Roman" w:cs="Times New Roman"/>
        </w:rPr>
        <w:t>“</w:t>
      </w:r>
      <w:r w:rsidRPr="00175458">
        <w:rPr>
          <w:rFonts w:ascii="Times New Roman" w:hAnsi="Times New Roman" w:cs="Times New Roman"/>
        </w:rPr>
        <w:t>GELN MAISA</w:t>
      </w:r>
      <w:r>
        <w:rPr>
          <w:rFonts w:ascii="Times New Roman" w:hAnsi="Times New Roman" w:cs="Times New Roman"/>
        </w:rPr>
        <w:t>”</w:t>
      </w:r>
      <w:r w:rsidRPr="00175458">
        <w:rPr>
          <w:rFonts w:ascii="Times New Roman" w:hAnsi="Times New Roman" w:cs="Times New Roman"/>
        </w:rPr>
        <w:t>) Disciplinary Essentials.</w:t>
      </w:r>
    </w:p>
    <w:p w14:paraId="373E3F1A" w14:textId="77777777" w:rsidR="002E4775" w:rsidRDefault="002E4775" w:rsidP="002E4775">
      <w:pPr>
        <w:spacing w:after="0"/>
        <w:jc w:val="both"/>
        <w:rPr>
          <w:rFonts w:ascii="Times New Roman" w:hAnsi="Times New Roman" w:cs="Times New Roman"/>
        </w:rPr>
      </w:pPr>
    </w:p>
    <w:p w14:paraId="3F181CA7" w14:textId="4012FC98" w:rsidR="002E4775" w:rsidRDefault="002E4775" w:rsidP="002E4775">
      <w:pPr>
        <w:spacing w:after="0"/>
        <w:jc w:val="both"/>
        <w:rPr>
          <w:rFonts w:ascii="Times New Roman" w:hAnsi="Times New Roman" w:cs="Times New Roman"/>
        </w:rPr>
      </w:pPr>
      <w:r>
        <w:rPr>
          <w:rFonts w:ascii="Times New Roman" w:hAnsi="Times New Roman" w:cs="Times New Roman"/>
        </w:rPr>
        <w:t xml:space="preserve">The selected vendor will play a crucial role in enriching our students’ educational experiences and preparing them for academic success and personal growth. </w:t>
      </w:r>
    </w:p>
    <w:p w14:paraId="756ED072" w14:textId="77777777" w:rsidR="003A506C" w:rsidRDefault="003A506C" w:rsidP="002E4775">
      <w:pPr>
        <w:spacing w:after="0"/>
        <w:jc w:val="both"/>
        <w:rPr>
          <w:rFonts w:ascii="Times New Roman" w:hAnsi="Times New Roman" w:cs="Times New Roman"/>
        </w:rPr>
      </w:pPr>
    </w:p>
    <w:p w14:paraId="229F1289" w14:textId="5EBAAA21" w:rsidR="00C746F0" w:rsidRDefault="00F71B7B" w:rsidP="00F71B7B">
      <w:pPr>
        <w:pStyle w:val="Heading3"/>
      </w:pPr>
      <w:bookmarkStart w:id="12" w:name="_Toc146811318"/>
      <w:r>
        <w:t xml:space="preserve">1.4        </w:t>
      </w:r>
      <w:r w:rsidR="002E4775">
        <w:t xml:space="preserve">Deliverables, Objectives, and </w:t>
      </w:r>
      <w:r w:rsidR="00756173">
        <w:t>Requirements</w:t>
      </w:r>
      <w:bookmarkEnd w:id="12"/>
    </w:p>
    <w:p w14:paraId="66ACED26" w14:textId="7E512C5A" w:rsidR="003A506C" w:rsidRDefault="003A506C" w:rsidP="002E4775">
      <w:pPr>
        <w:pStyle w:val="ListParagraph"/>
        <w:numPr>
          <w:ilvl w:val="0"/>
          <w:numId w:val="16"/>
        </w:numPr>
        <w:rPr>
          <w:rFonts w:ascii="Times New Roman" w:hAnsi="Times New Roman" w:cs="Times New Roman"/>
        </w:rPr>
      </w:pPr>
      <w:r w:rsidRPr="002E4775">
        <w:rPr>
          <w:rFonts w:ascii="Times New Roman" w:hAnsi="Times New Roman" w:cs="Times New Roman"/>
        </w:rPr>
        <w:t>The primary objectives are as follows:</w:t>
      </w:r>
    </w:p>
    <w:p w14:paraId="267F7912" w14:textId="77777777" w:rsidR="002E4775" w:rsidRPr="002E4775" w:rsidRDefault="002E4775" w:rsidP="002E4775">
      <w:pPr>
        <w:pStyle w:val="ListParagraph"/>
        <w:rPr>
          <w:rFonts w:ascii="Times New Roman" w:hAnsi="Times New Roman" w:cs="Times New Roman"/>
        </w:rPr>
      </w:pPr>
    </w:p>
    <w:p w14:paraId="605A89FF" w14:textId="311B24AE" w:rsidR="003A506C" w:rsidRDefault="003A506C" w:rsidP="002E4775">
      <w:pPr>
        <w:pStyle w:val="ListParagraph"/>
        <w:numPr>
          <w:ilvl w:val="0"/>
          <w:numId w:val="17"/>
        </w:numPr>
        <w:spacing w:after="0" w:line="240" w:lineRule="auto"/>
        <w:jc w:val="both"/>
        <w:rPr>
          <w:rFonts w:ascii="Times New Roman" w:eastAsia="Times New Roman" w:hAnsi="Times New Roman" w:cs="Times New Roman"/>
        </w:rPr>
      </w:pPr>
      <w:bookmarkStart w:id="13" w:name="_1t3h5sf" w:colFirst="0" w:colLast="0"/>
      <w:bookmarkEnd w:id="13"/>
      <w:r w:rsidRPr="003A506C">
        <w:rPr>
          <w:rFonts w:ascii="Times New Roman" w:eastAsia="Times New Roman" w:hAnsi="Times New Roman" w:cs="Times New Roman"/>
          <w:u w:val="single"/>
        </w:rPr>
        <w:t>Access to High Quality Texts:</w:t>
      </w:r>
      <w:r>
        <w:rPr>
          <w:rFonts w:ascii="Times New Roman" w:eastAsia="Times New Roman" w:hAnsi="Times New Roman" w:cs="Times New Roman"/>
        </w:rPr>
        <w:t xml:space="preserve"> Provide students and teachers with access to a diverse a comprehensive collection of </w:t>
      </w:r>
      <w:r w:rsidR="002E4775">
        <w:rPr>
          <w:rFonts w:ascii="Times New Roman" w:eastAsia="Times New Roman" w:hAnsi="Times New Roman" w:cs="Times New Roman"/>
        </w:rPr>
        <w:t>high-quality</w:t>
      </w:r>
      <w:r>
        <w:rPr>
          <w:rFonts w:ascii="Times New Roman" w:eastAsia="Times New Roman" w:hAnsi="Times New Roman" w:cs="Times New Roman"/>
        </w:rPr>
        <w:t xml:space="preserve"> nonfiction and fictional texts.</w:t>
      </w:r>
    </w:p>
    <w:p w14:paraId="0C6CDD32" w14:textId="77777777" w:rsidR="003A506C" w:rsidRDefault="003A506C" w:rsidP="003A506C">
      <w:pPr>
        <w:pStyle w:val="ListParagraph"/>
        <w:spacing w:after="0" w:line="240" w:lineRule="auto"/>
        <w:jc w:val="both"/>
        <w:rPr>
          <w:rFonts w:ascii="Times New Roman" w:eastAsia="Times New Roman" w:hAnsi="Times New Roman" w:cs="Times New Roman"/>
        </w:rPr>
      </w:pPr>
    </w:p>
    <w:p w14:paraId="476E8DAC" w14:textId="77777777" w:rsidR="003A506C" w:rsidRPr="003A506C" w:rsidRDefault="003A506C" w:rsidP="002E4775">
      <w:pPr>
        <w:pStyle w:val="ListParagraph"/>
        <w:numPr>
          <w:ilvl w:val="0"/>
          <w:numId w:val="17"/>
        </w:numPr>
        <w:spacing w:after="0" w:line="240" w:lineRule="auto"/>
        <w:jc w:val="both"/>
        <w:rPr>
          <w:rFonts w:ascii="Times New Roman" w:eastAsia="Times New Roman" w:hAnsi="Times New Roman" w:cs="Times New Roman"/>
          <w:u w:val="single"/>
        </w:rPr>
      </w:pPr>
      <w:r w:rsidRPr="003A506C">
        <w:rPr>
          <w:rFonts w:ascii="Times New Roman" w:eastAsia="Times New Roman" w:hAnsi="Times New Roman" w:cs="Times New Roman"/>
          <w:u w:val="single"/>
        </w:rPr>
        <w:t>Multidisciplinary Integration:</w:t>
      </w:r>
      <w:r w:rsidRPr="003A506C">
        <w:rPr>
          <w:rFonts w:ascii="Times New Roman" w:eastAsia="Times New Roman" w:hAnsi="Times New Roman" w:cs="Times New Roman"/>
        </w:rPr>
        <w:t xml:space="preserve">  Facilitate</w:t>
      </w:r>
      <w:r>
        <w:rPr>
          <w:rFonts w:ascii="Times New Roman" w:eastAsia="Times New Roman" w:hAnsi="Times New Roman" w:cs="Times New Roman"/>
        </w:rPr>
        <w:t xml:space="preserve"> the integration of these texts across various </w:t>
      </w:r>
      <w:r w:rsidRPr="003A506C">
        <w:rPr>
          <w:rFonts w:ascii="Times New Roman" w:eastAsia="Times New Roman" w:hAnsi="Times New Roman" w:cs="Times New Roman"/>
        </w:rPr>
        <w:t>subject areas, such as English Language Arts, Science, Social Studies, and more, to enhance the existing curriculum.</w:t>
      </w:r>
    </w:p>
    <w:p w14:paraId="773DD666" w14:textId="77777777" w:rsidR="003A506C" w:rsidRPr="003A506C" w:rsidRDefault="003A506C" w:rsidP="003A506C">
      <w:pPr>
        <w:pStyle w:val="ListParagraph"/>
        <w:rPr>
          <w:rFonts w:ascii="Times New Roman" w:eastAsia="Times New Roman" w:hAnsi="Times New Roman" w:cs="Times New Roman"/>
          <w:u w:val="single"/>
        </w:rPr>
      </w:pPr>
    </w:p>
    <w:p w14:paraId="1A56FBDF" w14:textId="77777777" w:rsidR="003A506C" w:rsidRPr="003A506C" w:rsidRDefault="003A506C" w:rsidP="002E4775">
      <w:pPr>
        <w:pStyle w:val="ListParagraph"/>
        <w:numPr>
          <w:ilvl w:val="0"/>
          <w:numId w:val="17"/>
        </w:numPr>
        <w:spacing w:after="0"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Social-Emotional Learning Support (“SEL”):</w:t>
      </w:r>
      <w:r>
        <w:rPr>
          <w:rFonts w:ascii="Times New Roman" w:eastAsia="Times New Roman" w:hAnsi="Times New Roman" w:cs="Times New Roman"/>
        </w:rPr>
        <w:t xml:space="preserve">  Select </w:t>
      </w:r>
      <w:r w:rsidRPr="003A506C">
        <w:rPr>
          <w:rFonts w:ascii="Times New Roman" w:eastAsia="Times New Roman" w:hAnsi="Times New Roman" w:cs="Times New Roman"/>
        </w:rPr>
        <w:t>texts that promote SEL competencies, including self-awareness, self-management, social awareness, relationship skills, and responsible decision-making.</w:t>
      </w:r>
    </w:p>
    <w:p w14:paraId="2FA17C3C" w14:textId="77777777" w:rsidR="003A506C" w:rsidRDefault="003A506C" w:rsidP="00F51025">
      <w:pPr>
        <w:pStyle w:val="Title"/>
        <w:jc w:val="left"/>
        <w:rPr>
          <w:rFonts w:ascii="Times New Roman" w:eastAsia="Times New Roman" w:hAnsi="Times New Roman" w:cs="Times New Roman"/>
          <w:sz w:val="22"/>
          <w:szCs w:val="22"/>
          <w:highlight w:val="yellow"/>
        </w:rPr>
      </w:pPr>
    </w:p>
    <w:p w14:paraId="1AF09033" w14:textId="77777777" w:rsidR="002E4775" w:rsidRDefault="002E4775" w:rsidP="002E4775">
      <w:pPr>
        <w:widowControl w:val="0"/>
        <w:shd w:val="clear" w:color="auto" w:fill="D9D9D9"/>
        <w:spacing w:after="0" w:line="240" w:lineRule="auto"/>
        <w:jc w:val="both"/>
        <w:rPr>
          <w:rFonts w:ascii="Times New Roman" w:eastAsia="Times New Roman" w:hAnsi="Times New Roman" w:cs="Times New Roman"/>
          <w:b/>
        </w:rPr>
      </w:pPr>
      <w:bookmarkStart w:id="14" w:name="_Hlk146799589"/>
      <w:r>
        <w:rPr>
          <w:rFonts w:ascii="Times New Roman" w:eastAsia="Times New Roman" w:hAnsi="Times New Roman" w:cs="Times New Roman"/>
          <w:b/>
        </w:rPr>
        <w:t>Proposer Response:</w:t>
      </w:r>
    </w:p>
    <w:p w14:paraId="19D8B230" w14:textId="77777777" w:rsidR="002E4775" w:rsidRDefault="002E4775" w:rsidP="002E4775">
      <w:pPr>
        <w:widowControl w:val="0"/>
        <w:spacing w:after="0" w:line="240" w:lineRule="auto"/>
        <w:jc w:val="both"/>
        <w:rPr>
          <w:rFonts w:ascii="Times New Roman" w:eastAsia="Times New Roman" w:hAnsi="Times New Roman" w:cs="Times New Roman"/>
          <w:b/>
        </w:rPr>
      </w:pPr>
    </w:p>
    <w:p w14:paraId="29389279" w14:textId="77777777" w:rsidR="002E4775" w:rsidRDefault="002E4775" w:rsidP="002E4775">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2E4775" w14:paraId="1D662A69" w14:textId="77777777" w:rsidTr="00C1646A">
        <w:trPr>
          <w:trHeight w:val="431"/>
        </w:trPr>
        <w:tc>
          <w:tcPr>
            <w:tcW w:w="9350" w:type="dxa"/>
          </w:tcPr>
          <w:p w14:paraId="7A580289" w14:textId="77777777" w:rsidR="002E4775" w:rsidRDefault="002E4775" w:rsidP="00686DBB">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7375B7E9" w14:textId="77777777" w:rsidR="002E4775" w:rsidRPr="009435C6" w:rsidRDefault="002E4775" w:rsidP="002E4775">
      <w:pPr>
        <w:pStyle w:val="Heading3"/>
      </w:pPr>
    </w:p>
    <w:bookmarkEnd w:id="14"/>
    <w:p w14:paraId="0803F592" w14:textId="456102D4" w:rsidR="002E4775" w:rsidRPr="009435C6" w:rsidRDefault="002E4775" w:rsidP="002E4775">
      <w:pPr>
        <w:pStyle w:val="ListParagraph"/>
        <w:numPr>
          <w:ilvl w:val="0"/>
          <w:numId w:val="16"/>
        </w:numPr>
        <w:rPr>
          <w:rFonts w:ascii="Times New Roman" w:hAnsi="Times New Roman" w:cs="Times New Roman"/>
        </w:rPr>
      </w:pPr>
      <w:r w:rsidRPr="009435C6">
        <w:rPr>
          <w:rFonts w:ascii="Times New Roman" w:hAnsi="Times New Roman" w:cs="Times New Roman"/>
        </w:rPr>
        <w:t>The vendor must</w:t>
      </w:r>
      <w:r w:rsidR="00B37F4A" w:rsidRPr="009435C6">
        <w:rPr>
          <w:rFonts w:ascii="Times New Roman" w:hAnsi="Times New Roman" w:cs="Times New Roman"/>
        </w:rPr>
        <w:t xml:space="preserve"> provide the following</w:t>
      </w:r>
      <w:r w:rsidRPr="009435C6">
        <w:rPr>
          <w:rFonts w:ascii="Times New Roman" w:hAnsi="Times New Roman" w:cs="Times New Roman"/>
        </w:rPr>
        <w:t>:</w:t>
      </w:r>
    </w:p>
    <w:p w14:paraId="69CF861E" w14:textId="77777777" w:rsidR="002E4775" w:rsidRPr="009435C6" w:rsidRDefault="002E4775" w:rsidP="002E4775">
      <w:pPr>
        <w:pStyle w:val="ListParagraph"/>
        <w:rPr>
          <w:rFonts w:ascii="Times New Roman" w:hAnsi="Times New Roman" w:cs="Times New Roman"/>
        </w:rPr>
      </w:pPr>
    </w:p>
    <w:p w14:paraId="4DC5186C" w14:textId="31E87F4C" w:rsidR="00B37F4A" w:rsidRPr="009435C6" w:rsidRDefault="00B37F4A" w:rsidP="002E4775">
      <w:pPr>
        <w:pStyle w:val="ListParagraph"/>
        <w:numPr>
          <w:ilvl w:val="0"/>
          <w:numId w:val="18"/>
        </w:numPr>
        <w:rPr>
          <w:rFonts w:ascii="Times New Roman" w:hAnsi="Times New Roman" w:cs="Times New Roman"/>
        </w:rPr>
      </w:pPr>
      <w:r w:rsidRPr="009435C6">
        <w:rPr>
          <w:rFonts w:ascii="Times New Roman" w:hAnsi="Times New Roman" w:cs="Times New Roman"/>
        </w:rPr>
        <w:t>A</w:t>
      </w:r>
      <w:r w:rsidR="002E4775" w:rsidRPr="009435C6">
        <w:rPr>
          <w:rFonts w:ascii="Times New Roman" w:hAnsi="Times New Roman" w:cs="Times New Roman"/>
        </w:rPr>
        <w:t xml:space="preserve"> comprehensive </w:t>
      </w:r>
      <w:r w:rsidR="002E4775" w:rsidRPr="009435C6">
        <w:rPr>
          <w:rFonts w:ascii="Times New Roman" w:hAnsi="Times New Roman" w:cs="Times New Roman"/>
          <w:lang w:val="en"/>
        </w:rPr>
        <w:t xml:space="preserve">collection of texts that are authentic, engaging and mapped directly with core curriculum resources that are easily accessible for all learners both on and offline (i.e., WCAG compliance, support for </w:t>
      </w:r>
      <w:r w:rsidR="00F50413" w:rsidRPr="009435C6">
        <w:rPr>
          <w:rFonts w:ascii="Times New Roman" w:hAnsi="Times New Roman" w:cs="Times New Roman"/>
          <w:lang w:val="en"/>
        </w:rPr>
        <w:t>EL students, etc.)</w:t>
      </w:r>
      <w:r w:rsidRPr="009435C6">
        <w:rPr>
          <w:rFonts w:ascii="Times New Roman" w:hAnsi="Times New Roman" w:cs="Times New Roman"/>
          <w:lang w:val="en"/>
        </w:rPr>
        <w:t xml:space="preserve">. </w:t>
      </w:r>
    </w:p>
    <w:p w14:paraId="3EE28225" w14:textId="77777777" w:rsidR="00B37F4A" w:rsidRPr="009435C6" w:rsidRDefault="00B37F4A" w:rsidP="00B37F4A">
      <w:pPr>
        <w:pStyle w:val="ListParagraph"/>
        <w:ind w:left="1080"/>
        <w:rPr>
          <w:rFonts w:ascii="Times New Roman" w:hAnsi="Times New Roman" w:cs="Times New Roman"/>
        </w:rPr>
      </w:pPr>
    </w:p>
    <w:p w14:paraId="3C1844DD" w14:textId="4336005F" w:rsidR="00B37F4A" w:rsidRPr="009435C6" w:rsidRDefault="00B37F4A" w:rsidP="00B37F4A">
      <w:pPr>
        <w:pStyle w:val="ListParagraph"/>
        <w:ind w:left="1080"/>
        <w:rPr>
          <w:rFonts w:ascii="Times New Roman" w:hAnsi="Times New Roman" w:cs="Times New Roman"/>
          <w:lang w:val="en"/>
        </w:rPr>
      </w:pPr>
      <w:r w:rsidRPr="009435C6">
        <w:rPr>
          <w:rFonts w:ascii="Times New Roman" w:hAnsi="Times New Roman" w:cs="Times New Roman"/>
          <w:lang w:val="en"/>
        </w:rPr>
        <w:t xml:space="preserve">Please provide a high-level overview that outlines the diversity and representation of content offered. This analysis should include at minimum: </w:t>
      </w:r>
    </w:p>
    <w:p w14:paraId="23B36F57" w14:textId="77777777" w:rsidR="00B37F4A" w:rsidRPr="009435C6" w:rsidRDefault="00B37F4A" w:rsidP="00B37F4A">
      <w:pPr>
        <w:pStyle w:val="ListParagraph"/>
        <w:ind w:left="1080"/>
        <w:rPr>
          <w:rFonts w:ascii="Times New Roman" w:hAnsi="Times New Roman" w:cs="Times New Roman"/>
          <w:lang w:val="en"/>
        </w:rPr>
      </w:pPr>
    </w:p>
    <w:p w14:paraId="29F3DFFB" w14:textId="77777777" w:rsidR="00B37F4A" w:rsidRPr="009435C6" w:rsidRDefault="00B37F4A" w:rsidP="00B37F4A">
      <w:pPr>
        <w:pStyle w:val="ListParagraph"/>
        <w:numPr>
          <w:ilvl w:val="3"/>
          <w:numId w:val="19"/>
        </w:numPr>
        <w:rPr>
          <w:rFonts w:ascii="Times New Roman" w:hAnsi="Times New Roman" w:cs="Times New Roman"/>
          <w:lang w:val="en"/>
        </w:rPr>
      </w:pPr>
      <w:r w:rsidRPr="009435C6">
        <w:rPr>
          <w:rFonts w:ascii="Times New Roman" w:hAnsi="Times New Roman" w:cs="Times New Roman"/>
          <w:lang w:val="en"/>
        </w:rPr>
        <w:t>Cultures, languages, and ethnicities offered in the available texts, Including bicultural representation.</w:t>
      </w:r>
    </w:p>
    <w:p w14:paraId="0C3805F3" w14:textId="77777777" w:rsidR="00B37F4A" w:rsidRPr="009435C6" w:rsidRDefault="00B37F4A" w:rsidP="00B37F4A">
      <w:pPr>
        <w:pStyle w:val="ListParagraph"/>
        <w:numPr>
          <w:ilvl w:val="3"/>
          <w:numId w:val="19"/>
        </w:numPr>
        <w:rPr>
          <w:rFonts w:ascii="Times New Roman" w:hAnsi="Times New Roman" w:cs="Times New Roman"/>
          <w:lang w:val="en"/>
        </w:rPr>
      </w:pPr>
      <w:r w:rsidRPr="009435C6">
        <w:rPr>
          <w:rFonts w:ascii="Times New Roman" w:hAnsi="Times New Roman" w:cs="Times New Roman"/>
          <w:lang w:val="en"/>
        </w:rPr>
        <w:t>Text about immigrant and refugee experiences.</w:t>
      </w:r>
    </w:p>
    <w:p w14:paraId="569E1564" w14:textId="77777777" w:rsidR="00B37F4A" w:rsidRPr="009435C6" w:rsidRDefault="00B37F4A" w:rsidP="00B37F4A">
      <w:pPr>
        <w:pStyle w:val="ListParagraph"/>
        <w:numPr>
          <w:ilvl w:val="3"/>
          <w:numId w:val="19"/>
        </w:numPr>
        <w:rPr>
          <w:rFonts w:ascii="Times New Roman" w:hAnsi="Times New Roman" w:cs="Times New Roman"/>
          <w:lang w:val="en"/>
        </w:rPr>
      </w:pPr>
      <w:r w:rsidRPr="009435C6">
        <w:rPr>
          <w:rFonts w:ascii="Times New Roman" w:hAnsi="Times New Roman" w:cs="Times New Roman"/>
          <w:lang w:val="en"/>
        </w:rPr>
        <w:t>Text that outlines the joy of the BIPOC human experience in addition to oppression and resilience.</w:t>
      </w:r>
    </w:p>
    <w:p w14:paraId="4C077CCC" w14:textId="77777777" w:rsidR="00B37F4A" w:rsidRPr="009435C6" w:rsidRDefault="00B37F4A" w:rsidP="00B37F4A">
      <w:pPr>
        <w:pStyle w:val="ListParagraph"/>
        <w:numPr>
          <w:ilvl w:val="3"/>
          <w:numId w:val="19"/>
        </w:numPr>
        <w:rPr>
          <w:rFonts w:ascii="Times New Roman" w:hAnsi="Times New Roman" w:cs="Times New Roman"/>
          <w:lang w:val="en"/>
        </w:rPr>
      </w:pPr>
      <w:r w:rsidRPr="009435C6">
        <w:rPr>
          <w:rFonts w:ascii="Times New Roman" w:hAnsi="Times New Roman" w:cs="Times New Roman"/>
          <w:lang w:val="en"/>
        </w:rPr>
        <w:t>Text that positively shows different lifestyles and non-traditional families.</w:t>
      </w:r>
    </w:p>
    <w:p w14:paraId="65644AF3" w14:textId="77777777" w:rsidR="00B37F4A" w:rsidRPr="009435C6" w:rsidRDefault="00B37F4A" w:rsidP="00B37F4A">
      <w:pPr>
        <w:pStyle w:val="ListParagraph"/>
        <w:numPr>
          <w:ilvl w:val="3"/>
          <w:numId w:val="19"/>
        </w:numPr>
        <w:rPr>
          <w:rFonts w:ascii="Times New Roman" w:hAnsi="Times New Roman" w:cs="Times New Roman"/>
          <w:lang w:val="en"/>
        </w:rPr>
      </w:pPr>
      <w:r w:rsidRPr="009435C6">
        <w:rPr>
          <w:rFonts w:ascii="Times New Roman" w:hAnsi="Times New Roman" w:cs="Times New Roman"/>
          <w:lang w:val="en"/>
        </w:rPr>
        <w:t>Texts that portray children with disabilities positively as active and capable.</w:t>
      </w:r>
    </w:p>
    <w:p w14:paraId="549C2D3A" w14:textId="77777777" w:rsidR="00B37F4A" w:rsidRPr="009435C6" w:rsidRDefault="00B37F4A" w:rsidP="00B37F4A">
      <w:pPr>
        <w:pStyle w:val="ListParagraph"/>
        <w:numPr>
          <w:ilvl w:val="3"/>
          <w:numId w:val="19"/>
        </w:numPr>
        <w:rPr>
          <w:rFonts w:ascii="Times New Roman" w:hAnsi="Times New Roman" w:cs="Times New Roman"/>
          <w:lang w:val="en"/>
        </w:rPr>
      </w:pPr>
      <w:r w:rsidRPr="009435C6">
        <w:rPr>
          <w:rFonts w:ascii="Times New Roman" w:hAnsi="Times New Roman" w:cs="Times New Roman"/>
          <w:lang w:val="en"/>
        </w:rPr>
        <w:t>Texts that show female characters in positive, active roles and break gender stereotypes for males and females.</w:t>
      </w:r>
    </w:p>
    <w:p w14:paraId="2D81D092" w14:textId="77777777" w:rsidR="00B37F4A" w:rsidRPr="009435C6" w:rsidRDefault="00B37F4A" w:rsidP="00B37F4A">
      <w:pPr>
        <w:pStyle w:val="ListParagraph"/>
        <w:numPr>
          <w:ilvl w:val="3"/>
          <w:numId w:val="19"/>
        </w:numPr>
        <w:rPr>
          <w:rFonts w:ascii="Times New Roman" w:hAnsi="Times New Roman" w:cs="Times New Roman"/>
          <w:lang w:val="en"/>
        </w:rPr>
      </w:pPr>
      <w:r w:rsidRPr="009435C6">
        <w:rPr>
          <w:rFonts w:ascii="Times New Roman" w:hAnsi="Times New Roman" w:cs="Times New Roman"/>
          <w:lang w:val="en"/>
        </w:rPr>
        <w:t>Content that features men and women of all races in positive roles.</w:t>
      </w:r>
    </w:p>
    <w:p w14:paraId="4CA595CF" w14:textId="60BC291B" w:rsidR="002E4775" w:rsidRPr="009435C6" w:rsidRDefault="00B37F4A" w:rsidP="00B37F4A">
      <w:pPr>
        <w:pStyle w:val="ListParagraph"/>
        <w:numPr>
          <w:ilvl w:val="3"/>
          <w:numId w:val="19"/>
        </w:numPr>
        <w:rPr>
          <w:rFonts w:ascii="Times New Roman" w:hAnsi="Times New Roman" w:cs="Times New Roman"/>
          <w:lang w:val="en"/>
        </w:rPr>
      </w:pPr>
      <w:r w:rsidRPr="009435C6">
        <w:rPr>
          <w:rFonts w:ascii="Times New Roman" w:hAnsi="Times New Roman" w:cs="Times New Roman"/>
          <w:lang w:val="en"/>
        </w:rPr>
        <w:t>Content provided from diverse perspectives and sources.</w:t>
      </w:r>
    </w:p>
    <w:p w14:paraId="0CF9A07B" w14:textId="77777777" w:rsidR="00F50413" w:rsidRPr="009435C6" w:rsidRDefault="00F50413" w:rsidP="00F50413">
      <w:pPr>
        <w:widowControl w:val="0"/>
        <w:shd w:val="clear" w:color="auto" w:fill="D9D9D9"/>
        <w:spacing w:after="0" w:line="240" w:lineRule="auto"/>
        <w:jc w:val="both"/>
        <w:rPr>
          <w:rFonts w:ascii="Times New Roman" w:eastAsia="Times New Roman" w:hAnsi="Times New Roman" w:cs="Times New Roman"/>
          <w:b/>
        </w:rPr>
      </w:pPr>
      <w:r w:rsidRPr="009435C6">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50413" w:rsidRPr="009435C6" w14:paraId="5D0256B7" w14:textId="77777777" w:rsidTr="00686DBB">
        <w:tc>
          <w:tcPr>
            <w:tcW w:w="9350" w:type="dxa"/>
          </w:tcPr>
          <w:p w14:paraId="72A92CBE" w14:textId="77777777" w:rsidR="00F50413" w:rsidRPr="009435C6" w:rsidRDefault="00F50413" w:rsidP="00686DBB">
            <w:pPr>
              <w:spacing w:after="0" w:line="240" w:lineRule="auto"/>
              <w:rPr>
                <w:rFonts w:ascii="Times New Roman" w:eastAsia="Times New Roman" w:hAnsi="Times New Roman" w:cs="Times New Roman"/>
              </w:rPr>
            </w:pPr>
          </w:p>
          <w:p w14:paraId="5F2657C7" w14:textId="77777777" w:rsidR="00F50413" w:rsidRPr="009435C6" w:rsidRDefault="00F50413" w:rsidP="00686DBB">
            <w:pPr>
              <w:spacing w:after="0" w:line="240" w:lineRule="auto"/>
              <w:rPr>
                <w:rFonts w:ascii="Times New Roman" w:eastAsia="Times New Roman" w:hAnsi="Times New Roman" w:cs="Times New Roman"/>
              </w:rPr>
            </w:pPr>
          </w:p>
        </w:tc>
      </w:tr>
    </w:tbl>
    <w:p w14:paraId="5814CB8A" w14:textId="77777777" w:rsidR="00F50413" w:rsidRPr="009435C6" w:rsidRDefault="00F50413" w:rsidP="00F50413">
      <w:pPr>
        <w:spacing w:after="0"/>
        <w:rPr>
          <w:rFonts w:ascii="Times New Roman" w:hAnsi="Times New Roman" w:cs="Times New Roman"/>
        </w:rPr>
      </w:pPr>
    </w:p>
    <w:p w14:paraId="01BE0C36" w14:textId="5AF5C6D1" w:rsidR="00F50413" w:rsidRPr="009435C6" w:rsidRDefault="00B37F4A" w:rsidP="00F50413">
      <w:pPr>
        <w:pStyle w:val="ListParagraph"/>
        <w:numPr>
          <w:ilvl w:val="0"/>
          <w:numId w:val="18"/>
        </w:numPr>
        <w:spacing w:after="0"/>
        <w:rPr>
          <w:rFonts w:ascii="Times New Roman" w:hAnsi="Times New Roman" w:cs="Times New Roman"/>
        </w:rPr>
      </w:pPr>
      <w:r w:rsidRPr="009435C6">
        <w:rPr>
          <w:rFonts w:ascii="Times New Roman" w:hAnsi="Times New Roman" w:cs="Times New Roman"/>
        </w:rPr>
        <w:t>An analysis of volume and the text complexity levels available.</w:t>
      </w:r>
    </w:p>
    <w:p w14:paraId="24813A8E" w14:textId="77777777" w:rsidR="00B37F4A" w:rsidRPr="009435C6" w:rsidRDefault="00B37F4A" w:rsidP="00B37F4A">
      <w:pPr>
        <w:spacing w:after="0"/>
        <w:rPr>
          <w:rFonts w:ascii="Times New Roman" w:hAnsi="Times New Roman" w:cs="Times New Roman"/>
        </w:rPr>
      </w:pPr>
    </w:p>
    <w:p w14:paraId="7E7831A8" w14:textId="77777777" w:rsidR="00B37F4A" w:rsidRPr="009435C6" w:rsidRDefault="00B37F4A" w:rsidP="00B37F4A">
      <w:pPr>
        <w:widowControl w:val="0"/>
        <w:shd w:val="clear" w:color="auto" w:fill="D9D9D9"/>
        <w:spacing w:after="0" w:line="240" w:lineRule="auto"/>
        <w:jc w:val="both"/>
        <w:rPr>
          <w:rFonts w:ascii="Times New Roman" w:eastAsia="Times New Roman" w:hAnsi="Times New Roman" w:cs="Times New Roman"/>
          <w:b/>
        </w:rPr>
      </w:pPr>
      <w:r w:rsidRPr="009435C6">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B37F4A" w:rsidRPr="009435C6" w14:paraId="029C8A9F" w14:textId="77777777" w:rsidTr="00686DBB">
        <w:tc>
          <w:tcPr>
            <w:tcW w:w="9350" w:type="dxa"/>
          </w:tcPr>
          <w:p w14:paraId="36BE091E" w14:textId="77777777" w:rsidR="00B37F4A" w:rsidRPr="009435C6" w:rsidRDefault="00B37F4A" w:rsidP="00686DBB">
            <w:pPr>
              <w:spacing w:after="0" w:line="240" w:lineRule="auto"/>
              <w:rPr>
                <w:rFonts w:ascii="Times New Roman" w:eastAsia="Times New Roman" w:hAnsi="Times New Roman" w:cs="Times New Roman"/>
              </w:rPr>
            </w:pPr>
          </w:p>
          <w:p w14:paraId="33709F50" w14:textId="77777777" w:rsidR="00B37F4A" w:rsidRPr="009435C6" w:rsidRDefault="00B37F4A" w:rsidP="00686DBB">
            <w:pPr>
              <w:spacing w:after="0" w:line="240" w:lineRule="auto"/>
              <w:rPr>
                <w:rFonts w:ascii="Times New Roman" w:eastAsia="Times New Roman" w:hAnsi="Times New Roman" w:cs="Times New Roman"/>
              </w:rPr>
            </w:pPr>
          </w:p>
        </w:tc>
      </w:tr>
    </w:tbl>
    <w:p w14:paraId="76A58C8D" w14:textId="77777777" w:rsidR="00B37F4A" w:rsidRPr="009435C6" w:rsidRDefault="00B37F4A" w:rsidP="00B37F4A">
      <w:pPr>
        <w:spacing w:after="0"/>
        <w:rPr>
          <w:rFonts w:ascii="Times New Roman" w:hAnsi="Times New Roman" w:cs="Times New Roman"/>
        </w:rPr>
      </w:pPr>
    </w:p>
    <w:p w14:paraId="57C0BE62" w14:textId="6BFF5595" w:rsidR="00B37F4A" w:rsidRPr="009435C6" w:rsidRDefault="006F61E4" w:rsidP="00B37F4A">
      <w:pPr>
        <w:pStyle w:val="ListParagraph"/>
        <w:numPr>
          <w:ilvl w:val="0"/>
          <w:numId w:val="18"/>
        </w:numPr>
        <w:spacing w:after="0"/>
        <w:rPr>
          <w:rFonts w:ascii="Times New Roman" w:hAnsi="Times New Roman" w:cs="Times New Roman"/>
        </w:rPr>
      </w:pPr>
      <w:r w:rsidRPr="009435C6">
        <w:rPr>
          <w:rFonts w:ascii="Times New Roman" w:hAnsi="Times New Roman" w:cs="Times New Roman"/>
        </w:rPr>
        <w:t xml:space="preserve">An explanation of how your company can provide a unique and customized </w:t>
      </w:r>
      <w:r w:rsidRPr="009435C6">
        <w:rPr>
          <w:rFonts w:ascii="Times New Roman" w:hAnsi="Times New Roman" w:cs="Times New Roman"/>
          <w:lang w:val="en"/>
        </w:rPr>
        <w:t>partnership that includes reviewing data insights, developing action plans based on trends, aligning to goals and outcomes for the district, school, and county level stakeholders.</w:t>
      </w:r>
    </w:p>
    <w:p w14:paraId="016E3870" w14:textId="77777777" w:rsidR="00B37F4A" w:rsidRPr="009435C6" w:rsidRDefault="00B37F4A" w:rsidP="00B37F4A">
      <w:pPr>
        <w:spacing w:after="0"/>
        <w:rPr>
          <w:rFonts w:ascii="Times New Roman" w:hAnsi="Times New Roman" w:cs="Times New Roman"/>
        </w:rPr>
      </w:pPr>
    </w:p>
    <w:p w14:paraId="20254FD2" w14:textId="77777777" w:rsidR="006F61E4" w:rsidRDefault="006F61E4" w:rsidP="006F61E4">
      <w:pPr>
        <w:widowControl w:val="0"/>
        <w:shd w:val="clear" w:color="auto" w:fill="D9D9D9"/>
        <w:spacing w:after="0" w:line="240" w:lineRule="auto"/>
        <w:jc w:val="both"/>
        <w:rPr>
          <w:rFonts w:ascii="Times New Roman" w:eastAsia="Times New Roman" w:hAnsi="Times New Roman" w:cs="Times New Roman"/>
          <w:b/>
        </w:rPr>
      </w:pPr>
      <w:bookmarkStart w:id="15" w:name="_Hlk146799858"/>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6F61E4" w14:paraId="33FD23A9" w14:textId="77777777" w:rsidTr="00686DBB">
        <w:tc>
          <w:tcPr>
            <w:tcW w:w="9350" w:type="dxa"/>
          </w:tcPr>
          <w:p w14:paraId="44C53964" w14:textId="77777777" w:rsidR="006F61E4" w:rsidRDefault="006F61E4" w:rsidP="00686DBB">
            <w:pPr>
              <w:spacing w:after="0" w:line="240" w:lineRule="auto"/>
              <w:rPr>
                <w:rFonts w:ascii="Times New Roman" w:eastAsia="Times New Roman" w:hAnsi="Times New Roman" w:cs="Times New Roman"/>
              </w:rPr>
            </w:pPr>
          </w:p>
          <w:p w14:paraId="5D3777D6" w14:textId="77777777" w:rsidR="006F61E4" w:rsidRDefault="006F61E4" w:rsidP="00686DBB">
            <w:pPr>
              <w:spacing w:after="0" w:line="240" w:lineRule="auto"/>
              <w:rPr>
                <w:rFonts w:ascii="Times New Roman" w:eastAsia="Times New Roman" w:hAnsi="Times New Roman" w:cs="Times New Roman"/>
              </w:rPr>
            </w:pPr>
          </w:p>
        </w:tc>
      </w:tr>
      <w:bookmarkEnd w:id="15"/>
    </w:tbl>
    <w:p w14:paraId="114DD8D9" w14:textId="77777777" w:rsidR="006F61E4" w:rsidRDefault="006F61E4" w:rsidP="006F61E4">
      <w:pPr>
        <w:spacing w:after="0"/>
      </w:pPr>
    </w:p>
    <w:p w14:paraId="26ABB1FC" w14:textId="77777777" w:rsidR="00EF46AB" w:rsidRPr="009435C6" w:rsidRDefault="00E04A59" w:rsidP="009435C6">
      <w:pPr>
        <w:pStyle w:val="ListParagraph"/>
        <w:numPr>
          <w:ilvl w:val="0"/>
          <w:numId w:val="16"/>
        </w:numPr>
        <w:spacing w:after="0"/>
        <w:jc w:val="both"/>
        <w:rPr>
          <w:rFonts w:ascii="Times New Roman" w:hAnsi="Times New Roman" w:cs="Times New Roman"/>
        </w:rPr>
      </w:pPr>
      <w:r w:rsidRPr="009435C6">
        <w:rPr>
          <w:rFonts w:ascii="Times New Roman" w:hAnsi="Times New Roman" w:cs="Times New Roman"/>
        </w:rPr>
        <w:t>The vendor must</w:t>
      </w:r>
      <w:r w:rsidR="00EF46AB" w:rsidRPr="009435C6">
        <w:rPr>
          <w:rFonts w:ascii="Times New Roman" w:hAnsi="Times New Roman" w:cs="Times New Roman"/>
        </w:rPr>
        <w:t>:</w:t>
      </w:r>
    </w:p>
    <w:p w14:paraId="2E70A5EB" w14:textId="77777777" w:rsidR="00EF46AB" w:rsidRPr="009435C6" w:rsidRDefault="00EF46AB" w:rsidP="009435C6">
      <w:pPr>
        <w:pStyle w:val="ListParagraph"/>
        <w:spacing w:after="0"/>
        <w:jc w:val="both"/>
        <w:rPr>
          <w:rFonts w:ascii="Times New Roman" w:hAnsi="Times New Roman" w:cs="Times New Roman"/>
        </w:rPr>
      </w:pPr>
    </w:p>
    <w:p w14:paraId="6082083C" w14:textId="72971D81" w:rsidR="00E04A59" w:rsidRPr="009435C6" w:rsidRDefault="00EF46AB" w:rsidP="009435C6">
      <w:pPr>
        <w:pStyle w:val="ListParagraph"/>
        <w:numPr>
          <w:ilvl w:val="0"/>
          <w:numId w:val="20"/>
        </w:numPr>
        <w:spacing w:after="0"/>
        <w:jc w:val="both"/>
        <w:rPr>
          <w:rFonts w:ascii="Times New Roman" w:hAnsi="Times New Roman" w:cs="Times New Roman"/>
        </w:rPr>
      </w:pPr>
      <w:r w:rsidRPr="009435C6">
        <w:rPr>
          <w:rFonts w:ascii="Times New Roman" w:hAnsi="Times New Roman" w:cs="Times New Roman"/>
        </w:rPr>
        <w:t>W</w:t>
      </w:r>
      <w:r w:rsidR="00E04A59" w:rsidRPr="009435C6">
        <w:rPr>
          <w:rFonts w:ascii="Times New Roman" w:hAnsi="Times New Roman" w:cs="Times New Roman"/>
        </w:rPr>
        <w:t>ork directly with WRESA cross-functional teams (SEL, library media, multi-discipline, etc.) and leadership to plan and facilitate regionalized learning opportunities for districts and educators, which might include webinars, virtual, and in-person.</w:t>
      </w:r>
    </w:p>
    <w:p w14:paraId="6B8FA58C" w14:textId="77777777" w:rsidR="00EF46AB" w:rsidRPr="009435C6" w:rsidRDefault="00EF46AB" w:rsidP="009435C6">
      <w:pPr>
        <w:pStyle w:val="ListParagraph"/>
        <w:spacing w:after="0"/>
        <w:ind w:left="1080"/>
        <w:jc w:val="both"/>
        <w:rPr>
          <w:rFonts w:ascii="Times New Roman" w:hAnsi="Times New Roman" w:cs="Times New Roman"/>
        </w:rPr>
      </w:pPr>
    </w:p>
    <w:p w14:paraId="1B2105F6" w14:textId="77777777" w:rsidR="00E04A59" w:rsidRPr="009435C6" w:rsidRDefault="00E04A59" w:rsidP="009435C6">
      <w:pPr>
        <w:widowControl w:val="0"/>
        <w:shd w:val="clear" w:color="auto" w:fill="D9D9D9"/>
        <w:spacing w:after="0" w:line="240" w:lineRule="auto"/>
        <w:jc w:val="both"/>
        <w:rPr>
          <w:rFonts w:ascii="Times New Roman" w:eastAsia="Times New Roman" w:hAnsi="Times New Roman" w:cs="Times New Roman"/>
          <w:b/>
        </w:rPr>
      </w:pPr>
      <w:r w:rsidRPr="009435C6">
        <w:rPr>
          <w:rFonts w:ascii="Times New Roman" w:eastAsia="Times New Roman" w:hAnsi="Times New Roman" w:cs="Times New Roman"/>
          <w:b/>
        </w:rPr>
        <w:t>Proposer Response:</w:t>
      </w:r>
    </w:p>
    <w:p w14:paraId="5CEE6EBB" w14:textId="77777777" w:rsidR="00E04A59" w:rsidRPr="009435C6" w:rsidRDefault="00E04A59" w:rsidP="009435C6">
      <w:pPr>
        <w:widowControl w:val="0"/>
        <w:spacing w:after="0" w:line="240" w:lineRule="auto"/>
        <w:jc w:val="both"/>
        <w:rPr>
          <w:rFonts w:ascii="Times New Roman" w:eastAsia="Times New Roman" w:hAnsi="Times New Roman" w:cs="Times New Roman"/>
          <w:b/>
        </w:rPr>
      </w:pPr>
    </w:p>
    <w:p w14:paraId="421AD6E6" w14:textId="77777777" w:rsidR="00E04A59" w:rsidRPr="009435C6" w:rsidRDefault="00E04A59" w:rsidP="009435C6">
      <w:pPr>
        <w:widowControl w:val="0"/>
        <w:spacing w:after="0" w:line="240" w:lineRule="auto"/>
        <w:jc w:val="both"/>
        <w:rPr>
          <w:rFonts w:ascii="Times New Roman" w:eastAsia="Times New Roman" w:hAnsi="Times New Roman" w:cs="Times New Roman"/>
          <w:b/>
        </w:rPr>
      </w:pPr>
      <w:r w:rsidRPr="009435C6">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04A59" w:rsidRPr="009435C6" w14:paraId="5F93C7B1" w14:textId="77777777" w:rsidTr="00686DBB">
        <w:trPr>
          <w:trHeight w:val="431"/>
        </w:trPr>
        <w:tc>
          <w:tcPr>
            <w:tcW w:w="9350" w:type="dxa"/>
          </w:tcPr>
          <w:p w14:paraId="1AB2FCAA" w14:textId="77777777" w:rsidR="00E04A59" w:rsidRPr="009435C6" w:rsidRDefault="00E04A59" w:rsidP="009435C6">
            <w:pPr>
              <w:spacing w:after="0" w:line="240" w:lineRule="auto"/>
              <w:ind w:left="1080"/>
              <w:jc w:val="both"/>
              <w:rPr>
                <w:rFonts w:ascii="Times New Roman" w:eastAsia="Times New Roman" w:hAnsi="Times New Roman" w:cs="Times New Roman"/>
              </w:rPr>
            </w:pPr>
            <w:r w:rsidRPr="009435C6">
              <w:rPr>
                <w:rFonts w:ascii="Segoe UI Symbol" w:eastAsia="Times New Roman" w:hAnsi="Segoe UI Symbol" w:cs="Segoe UI Symbol"/>
                <w:b/>
              </w:rPr>
              <w:t>☐</w:t>
            </w:r>
            <w:r w:rsidRPr="009435C6">
              <w:rPr>
                <w:rFonts w:ascii="Times New Roman" w:eastAsia="Times New Roman" w:hAnsi="Times New Roman" w:cs="Times New Roman"/>
              </w:rPr>
              <w:t xml:space="preserve">   Yes</w:t>
            </w:r>
            <w:r w:rsidRPr="009435C6">
              <w:rPr>
                <w:rFonts w:ascii="Times New Roman" w:eastAsia="Times New Roman" w:hAnsi="Times New Roman" w:cs="Times New Roman"/>
              </w:rPr>
              <w:tab/>
            </w:r>
            <w:r w:rsidRPr="009435C6">
              <w:rPr>
                <w:rFonts w:ascii="Times New Roman" w:eastAsia="Times New Roman" w:hAnsi="Times New Roman" w:cs="Times New Roman"/>
              </w:rPr>
              <w:tab/>
            </w:r>
            <w:r w:rsidRPr="009435C6">
              <w:rPr>
                <w:rFonts w:ascii="Segoe UI Symbol" w:eastAsia="Times New Roman" w:hAnsi="Segoe UI Symbol" w:cs="Segoe UI Symbol"/>
              </w:rPr>
              <w:t>☐</w:t>
            </w:r>
            <w:r w:rsidRPr="009435C6">
              <w:rPr>
                <w:rFonts w:ascii="Times New Roman" w:eastAsia="Times New Roman" w:hAnsi="Times New Roman" w:cs="Times New Roman"/>
              </w:rPr>
              <w:t xml:space="preserve">   No</w:t>
            </w:r>
          </w:p>
        </w:tc>
      </w:tr>
    </w:tbl>
    <w:p w14:paraId="4360CB82" w14:textId="77777777" w:rsidR="00E04A59" w:rsidRPr="009435C6" w:rsidRDefault="00E04A59" w:rsidP="009435C6">
      <w:pPr>
        <w:pStyle w:val="Heading3"/>
        <w:spacing w:after="0"/>
        <w:jc w:val="both"/>
      </w:pPr>
    </w:p>
    <w:p w14:paraId="0C95B171" w14:textId="50EEE883" w:rsidR="00E04A59" w:rsidRPr="009435C6" w:rsidRDefault="00EF46AB" w:rsidP="009435C6">
      <w:pPr>
        <w:pStyle w:val="ListParagraph"/>
        <w:numPr>
          <w:ilvl w:val="0"/>
          <w:numId w:val="20"/>
        </w:numPr>
        <w:jc w:val="both"/>
        <w:rPr>
          <w:rFonts w:ascii="Times New Roman" w:hAnsi="Times New Roman" w:cs="Times New Roman"/>
        </w:rPr>
      </w:pPr>
      <w:r w:rsidRPr="009435C6">
        <w:rPr>
          <w:rFonts w:ascii="Times New Roman" w:hAnsi="Times New Roman" w:cs="Times New Roman"/>
        </w:rPr>
        <w:t>S</w:t>
      </w:r>
      <w:r w:rsidR="00E04A59" w:rsidRPr="009435C6">
        <w:rPr>
          <w:rFonts w:ascii="Times New Roman" w:hAnsi="Times New Roman" w:cs="Times New Roman"/>
        </w:rPr>
        <w:t xml:space="preserve">upport </w:t>
      </w:r>
      <w:r w:rsidR="00E04A59" w:rsidRPr="009435C6">
        <w:rPr>
          <w:rFonts w:ascii="Times New Roman" w:hAnsi="Times New Roman" w:cs="Times New Roman"/>
          <w:lang w:val="en"/>
        </w:rPr>
        <w:t xml:space="preserve">educators on the use of subject specific and cross disciplinary content to provide instructional support and multiple entry points to the text of </w:t>
      </w:r>
      <w:proofErr w:type="gramStart"/>
      <w:r w:rsidR="00E04A59" w:rsidRPr="009435C6">
        <w:rPr>
          <w:rFonts w:ascii="Times New Roman" w:hAnsi="Times New Roman" w:cs="Times New Roman"/>
          <w:lang w:val="en"/>
        </w:rPr>
        <w:t>students</w:t>
      </w:r>
      <w:proofErr w:type="gramEnd"/>
    </w:p>
    <w:p w14:paraId="5CA2909A" w14:textId="77777777" w:rsidR="00E04A59" w:rsidRPr="009435C6" w:rsidRDefault="00E04A59" w:rsidP="009435C6">
      <w:pPr>
        <w:widowControl w:val="0"/>
        <w:shd w:val="clear" w:color="auto" w:fill="D9D9D9"/>
        <w:spacing w:after="0" w:line="240" w:lineRule="auto"/>
        <w:jc w:val="both"/>
        <w:rPr>
          <w:rFonts w:ascii="Times New Roman" w:eastAsia="Times New Roman" w:hAnsi="Times New Roman" w:cs="Times New Roman"/>
          <w:b/>
        </w:rPr>
      </w:pPr>
      <w:bookmarkStart w:id="16" w:name="_Hlk146799981"/>
      <w:r w:rsidRPr="009435C6">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04A59" w:rsidRPr="009435C6" w14:paraId="59BC4621" w14:textId="77777777" w:rsidTr="00686DBB">
        <w:tc>
          <w:tcPr>
            <w:tcW w:w="9350" w:type="dxa"/>
          </w:tcPr>
          <w:p w14:paraId="63924247" w14:textId="77777777" w:rsidR="00E04A59" w:rsidRPr="009435C6" w:rsidRDefault="00E04A59" w:rsidP="009435C6">
            <w:pPr>
              <w:spacing w:after="0" w:line="240" w:lineRule="auto"/>
              <w:jc w:val="both"/>
              <w:rPr>
                <w:rFonts w:ascii="Times New Roman" w:eastAsia="Times New Roman" w:hAnsi="Times New Roman" w:cs="Times New Roman"/>
              </w:rPr>
            </w:pPr>
          </w:p>
          <w:p w14:paraId="7D0591EE" w14:textId="77777777" w:rsidR="00E04A59" w:rsidRPr="009435C6" w:rsidRDefault="00E04A59" w:rsidP="009435C6">
            <w:pPr>
              <w:spacing w:after="0" w:line="240" w:lineRule="auto"/>
              <w:jc w:val="both"/>
              <w:rPr>
                <w:rFonts w:ascii="Times New Roman" w:eastAsia="Times New Roman" w:hAnsi="Times New Roman" w:cs="Times New Roman"/>
              </w:rPr>
            </w:pPr>
          </w:p>
        </w:tc>
      </w:tr>
      <w:bookmarkEnd w:id="16"/>
    </w:tbl>
    <w:p w14:paraId="44E9F8CE" w14:textId="77777777" w:rsidR="00E04A59" w:rsidRPr="009435C6" w:rsidRDefault="00E04A59" w:rsidP="009435C6">
      <w:pPr>
        <w:spacing w:after="0"/>
        <w:jc w:val="both"/>
        <w:rPr>
          <w:rFonts w:ascii="Times New Roman" w:hAnsi="Times New Roman" w:cs="Times New Roman"/>
        </w:rPr>
      </w:pPr>
    </w:p>
    <w:p w14:paraId="3D2E207E" w14:textId="53E2B1C1" w:rsidR="00E04A59" w:rsidRPr="009435C6" w:rsidRDefault="00EF46AB" w:rsidP="009435C6">
      <w:pPr>
        <w:pStyle w:val="ListParagraph"/>
        <w:numPr>
          <w:ilvl w:val="0"/>
          <w:numId w:val="20"/>
        </w:numPr>
        <w:spacing w:after="0"/>
        <w:jc w:val="both"/>
        <w:rPr>
          <w:rFonts w:ascii="Times New Roman" w:hAnsi="Times New Roman" w:cs="Times New Roman"/>
        </w:rPr>
      </w:pPr>
      <w:r w:rsidRPr="009435C6">
        <w:rPr>
          <w:rFonts w:ascii="Times New Roman" w:hAnsi="Times New Roman" w:cs="Times New Roman"/>
        </w:rPr>
        <w:t>P</w:t>
      </w:r>
      <w:r w:rsidR="00E04A59" w:rsidRPr="009435C6">
        <w:rPr>
          <w:rFonts w:ascii="Times New Roman" w:hAnsi="Times New Roman" w:cs="Times New Roman"/>
        </w:rPr>
        <w:t xml:space="preserve">artner and collaborate with </w:t>
      </w:r>
      <w:r w:rsidR="00E04A59" w:rsidRPr="009435C6">
        <w:rPr>
          <w:rFonts w:ascii="Times New Roman" w:hAnsi="Times New Roman" w:cs="Times New Roman"/>
          <w:lang w:val="en"/>
        </w:rPr>
        <w:t xml:space="preserve">literacy leaders, coaches, and </w:t>
      </w:r>
      <w:r w:rsidR="00E04A59" w:rsidRPr="009435C6">
        <w:rPr>
          <w:rFonts w:ascii="Times New Roman" w:hAnsi="Times New Roman" w:cs="Times New Roman"/>
          <w:iCs/>
          <w:lang w:val="en"/>
        </w:rPr>
        <w:t>Coaches on Special Assignment (“COSAs”),</w:t>
      </w:r>
      <w:r w:rsidR="00E04A59" w:rsidRPr="009435C6">
        <w:rPr>
          <w:rFonts w:ascii="Times New Roman" w:hAnsi="Times New Roman" w:cs="Times New Roman"/>
          <w:lang w:val="en"/>
        </w:rPr>
        <w:t xml:space="preserve"> to provide professional learning specific to their roles on the instructional use of </w:t>
      </w:r>
      <w:proofErr w:type="gramStart"/>
      <w:r w:rsidR="00E04A59" w:rsidRPr="009435C6">
        <w:rPr>
          <w:rFonts w:ascii="Times New Roman" w:hAnsi="Times New Roman" w:cs="Times New Roman"/>
          <w:lang w:val="en"/>
        </w:rPr>
        <w:t>high quality</w:t>
      </w:r>
      <w:proofErr w:type="gramEnd"/>
      <w:r w:rsidR="00E04A59" w:rsidRPr="009435C6">
        <w:rPr>
          <w:rFonts w:ascii="Times New Roman" w:hAnsi="Times New Roman" w:cs="Times New Roman"/>
          <w:lang w:val="en"/>
        </w:rPr>
        <w:t xml:space="preserve"> interdisciplinary texts.</w:t>
      </w:r>
    </w:p>
    <w:p w14:paraId="5D8C62C8" w14:textId="77777777" w:rsidR="00E04A59" w:rsidRPr="009435C6" w:rsidRDefault="00E04A59" w:rsidP="009435C6">
      <w:pPr>
        <w:spacing w:after="0"/>
        <w:jc w:val="both"/>
        <w:rPr>
          <w:rFonts w:ascii="Times New Roman" w:hAnsi="Times New Roman" w:cs="Times New Roman"/>
        </w:rPr>
      </w:pPr>
    </w:p>
    <w:p w14:paraId="25976EF6" w14:textId="77777777" w:rsidR="00E04A59" w:rsidRPr="009435C6" w:rsidRDefault="00E04A59" w:rsidP="009435C6">
      <w:pPr>
        <w:widowControl w:val="0"/>
        <w:shd w:val="clear" w:color="auto" w:fill="D9D9D9"/>
        <w:spacing w:after="0" w:line="240" w:lineRule="auto"/>
        <w:jc w:val="both"/>
        <w:rPr>
          <w:rFonts w:ascii="Times New Roman" w:eastAsia="Times New Roman" w:hAnsi="Times New Roman" w:cs="Times New Roman"/>
          <w:b/>
        </w:rPr>
      </w:pPr>
      <w:r w:rsidRPr="009435C6">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04A59" w:rsidRPr="009435C6" w14:paraId="2255D091" w14:textId="77777777" w:rsidTr="00686DBB">
        <w:tc>
          <w:tcPr>
            <w:tcW w:w="9350" w:type="dxa"/>
          </w:tcPr>
          <w:p w14:paraId="3D88ABC8" w14:textId="77777777" w:rsidR="00E04A59" w:rsidRPr="009435C6" w:rsidRDefault="00E04A59" w:rsidP="009435C6">
            <w:pPr>
              <w:spacing w:after="0" w:line="240" w:lineRule="auto"/>
              <w:jc w:val="both"/>
              <w:rPr>
                <w:rFonts w:ascii="Times New Roman" w:eastAsia="Times New Roman" w:hAnsi="Times New Roman" w:cs="Times New Roman"/>
              </w:rPr>
            </w:pPr>
          </w:p>
          <w:p w14:paraId="3F32FE62" w14:textId="77777777" w:rsidR="00E04A59" w:rsidRPr="009435C6" w:rsidRDefault="00E04A59" w:rsidP="009435C6">
            <w:pPr>
              <w:spacing w:after="0" w:line="240" w:lineRule="auto"/>
              <w:jc w:val="both"/>
              <w:rPr>
                <w:rFonts w:ascii="Times New Roman" w:eastAsia="Times New Roman" w:hAnsi="Times New Roman" w:cs="Times New Roman"/>
              </w:rPr>
            </w:pPr>
          </w:p>
        </w:tc>
      </w:tr>
    </w:tbl>
    <w:p w14:paraId="68E8665C" w14:textId="77777777" w:rsidR="00E04A59" w:rsidRPr="009435C6" w:rsidRDefault="00E04A59" w:rsidP="009435C6">
      <w:pPr>
        <w:spacing w:after="0"/>
        <w:jc w:val="both"/>
        <w:rPr>
          <w:rFonts w:ascii="Times New Roman" w:hAnsi="Times New Roman" w:cs="Times New Roman"/>
        </w:rPr>
      </w:pPr>
    </w:p>
    <w:p w14:paraId="1DED6B98" w14:textId="4CA3AEAA" w:rsidR="00B37F4A" w:rsidRPr="009435C6" w:rsidRDefault="00EF46AB" w:rsidP="009435C6">
      <w:pPr>
        <w:pStyle w:val="ListParagraph"/>
        <w:numPr>
          <w:ilvl w:val="0"/>
          <w:numId w:val="20"/>
        </w:numPr>
        <w:spacing w:after="0"/>
        <w:jc w:val="both"/>
        <w:rPr>
          <w:rFonts w:ascii="Times New Roman" w:hAnsi="Times New Roman" w:cs="Times New Roman"/>
        </w:rPr>
      </w:pPr>
      <w:r w:rsidRPr="009435C6">
        <w:rPr>
          <w:rFonts w:ascii="Times New Roman" w:hAnsi="Times New Roman" w:cs="Times New Roman"/>
        </w:rPr>
        <w:t xml:space="preserve">Provide on-site support in Wayne County to individual </w:t>
      </w:r>
      <w:r w:rsidRPr="009435C6">
        <w:rPr>
          <w:rFonts w:ascii="Times New Roman" w:hAnsi="Times New Roman" w:cs="Times New Roman"/>
          <w:lang w:val="en"/>
        </w:rPr>
        <w:t xml:space="preserve">schools, principals, and teachers, ensuring that this is done in conjunction with district level leadership.  This may include, if requested, supporting the district </w:t>
      </w:r>
      <w:proofErr w:type="gramStart"/>
      <w:r w:rsidRPr="009435C6">
        <w:rPr>
          <w:rFonts w:ascii="Times New Roman" w:hAnsi="Times New Roman" w:cs="Times New Roman"/>
          <w:lang w:val="en"/>
        </w:rPr>
        <w:t>with</w:t>
      </w:r>
      <w:proofErr w:type="gramEnd"/>
      <w:r w:rsidRPr="009435C6">
        <w:rPr>
          <w:rFonts w:ascii="Times New Roman" w:hAnsi="Times New Roman" w:cs="Times New Roman"/>
          <w:lang w:val="en"/>
        </w:rPr>
        <w:t xml:space="preserve"> aligning resources to pacing guides and/or years </w:t>
      </w:r>
      <w:proofErr w:type="gramStart"/>
      <w:r w:rsidRPr="009435C6">
        <w:rPr>
          <w:rFonts w:ascii="Times New Roman" w:hAnsi="Times New Roman" w:cs="Times New Roman"/>
          <w:lang w:val="en"/>
        </w:rPr>
        <w:t>at a glance</w:t>
      </w:r>
      <w:proofErr w:type="gramEnd"/>
      <w:r w:rsidRPr="009435C6">
        <w:rPr>
          <w:rFonts w:ascii="Times New Roman" w:hAnsi="Times New Roman" w:cs="Times New Roman"/>
          <w:lang w:val="en"/>
        </w:rPr>
        <w:t>.</w:t>
      </w:r>
    </w:p>
    <w:p w14:paraId="77362D73" w14:textId="77777777" w:rsidR="00EF46AB" w:rsidRPr="009435C6" w:rsidRDefault="00EF46AB" w:rsidP="009435C6">
      <w:pPr>
        <w:spacing w:after="0"/>
        <w:jc w:val="both"/>
        <w:rPr>
          <w:rFonts w:ascii="Times New Roman" w:hAnsi="Times New Roman" w:cs="Times New Roman"/>
        </w:rPr>
      </w:pPr>
    </w:p>
    <w:p w14:paraId="51C5D19A" w14:textId="77777777" w:rsidR="00EF46AB" w:rsidRPr="009435C6" w:rsidRDefault="00EF46AB" w:rsidP="009435C6">
      <w:pPr>
        <w:widowControl w:val="0"/>
        <w:shd w:val="clear" w:color="auto" w:fill="D9D9D9"/>
        <w:spacing w:after="0" w:line="240" w:lineRule="auto"/>
        <w:jc w:val="both"/>
        <w:rPr>
          <w:rFonts w:ascii="Times New Roman" w:eastAsia="Times New Roman" w:hAnsi="Times New Roman" w:cs="Times New Roman"/>
          <w:b/>
        </w:rPr>
      </w:pPr>
      <w:r w:rsidRPr="009435C6">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EF46AB" w:rsidRPr="009435C6" w14:paraId="7C5433DC" w14:textId="77777777" w:rsidTr="00686DBB">
        <w:tc>
          <w:tcPr>
            <w:tcW w:w="9350" w:type="dxa"/>
          </w:tcPr>
          <w:p w14:paraId="2D06DD69" w14:textId="77777777" w:rsidR="00EF46AB" w:rsidRPr="009435C6" w:rsidRDefault="00EF46AB" w:rsidP="009435C6">
            <w:pPr>
              <w:spacing w:after="0" w:line="240" w:lineRule="auto"/>
              <w:jc w:val="both"/>
              <w:rPr>
                <w:rFonts w:ascii="Times New Roman" w:eastAsia="Times New Roman" w:hAnsi="Times New Roman" w:cs="Times New Roman"/>
              </w:rPr>
            </w:pPr>
          </w:p>
          <w:p w14:paraId="7B68BE29" w14:textId="77777777" w:rsidR="00EF46AB" w:rsidRPr="009435C6" w:rsidRDefault="00EF46AB" w:rsidP="009435C6">
            <w:pPr>
              <w:spacing w:after="0" w:line="240" w:lineRule="auto"/>
              <w:jc w:val="both"/>
              <w:rPr>
                <w:rFonts w:ascii="Times New Roman" w:eastAsia="Times New Roman" w:hAnsi="Times New Roman" w:cs="Times New Roman"/>
              </w:rPr>
            </w:pPr>
          </w:p>
        </w:tc>
      </w:tr>
    </w:tbl>
    <w:p w14:paraId="4FE2FB0C" w14:textId="77777777" w:rsidR="00EF46AB" w:rsidRPr="009435C6" w:rsidRDefault="00EF46AB" w:rsidP="009435C6">
      <w:pPr>
        <w:spacing w:after="0"/>
        <w:jc w:val="both"/>
        <w:rPr>
          <w:rFonts w:ascii="Times New Roman" w:hAnsi="Times New Roman" w:cs="Times New Roman"/>
        </w:rPr>
      </w:pPr>
    </w:p>
    <w:p w14:paraId="229F1335" w14:textId="1F34FD62" w:rsidR="00C746F0" w:rsidRPr="009435C6" w:rsidRDefault="00756173" w:rsidP="009435C6">
      <w:pPr>
        <w:pStyle w:val="Heading3"/>
        <w:ind w:left="360"/>
        <w:jc w:val="both"/>
      </w:pPr>
      <w:bookmarkStart w:id="17" w:name="_4d34og8" w:colFirst="0" w:colLast="0"/>
      <w:bookmarkStart w:id="18" w:name="_Toc146811319"/>
      <w:bookmarkEnd w:id="17"/>
      <w:r w:rsidRPr="009435C6">
        <w:t>1.</w:t>
      </w:r>
      <w:r w:rsidR="00F71B7B" w:rsidRPr="009435C6">
        <w:t>4</w:t>
      </w:r>
      <w:r w:rsidRPr="009435C6">
        <w:t>.</w:t>
      </w:r>
      <w:r w:rsidR="00AA79E4" w:rsidRPr="009435C6">
        <w:t>1</w:t>
      </w:r>
      <w:r w:rsidR="00941CD8" w:rsidRPr="009435C6">
        <w:tab/>
      </w:r>
      <w:r w:rsidRPr="009435C6">
        <w:t>Statewide Cooperative Contract</w:t>
      </w:r>
      <w:bookmarkEnd w:id="18"/>
    </w:p>
    <w:p w14:paraId="229F1336" w14:textId="39C12AC8" w:rsidR="00C746F0" w:rsidRPr="009435C6" w:rsidRDefault="00756173" w:rsidP="009435C6">
      <w:pPr>
        <w:pStyle w:val="Heading3"/>
        <w:ind w:left="360"/>
        <w:jc w:val="both"/>
        <w:rPr>
          <w:b w:val="0"/>
          <w:color w:val="000000"/>
        </w:rPr>
      </w:pPr>
      <w:bookmarkStart w:id="19" w:name="_2s8eyo1" w:colFirst="0" w:colLast="0"/>
      <w:bookmarkStart w:id="20" w:name="_Toc146811320"/>
      <w:bookmarkEnd w:id="19"/>
      <w:r w:rsidRPr="009435C6">
        <w:rPr>
          <w:b w:val="0"/>
          <w:color w:val="000000"/>
        </w:rPr>
        <w:t>Wayne R</w:t>
      </w:r>
      <w:r w:rsidR="00364CAA" w:rsidRPr="009435C6">
        <w:rPr>
          <w:b w:val="0"/>
          <w:color w:val="000000"/>
        </w:rPr>
        <w:t>ESA</w:t>
      </w:r>
      <w:r w:rsidRPr="009435C6">
        <w:rPr>
          <w:b w:val="0"/>
          <w:color w:val="000000"/>
        </w:rPr>
        <w:t xml:space="preserve"> is working with the Michigan Association of Counties </w:t>
      </w:r>
      <w:proofErr w:type="spellStart"/>
      <w:r w:rsidRPr="009435C6">
        <w:rPr>
          <w:b w:val="0"/>
          <w:color w:val="000000"/>
        </w:rPr>
        <w:t>CoPro</w:t>
      </w:r>
      <w:proofErr w:type="spellEnd"/>
      <w:r w:rsidRPr="009435C6">
        <w:rPr>
          <w:b w:val="0"/>
          <w:color w:val="000000"/>
        </w:rPr>
        <w:t>+ program on this bid solicitation.  If your bid meets the minimum qualifications, is responsive and responsible and offers competitive pricing you may be considered and approached to extend a term agreement and pricing to other public entities within the county, the region, and the state, in accordance with Michigan Compiled Laws 124.504.  This process is called “piggybacking”; it offers tremendous value to public ordering entities regarding the cost and time to manage an end-to-end purchasing event.  This process also offers exceptional value to selected vendors in terms of their company’s resources and time to respond to multiple solicitations from various public entities who have a similar need for their products or services.</w:t>
      </w:r>
      <w:bookmarkEnd w:id="20"/>
    </w:p>
    <w:p w14:paraId="229F1337" w14:textId="77777777" w:rsidR="00C746F0" w:rsidRPr="009435C6" w:rsidRDefault="00756173" w:rsidP="009435C6">
      <w:pPr>
        <w:pStyle w:val="Heading3"/>
        <w:ind w:left="360"/>
        <w:jc w:val="both"/>
        <w:rPr>
          <w:b w:val="0"/>
          <w:color w:val="000000"/>
        </w:rPr>
      </w:pPr>
      <w:bookmarkStart w:id="21" w:name="_17dp8vu" w:colFirst="0" w:colLast="0"/>
      <w:bookmarkStart w:id="22" w:name="_Toc146811321"/>
      <w:bookmarkEnd w:id="21"/>
      <w:r w:rsidRPr="009435C6">
        <w:rPr>
          <w:b w:val="0"/>
          <w:color w:val="000000"/>
        </w:rPr>
        <w:t xml:space="preserve">All pricing submitted to Wayne RESA and its participating entities shall include a </w:t>
      </w:r>
      <w:r w:rsidRPr="009435C6">
        <w:rPr>
          <w:color w:val="000000"/>
          <w:u w:val="single"/>
        </w:rPr>
        <w:t>2% administrative fee</w:t>
      </w:r>
      <w:r w:rsidRPr="009435C6">
        <w:rPr>
          <w:b w:val="0"/>
          <w:color w:val="000000"/>
        </w:rPr>
        <w:t xml:space="preserve"> to be remitted to </w:t>
      </w:r>
      <w:proofErr w:type="spellStart"/>
      <w:r w:rsidRPr="009435C6">
        <w:rPr>
          <w:b w:val="0"/>
          <w:color w:val="000000"/>
        </w:rPr>
        <w:t>CoPro</w:t>
      </w:r>
      <w:proofErr w:type="spellEnd"/>
      <w:r w:rsidRPr="009435C6">
        <w:rPr>
          <w:b w:val="0"/>
          <w:color w:val="000000"/>
        </w:rPr>
        <w:t xml:space="preserve">+ by the contractor on a quarterly basis. Administrative fees will be paid against actual sales volume for each quarter. It is the contractor’s responsibility to keep all pricing up </w:t>
      </w:r>
      <w:r w:rsidRPr="009435C6">
        <w:rPr>
          <w:b w:val="0"/>
          <w:color w:val="000000"/>
        </w:rPr>
        <w:lastRenderedPageBreak/>
        <w:t>to date and on file with Wayne RESA/</w:t>
      </w:r>
      <w:proofErr w:type="spellStart"/>
      <w:r w:rsidRPr="009435C6">
        <w:rPr>
          <w:b w:val="0"/>
          <w:color w:val="000000"/>
        </w:rPr>
        <w:t>CoPro</w:t>
      </w:r>
      <w:proofErr w:type="spellEnd"/>
      <w:r w:rsidRPr="009435C6">
        <w:rPr>
          <w:b w:val="0"/>
          <w:color w:val="000000"/>
        </w:rPr>
        <w:t>+. All price changes shall be presented to Wayne RESA/</w:t>
      </w:r>
      <w:proofErr w:type="spellStart"/>
      <w:r w:rsidRPr="009435C6">
        <w:rPr>
          <w:b w:val="0"/>
          <w:color w:val="000000"/>
        </w:rPr>
        <w:t>CoPro</w:t>
      </w:r>
      <w:proofErr w:type="spellEnd"/>
      <w:r w:rsidRPr="009435C6">
        <w:rPr>
          <w:b w:val="0"/>
          <w:color w:val="000000"/>
        </w:rPr>
        <w:t>+ for acceptance, using the same format as was accepted in the original contract.</w:t>
      </w:r>
      <w:bookmarkEnd w:id="22"/>
    </w:p>
    <w:p w14:paraId="229F1338" w14:textId="77777777" w:rsidR="00C746F0" w:rsidRDefault="00C746F0">
      <w:pPr>
        <w:widowControl w:val="0"/>
        <w:spacing w:after="0" w:line="240" w:lineRule="auto"/>
        <w:jc w:val="both"/>
        <w:rPr>
          <w:rFonts w:ascii="Times New Roman" w:eastAsia="Times New Roman" w:hAnsi="Times New Roman" w:cs="Times New Roman"/>
          <w:b/>
        </w:rPr>
      </w:pPr>
    </w:p>
    <w:p w14:paraId="229F1339"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3A" w14:textId="77777777" w:rsidR="00C746F0" w:rsidRDefault="00C746F0">
      <w:pPr>
        <w:widowControl w:val="0"/>
        <w:spacing w:after="0" w:line="240" w:lineRule="auto"/>
        <w:jc w:val="both"/>
        <w:rPr>
          <w:rFonts w:ascii="Times New Roman" w:eastAsia="Times New Roman" w:hAnsi="Times New Roman" w:cs="Times New Roman"/>
          <w:b/>
        </w:rPr>
      </w:pPr>
    </w:p>
    <w:p w14:paraId="229F133B"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3D" w14:textId="77777777" w:rsidTr="0076497E">
        <w:tc>
          <w:tcPr>
            <w:tcW w:w="9350" w:type="dxa"/>
          </w:tcPr>
          <w:p w14:paraId="229F133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3E" w14:textId="77777777" w:rsidR="00C746F0" w:rsidRDefault="00C746F0" w:rsidP="00D56116">
      <w:pPr>
        <w:pStyle w:val="Heading3"/>
        <w:spacing w:after="0"/>
      </w:pPr>
    </w:p>
    <w:p w14:paraId="229F133F" w14:textId="68407F9D" w:rsidR="00C746F0" w:rsidRDefault="00756173" w:rsidP="00FB4946">
      <w:pPr>
        <w:pStyle w:val="Heading3"/>
        <w:ind w:left="360"/>
      </w:pPr>
      <w:bookmarkStart w:id="23" w:name="_3rdcrjn" w:colFirst="0" w:colLast="0"/>
      <w:bookmarkStart w:id="24" w:name="_Toc146811322"/>
      <w:bookmarkEnd w:id="23"/>
      <w:r>
        <w:t>1.</w:t>
      </w:r>
      <w:r w:rsidR="00F71B7B">
        <w:t>4</w:t>
      </w:r>
      <w:r>
        <w:t>.</w:t>
      </w:r>
      <w:r w:rsidR="00FB4946">
        <w:t>2</w:t>
      </w:r>
      <w:r w:rsidR="00FB4946">
        <w:tab/>
      </w:r>
      <w:r>
        <w:t xml:space="preserve"> </w:t>
      </w:r>
      <w:r w:rsidR="00EF46AB">
        <w:t>Training</w:t>
      </w:r>
      <w:bookmarkEnd w:id="24"/>
    </w:p>
    <w:p w14:paraId="229F1340" w14:textId="61DD5F9B" w:rsidR="00C746F0" w:rsidRPr="00EF46AB" w:rsidRDefault="00756173" w:rsidP="00FB4946">
      <w:pPr>
        <w:widowControl w:val="0"/>
        <w:spacing w:after="0" w:line="240" w:lineRule="auto"/>
        <w:ind w:left="360"/>
        <w:jc w:val="both"/>
        <w:rPr>
          <w:rFonts w:ascii="Times New Roman" w:eastAsia="Times New Roman" w:hAnsi="Times New Roman" w:cs="Times New Roman"/>
          <w:bCs/>
        </w:rPr>
      </w:pPr>
      <w:r w:rsidRPr="00EF46AB">
        <w:rPr>
          <w:rFonts w:ascii="Times New Roman" w:eastAsia="Times New Roman" w:hAnsi="Times New Roman" w:cs="Times New Roman"/>
          <w:bCs/>
        </w:rPr>
        <w:t xml:space="preserve">The </w:t>
      </w:r>
      <w:r w:rsidR="00EF46AB">
        <w:rPr>
          <w:rFonts w:ascii="Times New Roman" w:eastAsia="Times New Roman" w:hAnsi="Times New Roman" w:cs="Times New Roman"/>
          <w:bCs/>
        </w:rPr>
        <w:t>vendor must provide training, resources</w:t>
      </w:r>
      <w:r w:rsidR="00F23AA4">
        <w:rPr>
          <w:rFonts w:ascii="Times New Roman" w:eastAsia="Times New Roman" w:hAnsi="Times New Roman" w:cs="Times New Roman"/>
          <w:bCs/>
        </w:rPr>
        <w:t>,</w:t>
      </w:r>
      <w:r w:rsidR="00EF46AB">
        <w:rPr>
          <w:rFonts w:ascii="Times New Roman" w:eastAsia="Times New Roman" w:hAnsi="Times New Roman" w:cs="Times New Roman"/>
          <w:bCs/>
        </w:rPr>
        <w:t xml:space="preserve"> and professional development on the use of the digital platform and alignment to Literacy Essentials. Please describe the following:</w:t>
      </w:r>
    </w:p>
    <w:p w14:paraId="229F1341" w14:textId="1A970760" w:rsidR="00C746F0" w:rsidRDefault="00EF46AB" w:rsidP="00FB4946">
      <w:pPr>
        <w:widowControl w:val="0"/>
        <w:numPr>
          <w:ilvl w:val="0"/>
          <w:numId w:val="3"/>
        </w:numPr>
        <w:pBdr>
          <w:top w:val="nil"/>
          <w:left w:val="nil"/>
          <w:bottom w:val="nil"/>
          <w:right w:val="nil"/>
          <w:between w:val="nil"/>
        </w:pBdr>
        <w:spacing w:before="120" w:after="0" w:line="240" w:lineRule="auto"/>
        <w:ind w:left="1080"/>
        <w:jc w:val="both"/>
        <w:rPr>
          <w:rFonts w:ascii="Times New Roman" w:eastAsia="Times New Roman" w:hAnsi="Times New Roman" w:cs="Times New Roman"/>
          <w:color w:val="000000"/>
        </w:rPr>
      </w:pPr>
      <w:r>
        <w:rPr>
          <w:rFonts w:ascii="Times New Roman" w:eastAsia="Times New Roman" w:hAnsi="Times New Roman" w:cs="Times New Roman"/>
          <w:bCs/>
          <w:color w:val="000000"/>
        </w:rPr>
        <w:t xml:space="preserve">Any on-demand educator support resources. </w:t>
      </w:r>
    </w:p>
    <w:p w14:paraId="229F1342" w14:textId="77777777" w:rsidR="00C746F0" w:rsidRDefault="00C746F0" w:rsidP="00FB4946">
      <w:pPr>
        <w:widowControl w:val="0"/>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8"/>
          <w:szCs w:val="8"/>
        </w:rPr>
      </w:pPr>
    </w:p>
    <w:p w14:paraId="229F1343" w14:textId="21CB2F77" w:rsidR="00C746F0" w:rsidRDefault="00EF46AB" w:rsidP="00FB4946">
      <w:pPr>
        <w:widowControl w:val="0"/>
        <w:numPr>
          <w:ilvl w:val="0"/>
          <w:numId w:val="3"/>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you will provide </w:t>
      </w:r>
      <w:r w:rsidRPr="00EF46AB">
        <w:rPr>
          <w:rFonts w:ascii="Times New Roman" w:eastAsia="Times New Roman" w:hAnsi="Times New Roman" w:cs="Times New Roman"/>
          <w:color w:val="000000"/>
          <w:lang w:val="en"/>
        </w:rPr>
        <w:t>orientation, implementation, training, and ongoing support for application usage.</w:t>
      </w:r>
    </w:p>
    <w:p w14:paraId="229F1344" w14:textId="77777777" w:rsidR="00C746F0" w:rsidRDefault="00C746F0" w:rsidP="00FB4946">
      <w:pPr>
        <w:widowControl w:val="0"/>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8"/>
          <w:szCs w:val="8"/>
        </w:rPr>
      </w:pPr>
    </w:p>
    <w:p w14:paraId="323AB4D3" w14:textId="77777777" w:rsidR="00F23AA4" w:rsidRDefault="00F23AA4" w:rsidP="00F23AA4">
      <w:pPr>
        <w:widowControl w:val="0"/>
        <w:numPr>
          <w:ilvl w:val="0"/>
          <w:numId w:val="3"/>
        </w:numPr>
        <w:pBdr>
          <w:top w:val="nil"/>
          <w:left w:val="nil"/>
          <w:bottom w:val="nil"/>
          <w:right w:val="nil"/>
          <w:between w:val="nil"/>
        </w:pBdr>
        <w:spacing w:line="240" w:lineRule="auto"/>
        <w:ind w:left="10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On-going technical support and customer service. </w:t>
      </w:r>
    </w:p>
    <w:p w14:paraId="146A7A8F" w14:textId="53EC7453" w:rsidR="00F23AA4" w:rsidRPr="00D56116" w:rsidRDefault="00F23AA4" w:rsidP="00F23AA4">
      <w:pPr>
        <w:widowControl w:val="0"/>
        <w:numPr>
          <w:ilvl w:val="0"/>
          <w:numId w:val="3"/>
        </w:numPr>
        <w:pBdr>
          <w:top w:val="nil"/>
          <w:left w:val="nil"/>
          <w:bottom w:val="nil"/>
          <w:right w:val="nil"/>
          <w:between w:val="nil"/>
        </w:pBdr>
        <w:spacing w:line="240" w:lineRule="auto"/>
        <w:ind w:left="1080"/>
        <w:jc w:val="both"/>
        <w:rPr>
          <w:rFonts w:ascii="Times New Roman" w:eastAsia="Times New Roman" w:hAnsi="Times New Roman" w:cs="Times New Roman"/>
          <w:color w:val="000000"/>
        </w:rPr>
      </w:pPr>
      <w:r w:rsidRPr="00D56116">
        <w:rPr>
          <w:rFonts w:ascii="Times New Roman" w:eastAsia="Times New Roman" w:hAnsi="Times New Roman" w:cs="Times New Roman"/>
          <w:bCs/>
          <w:color w:val="000000"/>
        </w:rPr>
        <w:t>Key differentiators in service offerings, account management, and va</w:t>
      </w:r>
      <w:r w:rsidRPr="00D56116">
        <w:rPr>
          <w:rFonts w:ascii="Times New Roman" w:eastAsia="Times New Roman" w:hAnsi="Times New Roman" w:cs="Times New Roman"/>
          <w:color w:val="000000"/>
        </w:rPr>
        <w:t>lue-added services proposed by your company.</w:t>
      </w:r>
    </w:p>
    <w:p w14:paraId="229F1345" w14:textId="2F02AB18" w:rsidR="00C746F0" w:rsidRPr="00D56116" w:rsidRDefault="00756173" w:rsidP="00FB4946">
      <w:pPr>
        <w:widowControl w:val="0"/>
        <w:numPr>
          <w:ilvl w:val="0"/>
          <w:numId w:val="3"/>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rPr>
      </w:pPr>
      <w:r w:rsidRPr="00D56116">
        <w:rPr>
          <w:rFonts w:ascii="Times New Roman" w:eastAsia="Times New Roman" w:hAnsi="Times New Roman" w:cs="Times New Roman"/>
          <w:color w:val="000000"/>
        </w:rPr>
        <w:t>Your approach to meeting the requirements and a description of any services you are proposing to provide as part of your proposal.</w:t>
      </w:r>
    </w:p>
    <w:p w14:paraId="229F1346" w14:textId="77777777" w:rsidR="00C746F0" w:rsidRDefault="00C746F0">
      <w:pPr>
        <w:widowControl w:val="0"/>
        <w:pBdr>
          <w:top w:val="nil"/>
          <w:left w:val="nil"/>
          <w:bottom w:val="nil"/>
          <w:right w:val="nil"/>
          <w:between w:val="nil"/>
        </w:pBdr>
        <w:spacing w:after="0" w:line="240" w:lineRule="auto"/>
        <w:ind w:left="634"/>
        <w:jc w:val="both"/>
        <w:rPr>
          <w:rFonts w:ascii="Times New Roman" w:eastAsia="Times New Roman" w:hAnsi="Times New Roman" w:cs="Times New Roman"/>
          <w:b/>
          <w:color w:val="000000"/>
          <w:sz w:val="8"/>
          <w:szCs w:val="8"/>
        </w:rPr>
      </w:pPr>
    </w:p>
    <w:p w14:paraId="229F1347" w14:textId="77777777" w:rsidR="00C746F0" w:rsidRDefault="00C746F0">
      <w:pPr>
        <w:widowControl w:val="0"/>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p>
    <w:p w14:paraId="633CD717" w14:textId="77777777" w:rsidR="00F23AA4" w:rsidRDefault="00F23AA4" w:rsidP="00F23AA4">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23AA4" w14:paraId="02BE1B63" w14:textId="77777777" w:rsidTr="00686DBB">
        <w:tc>
          <w:tcPr>
            <w:tcW w:w="9350" w:type="dxa"/>
          </w:tcPr>
          <w:p w14:paraId="30146865" w14:textId="38687BCD" w:rsidR="00F23AA4" w:rsidRDefault="00F23AA4" w:rsidP="00686DBB">
            <w:pPr>
              <w:spacing w:after="0" w:line="240" w:lineRule="auto"/>
              <w:rPr>
                <w:rFonts w:ascii="Times New Roman" w:eastAsia="Times New Roman" w:hAnsi="Times New Roman" w:cs="Times New Roman"/>
              </w:rPr>
            </w:pPr>
            <w:r>
              <w:rPr>
                <w:rFonts w:ascii="Times New Roman" w:eastAsia="Times New Roman" w:hAnsi="Times New Roman" w:cs="Times New Roman"/>
              </w:rPr>
              <w:t>a)</w:t>
            </w:r>
          </w:p>
          <w:p w14:paraId="21E0DDB6" w14:textId="77777777" w:rsidR="00F23AA4" w:rsidRDefault="00F23AA4" w:rsidP="00686DBB">
            <w:pPr>
              <w:spacing w:after="0" w:line="240" w:lineRule="auto"/>
              <w:rPr>
                <w:rFonts w:ascii="Times New Roman" w:eastAsia="Times New Roman" w:hAnsi="Times New Roman" w:cs="Times New Roman"/>
              </w:rPr>
            </w:pPr>
          </w:p>
          <w:p w14:paraId="6C9F75FA" w14:textId="4422D812" w:rsidR="00F23AA4" w:rsidRDefault="00F23AA4" w:rsidP="00686DBB">
            <w:pPr>
              <w:spacing w:after="0" w:line="240" w:lineRule="auto"/>
              <w:rPr>
                <w:rFonts w:ascii="Times New Roman" w:eastAsia="Times New Roman" w:hAnsi="Times New Roman" w:cs="Times New Roman"/>
              </w:rPr>
            </w:pPr>
            <w:r>
              <w:rPr>
                <w:rFonts w:ascii="Times New Roman" w:eastAsia="Times New Roman" w:hAnsi="Times New Roman" w:cs="Times New Roman"/>
              </w:rPr>
              <w:t>b)</w:t>
            </w:r>
          </w:p>
          <w:p w14:paraId="21A454A9" w14:textId="77777777" w:rsidR="00F23AA4" w:rsidRDefault="00F23AA4" w:rsidP="00686DBB">
            <w:pPr>
              <w:spacing w:after="0" w:line="240" w:lineRule="auto"/>
              <w:rPr>
                <w:rFonts w:ascii="Times New Roman" w:eastAsia="Times New Roman" w:hAnsi="Times New Roman" w:cs="Times New Roman"/>
              </w:rPr>
            </w:pPr>
          </w:p>
          <w:p w14:paraId="05F7B2A9" w14:textId="78C44CCF" w:rsidR="00F23AA4" w:rsidRDefault="00F23AA4" w:rsidP="00686DBB">
            <w:pPr>
              <w:spacing w:after="0" w:line="240" w:lineRule="auto"/>
              <w:rPr>
                <w:rFonts w:ascii="Times New Roman" w:eastAsia="Times New Roman" w:hAnsi="Times New Roman" w:cs="Times New Roman"/>
              </w:rPr>
            </w:pPr>
            <w:r>
              <w:rPr>
                <w:rFonts w:ascii="Times New Roman" w:eastAsia="Times New Roman" w:hAnsi="Times New Roman" w:cs="Times New Roman"/>
              </w:rPr>
              <w:t>c)</w:t>
            </w:r>
          </w:p>
          <w:p w14:paraId="75A097C0" w14:textId="77777777" w:rsidR="00F23AA4" w:rsidRDefault="00F23AA4" w:rsidP="00686DBB">
            <w:pPr>
              <w:spacing w:after="0" w:line="240" w:lineRule="auto"/>
              <w:rPr>
                <w:rFonts w:ascii="Times New Roman" w:eastAsia="Times New Roman" w:hAnsi="Times New Roman" w:cs="Times New Roman"/>
              </w:rPr>
            </w:pPr>
          </w:p>
          <w:p w14:paraId="3E9834B3" w14:textId="2921A78F" w:rsidR="00F23AA4" w:rsidRDefault="00F23AA4" w:rsidP="00686DBB">
            <w:pPr>
              <w:spacing w:after="0" w:line="240" w:lineRule="auto"/>
              <w:rPr>
                <w:rFonts w:ascii="Times New Roman" w:eastAsia="Times New Roman" w:hAnsi="Times New Roman" w:cs="Times New Roman"/>
              </w:rPr>
            </w:pPr>
            <w:r>
              <w:rPr>
                <w:rFonts w:ascii="Times New Roman" w:eastAsia="Times New Roman" w:hAnsi="Times New Roman" w:cs="Times New Roman"/>
              </w:rPr>
              <w:t>d)</w:t>
            </w:r>
          </w:p>
          <w:p w14:paraId="478FDBB2" w14:textId="77777777" w:rsidR="00F23AA4" w:rsidRDefault="00F23AA4" w:rsidP="00686DBB">
            <w:pPr>
              <w:spacing w:after="0" w:line="240" w:lineRule="auto"/>
              <w:rPr>
                <w:rFonts w:ascii="Times New Roman" w:eastAsia="Times New Roman" w:hAnsi="Times New Roman" w:cs="Times New Roman"/>
              </w:rPr>
            </w:pPr>
          </w:p>
          <w:p w14:paraId="20AE3FC7" w14:textId="1AD1FB08" w:rsidR="00F23AA4" w:rsidRDefault="00F23AA4" w:rsidP="00686DBB">
            <w:pPr>
              <w:spacing w:after="0" w:line="240" w:lineRule="auto"/>
              <w:rPr>
                <w:rFonts w:ascii="Times New Roman" w:eastAsia="Times New Roman" w:hAnsi="Times New Roman" w:cs="Times New Roman"/>
              </w:rPr>
            </w:pPr>
            <w:r>
              <w:rPr>
                <w:rFonts w:ascii="Times New Roman" w:eastAsia="Times New Roman" w:hAnsi="Times New Roman" w:cs="Times New Roman"/>
              </w:rPr>
              <w:t>e)</w:t>
            </w:r>
          </w:p>
          <w:p w14:paraId="19F5B8C5" w14:textId="77777777" w:rsidR="00F23AA4" w:rsidRDefault="00F23AA4" w:rsidP="00686DBB">
            <w:pPr>
              <w:spacing w:after="0" w:line="240" w:lineRule="auto"/>
              <w:rPr>
                <w:rFonts w:ascii="Times New Roman" w:eastAsia="Times New Roman" w:hAnsi="Times New Roman" w:cs="Times New Roman"/>
              </w:rPr>
            </w:pPr>
          </w:p>
        </w:tc>
      </w:tr>
    </w:tbl>
    <w:p w14:paraId="522D52D2" w14:textId="77777777" w:rsidR="00F23AA4" w:rsidRDefault="00F23AA4" w:rsidP="00F23AA4">
      <w:pPr>
        <w:spacing w:after="0"/>
      </w:pPr>
    </w:p>
    <w:p w14:paraId="10C1C523" w14:textId="1C5B9CE1" w:rsidR="00F23AA4" w:rsidRDefault="00756173" w:rsidP="00794E26">
      <w:pPr>
        <w:pStyle w:val="Heading3"/>
        <w:ind w:left="450"/>
      </w:pPr>
      <w:bookmarkStart w:id="25" w:name="_26in1rg" w:colFirst="0" w:colLast="0"/>
      <w:bookmarkStart w:id="26" w:name="_Toc146811323"/>
      <w:bookmarkEnd w:id="25"/>
      <w:r>
        <w:t>1.</w:t>
      </w:r>
      <w:r w:rsidR="00F71B7B">
        <w:t>4</w:t>
      </w:r>
      <w:r>
        <w:t>.</w:t>
      </w:r>
      <w:r w:rsidR="00794E26">
        <w:t>3</w:t>
      </w:r>
      <w:r w:rsidR="00794E26">
        <w:tab/>
      </w:r>
      <w:r w:rsidR="00F23AA4">
        <w:t>Reporting</w:t>
      </w:r>
      <w:bookmarkEnd w:id="26"/>
    </w:p>
    <w:p w14:paraId="38A491A8" w14:textId="7551176C" w:rsidR="00F23AA4" w:rsidRDefault="00F23AA4" w:rsidP="00794E26">
      <w:pPr>
        <w:pStyle w:val="Heading3"/>
        <w:ind w:left="450"/>
        <w:rPr>
          <w:b w:val="0"/>
          <w:bCs/>
        </w:rPr>
      </w:pPr>
      <w:bookmarkStart w:id="27" w:name="_Toc146811324"/>
      <w:r>
        <w:rPr>
          <w:b w:val="0"/>
          <w:bCs/>
        </w:rPr>
        <w:t>The vendor must provide regular usage data reports at county, district, and school levels.</w:t>
      </w:r>
      <w:bookmarkEnd w:id="27"/>
    </w:p>
    <w:p w14:paraId="708E109E" w14:textId="77777777" w:rsidR="00F23AA4" w:rsidRDefault="00F23AA4" w:rsidP="00F23AA4">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15206A6C" w14:textId="77777777" w:rsidR="00F23AA4" w:rsidRDefault="00F23AA4" w:rsidP="00F23AA4">
      <w:pPr>
        <w:widowControl w:val="0"/>
        <w:spacing w:after="0" w:line="240" w:lineRule="auto"/>
        <w:jc w:val="both"/>
        <w:rPr>
          <w:rFonts w:ascii="Times New Roman" w:eastAsia="Times New Roman" w:hAnsi="Times New Roman" w:cs="Times New Roman"/>
          <w:b/>
        </w:rPr>
      </w:pPr>
    </w:p>
    <w:p w14:paraId="179F6FCD" w14:textId="77777777" w:rsidR="00F23AA4" w:rsidRDefault="00F23AA4" w:rsidP="00F23AA4">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23AA4" w14:paraId="01D43598" w14:textId="77777777" w:rsidTr="00686DBB">
        <w:tc>
          <w:tcPr>
            <w:tcW w:w="9350" w:type="dxa"/>
          </w:tcPr>
          <w:p w14:paraId="5A90D8A6" w14:textId="77777777" w:rsidR="00F23AA4" w:rsidRDefault="00F23AA4" w:rsidP="00686DBB">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4518C12A" w14:textId="77777777" w:rsidR="00F23AA4" w:rsidRDefault="00F23AA4" w:rsidP="00F23AA4">
      <w:pPr>
        <w:pStyle w:val="Heading3"/>
      </w:pPr>
    </w:p>
    <w:p w14:paraId="2DA6BC2F" w14:textId="778C78FF" w:rsidR="00F23AA4" w:rsidRPr="00D56116" w:rsidRDefault="00F23AA4" w:rsidP="00D56116">
      <w:pPr>
        <w:pStyle w:val="ListParagraph"/>
        <w:numPr>
          <w:ilvl w:val="0"/>
          <w:numId w:val="21"/>
        </w:numPr>
        <w:spacing w:after="0"/>
        <w:jc w:val="both"/>
        <w:rPr>
          <w:rFonts w:ascii="Times New Roman" w:hAnsi="Times New Roman" w:cs="Times New Roman"/>
        </w:rPr>
      </w:pPr>
      <w:r w:rsidRPr="00D56116">
        <w:rPr>
          <w:rFonts w:ascii="Times New Roman" w:hAnsi="Times New Roman" w:cs="Times New Roman"/>
        </w:rPr>
        <w:lastRenderedPageBreak/>
        <w:t xml:space="preserve">The vendor must provide </w:t>
      </w:r>
      <w:r w:rsidRPr="00D56116">
        <w:rPr>
          <w:rFonts w:ascii="Times New Roman" w:hAnsi="Times New Roman" w:cs="Times New Roman"/>
          <w:lang w:val="en"/>
        </w:rPr>
        <w:t xml:space="preserve">educational leaders with the ability to adapt, filter, and select content specifically to meet the needs of their state, community, and school </w:t>
      </w:r>
      <w:proofErr w:type="gramStart"/>
      <w:r w:rsidRPr="00D56116">
        <w:rPr>
          <w:rFonts w:ascii="Times New Roman" w:hAnsi="Times New Roman" w:cs="Times New Roman"/>
          <w:lang w:val="en"/>
        </w:rPr>
        <w:t>in order to</w:t>
      </w:r>
      <w:proofErr w:type="gramEnd"/>
      <w:r w:rsidRPr="00D56116">
        <w:rPr>
          <w:rFonts w:ascii="Times New Roman" w:hAnsi="Times New Roman" w:cs="Times New Roman"/>
          <w:lang w:val="en"/>
        </w:rPr>
        <w:t xml:space="preserve"> support instructional content needs at the district, school, and classroom level. Along with this, the district and school administrators can:</w:t>
      </w:r>
    </w:p>
    <w:p w14:paraId="54B6206F" w14:textId="77777777" w:rsidR="00847015" w:rsidRPr="00D56116" w:rsidRDefault="00847015" w:rsidP="00D56116">
      <w:pPr>
        <w:pStyle w:val="ListParagraph"/>
        <w:jc w:val="both"/>
        <w:rPr>
          <w:rFonts w:ascii="Times New Roman" w:hAnsi="Times New Roman" w:cs="Times New Roman"/>
        </w:rPr>
      </w:pPr>
    </w:p>
    <w:p w14:paraId="77BBC9D8" w14:textId="1A0B519E" w:rsidR="00847015" w:rsidRPr="00D56116" w:rsidRDefault="00847015" w:rsidP="00D56116">
      <w:pPr>
        <w:pStyle w:val="ListParagraph"/>
        <w:numPr>
          <w:ilvl w:val="0"/>
          <w:numId w:val="22"/>
        </w:numPr>
        <w:spacing w:after="0"/>
        <w:jc w:val="both"/>
        <w:rPr>
          <w:rFonts w:ascii="Times New Roman" w:hAnsi="Times New Roman" w:cs="Times New Roman"/>
        </w:rPr>
      </w:pPr>
      <w:r w:rsidRPr="00D56116">
        <w:rPr>
          <w:rFonts w:ascii="Times New Roman" w:hAnsi="Times New Roman" w:cs="Times New Roman"/>
        </w:rPr>
        <w:t xml:space="preserve">Manage </w:t>
      </w:r>
      <w:r w:rsidRPr="00D56116">
        <w:rPr>
          <w:rFonts w:ascii="Times New Roman" w:hAnsi="Times New Roman" w:cs="Times New Roman"/>
          <w:lang w:val="en"/>
        </w:rPr>
        <w:t xml:space="preserve">content visibility at the grade level for teachers and students, automatically apply visibility settings for any new content published, create custom labels to communicate district and/or school expectations for specific content, teacher-level, class-level content selection and visibility </w:t>
      </w:r>
      <w:proofErr w:type="gramStart"/>
      <w:r w:rsidRPr="00D56116">
        <w:rPr>
          <w:rFonts w:ascii="Times New Roman" w:hAnsi="Times New Roman" w:cs="Times New Roman"/>
          <w:lang w:val="en"/>
        </w:rPr>
        <w:t>control</w:t>
      </w:r>
      <w:proofErr w:type="gramEnd"/>
    </w:p>
    <w:p w14:paraId="1E9AE0DC" w14:textId="77777777" w:rsidR="00847015" w:rsidRPr="00D56116" w:rsidRDefault="00847015" w:rsidP="00D56116">
      <w:pPr>
        <w:spacing w:after="0"/>
        <w:jc w:val="both"/>
        <w:rPr>
          <w:rFonts w:ascii="Times New Roman" w:hAnsi="Times New Roman" w:cs="Times New Roman"/>
        </w:rPr>
      </w:pPr>
    </w:p>
    <w:p w14:paraId="1644CAB7" w14:textId="77777777" w:rsidR="00847015" w:rsidRPr="00D56116" w:rsidRDefault="00847015" w:rsidP="00D56116">
      <w:pPr>
        <w:widowControl w:val="0"/>
        <w:shd w:val="clear" w:color="auto" w:fill="D9D9D9"/>
        <w:spacing w:after="0" w:line="240" w:lineRule="auto"/>
        <w:jc w:val="both"/>
        <w:rPr>
          <w:rFonts w:ascii="Times New Roman" w:eastAsia="Times New Roman" w:hAnsi="Times New Roman" w:cs="Times New Roman"/>
          <w:b/>
        </w:rPr>
      </w:pPr>
      <w:r w:rsidRPr="00D56116">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847015" w:rsidRPr="00D56116" w14:paraId="723511F9" w14:textId="77777777" w:rsidTr="00686DBB">
        <w:tc>
          <w:tcPr>
            <w:tcW w:w="9350" w:type="dxa"/>
          </w:tcPr>
          <w:p w14:paraId="682189AC" w14:textId="77777777" w:rsidR="00847015" w:rsidRPr="00D56116" w:rsidRDefault="00847015" w:rsidP="00D56116">
            <w:pPr>
              <w:spacing w:after="0" w:line="240" w:lineRule="auto"/>
              <w:jc w:val="both"/>
              <w:rPr>
                <w:rFonts w:ascii="Times New Roman" w:eastAsia="Times New Roman" w:hAnsi="Times New Roman" w:cs="Times New Roman"/>
              </w:rPr>
            </w:pPr>
          </w:p>
          <w:p w14:paraId="69AB785A" w14:textId="77777777" w:rsidR="00847015" w:rsidRPr="00D56116" w:rsidRDefault="00847015" w:rsidP="00D56116">
            <w:pPr>
              <w:spacing w:after="0" w:line="240" w:lineRule="auto"/>
              <w:jc w:val="both"/>
              <w:rPr>
                <w:rFonts w:ascii="Times New Roman" w:eastAsia="Times New Roman" w:hAnsi="Times New Roman" w:cs="Times New Roman"/>
              </w:rPr>
            </w:pPr>
          </w:p>
        </w:tc>
      </w:tr>
    </w:tbl>
    <w:p w14:paraId="78FF7244" w14:textId="77777777" w:rsidR="00847015" w:rsidRPr="00D56116" w:rsidRDefault="00847015" w:rsidP="00D56116">
      <w:pPr>
        <w:spacing w:after="0"/>
        <w:jc w:val="both"/>
        <w:rPr>
          <w:rFonts w:ascii="Times New Roman" w:hAnsi="Times New Roman" w:cs="Times New Roman"/>
        </w:rPr>
      </w:pPr>
    </w:p>
    <w:p w14:paraId="212511F5" w14:textId="4CFDB4F3" w:rsidR="00847015" w:rsidRPr="00D56116" w:rsidRDefault="00847015" w:rsidP="00D56116">
      <w:pPr>
        <w:pStyle w:val="ListParagraph"/>
        <w:numPr>
          <w:ilvl w:val="0"/>
          <w:numId w:val="21"/>
        </w:numPr>
        <w:jc w:val="both"/>
        <w:rPr>
          <w:rFonts w:ascii="Times New Roman" w:hAnsi="Times New Roman" w:cs="Times New Roman"/>
        </w:rPr>
      </w:pPr>
      <w:r w:rsidRPr="00D56116">
        <w:rPr>
          <w:rFonts w:ascii="Times New Roman" w:hAnsi="Times New Roman" w:cs="Times New Roman"/>
        </w:rPr>
        <w:t>The vendor must e</w:t>
      </w:r>
      <w:proofErr w:type="spellStart"/>
      <w:r w:rsidRPr="00D56116">
        <w:rPr>
          <w:rFonts w:ascii="Times New Roman" w:hAnsi="Times New Roman" w:cs="Times New Roman"/>
          <w:lang w:val="en"/>
        </w:rPr>
        <w:t>ngage</w:t>
      </w:r>
      <w:proofErr w:type="spellEnd"/>
      <w:r w:rsidRPr="00D56116">
        <w:rPr>
          <w:rFonts w:ascii="Times New Roman" w:hAnsi="Times New Roman" w:cs="Times New Roman"/>
          <w:lang w:val="en"/>
        </w:rPr>
        <w:t xml:space="preserve"> </w:t>
      </w:r>
      <w:bookmarkStart w:id="28" w:name="_Hlk146799707"/>
      <w:r w:rsidRPr="00D56116">
        <w:rPr>
          <w:rFonts w:ascii="Times New Roman" w:hAnsi="Times New Roman" w:cs="Times New Roman"/>
          <w:lang w:val="en"/>
        </w:rPr>
        <w:t>alongside Wayne RESA Assessment and Evaluation department to conduct an efficacy study to measure impact and provide an annual report to Wayne County Executive's Office, Superintendents, and other stakeholders. The research conducted should be:</w:t>
      </w:r>
      <w:bookmarkEnd w:id="28"/>
    </w:p>
    <w:p w14:paraId="5A8F8846" w14:textId="7248BFD0" w:rsidR="00847015" w:rsidRPr="00D56116" w:rsidRDefault="00847015" w:rsidP="00D56116">
      <w:pPr>
        <w:pStyle w:val="ListParagraph"/>
        <w:ind w:left="2880"/>
        <w:jc w:val="both"/>
        <w:rPr>
          <w:rFonts w:ascii="Times New Roman" w:hAnsi="Times New Roman" w:cs="Times New Roman"/>
        </w:rPr>
      </w:pPr>
    </w:p>
    <w:p w14:paraId="02E9A15F" w14:textId="7AD74A54" w:rsidR="00847015" w:rsidRPr="00D56116" w:rsidRDefault="00847015" w:rsidP="00D56116">
      <w:pPr>
        <w:pStyle w:val="ListParagraph"/>
        <w:numPr>
          <w:ilvl w:val="0"/>
          <w:numId w:val="23"/>
        </w:numPr>
        <w:spacing w:after="0"/>
        <w:jc w:val="both"/>
        <w:rPr>
          <w:rFonts w:ascii="Times New Roman" w:hAnsi="Times New Roman" w:cs="Times New Roman"/>
        </w:rPr>
      </w:pPr>
      <w:r w:rsidRPr="00D56116">
        <w:rPr>
          <w:rFonts w:ascii="Times New Roman" w:hAnsi="Times New Roman" w:cs="Times New Roman"/>
        </w:rPr>
        <w:t xml:space="preserve">Grounded in </w:t>
      </w:r>
      <w:r w:rsidRPr="00D56116">
        <w:rPr>
          <w:rFonts w:ascii="Times New Roman" w:hAnsi="Times New Roman" w:cs="Times New Roman"/>
          <w:lang w:val="en"/>
        </w:rPr>
        <w:t xml:space="preserve">learning science (and/or science of reading) research; and </w:t>
      </w:r>
    </w:p>
    <w:p w14:paraId="495F76BC" w14:textId="77777777" w:rsidR="00847015" w:rsidRPr="00D56116" w:rsidRDefault="00847015" w:rsidP="00D56116">
      <w:pPr>
        <w:pStyle w:val="ListParagraph"/>
        <w:spacing w:after="0"/>
        <w:ind w:left="1080"/>
        <w:jc w:val="both"/>
        <w:rPr>
          <w:rFonts w:ascii="Times New Roman" w:hAnsi="Times New Roman" w:cs="Times New Roman"/>
        </w:rPr>
      </w:pPr>
    </w:p>
    <w:p w14:paraId="57B3FB6C" w14:textId="1B56A543" w:rsidR="00847015" w:rsidRPr="00D56116" w:rsidRDefault="00847015" w:rsidP="00D56116">
      <w:pPr>
        <w:pStyle w:val="ListParagraph"/>
        <w:numPr>
          <w:ilvl w:val="0"/>
          <w:numId w:val="23"/>
        </w:numPr>
        <w:spacing w:after="0"/>
        <w:jc w:val="both"/>
        <w:rPr>
          <w:rFonts w:ascii="Times New Roman" w:hAnsi="Times New Roman" w:cs="Times New Roman"/>
        </w:rPr>
      </w:pPr>
      <w:r w:rsidRPr="00D56116">
        <w:rPr>
          <w:rFonts w:ascii="Times New Roman" w:hAnsi="Times New Roman" w:cs="Times New Roman"/>
          <w:lang w:val="en"/>
        </w:rPr>
        <w:t>Meets ESSA standards for Tier II efficacy as determined via well-designed and well-implemented quasi-experimental studies finding positive and statistically significant results.</w:t>
      </w:r>
    </w:p>
    <w:p w14:paraId="5E943FBB" w14:textId="77777777" w:rsidR="00847015" w:rsidRPr="00D56116" w:rsidRDefault="00847015" w:rsidP="00D56116">
      <w:pPr>
        <w:pStyle w:val="ListParagraph"/>
        <w:spacing w:after="0"/>
        <w:ind w:left="1080"/>
        <w:jc w:val="both"/>
        <w:rPr>
          <w:rFonts w:ascii="Times New Roman" w:hAnsi="Times New Roman" w:cs="Times New Roman"/>
        </w:rPr>
      </w:pPr>
      <w:bookmarkStart w:id="29" w:name="_Hlk146801959"/>
    </w:p>
    <w:p w14:paraId="6A595AF8" w14:textId="77777777" w:rsidR="00847015" w:rsidRPr="00D56116" w:rsidRDefault="00847015" w:rsidP="00D56116">
      <w:pPr>
        <w:widowControl w:val="0"/>
        <w:shd w:val="clear" w:color="auto" w:fill="D9D9D9"/>
        <w:spacing w:after="0" w:line="240" w:lineRule="auto"/>
        <w:jc w:val="both"/>
        <w:rPr>
          <w:rFonts w:ascii="Times New Roman" w:eastAsia="Times New Roman" w:hAnsi="Times New Roman" w:cs="Times New Roman"/>
          <w:b/>
        </w:rPr>
      </w:pPr>
      <w:r w:rsidRPr="00D56116">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847015" w:rsidRPr="00D56116" w14:paraId="725077E4" w14:textId="77777777" w:rsidTr="00686DBB">
        <w:tc>
          <w:tcPr>
            <w:tcW w:w="9350" w:type="dxa"/>
          </w:tcPr>
          <w:p w14:paraId="0103C572" w14:textId="77777777" w:rsidR="00847015" w:rsidRPr="00D56116" w:rsidRDefault="00847015" w:rsidP="00D56116">
            <w:pPr>
              <w:spacing w:after="0" w:line="240" w:lineRule="auto"/>
              <w:jc w:val="both"/>
              <w:rPr>
                <w:rFonts w:ascii="Times New Roman" w:eastAsia="Times New Roman" w:hAnsi="Times New Roman" w:cs="Times New Roman"/>
              </w:rPr>
            </w:pPr>
          </w:p>
          <w:p w14:paraId="08BA68BB" w14:textId="77777777" w:rsidR="00847015" w:rsidRPr="00D56116" w:rsidRDefault="00847015" w:rsidP="00D56116">
            <w:pPr>
              <w:spacing w:after="0" w:line="240" w:lineRule="auto"/>
              <w:jc w:val="both"/>
              <w:rPr>
                <w:rFonts w:ascii="Times New Roman" w:eastAsia="Times New Roman" w:hAnsi="Times New Roman" w:cs="Times New Roman"/>
              </w:rPr>
            </w:pPr>
          </w:p>
        </w:tc>
      </w:tr>
      <w:bookmarkEnd w:id="29"/>
    </w:tbl>
    <w:p w14:paraId="08777893" w14:textId="77777777" w:rsidR="00847015" w:rsidRPr="00D56116" w:rsidRDefault="00847015" w:rsidP="00D56116">
      <w:pPr>
        <w:jc w:val="both"/>
        <w:rPr>
          <w:rFonts w:ascii="Times New Roman" w:hAnsi="Times New Roman" w:cs="Times New Roman"/>
        </w:rPr>
      </w:pPr>
    </w:p>
    <w:p w14:paraId="74042039" w14:textId="6920E19D" w:rsidR="00847015" w:rsidRPr="00D56116" w:rsidRDefault="00847015" w:rsidP="00D56116">
      <w:pPr>
        <w:widowControl w:val="0"/>
        <w:numPr>
          <w:ilvl w:val="0"/>
          <w:numId w:val="24"/>
        </w:numPr>
        <w:pBdr>
          <w:top w:val="nil"/>
          <w:left w:val="nil"/>
          <w:bottom w:val="nil"/>
          <w:right w:val="nil"/>
          <w:between w:val="nil"/>
        </w:pBdr>
        <w:spacing w:before="120" w:after="0" w:line="240" w:lineRule="auto"/>
        <w:jc w:val="both"/>
        <w:rPr>
          <w:rFonts w:ascii="Times New Roman" w:eastAsia="Times New Roman" w:hAnsi="Times New Roman" w:cs="Times New Roman"/>
          <w:bCs/>
          <w:color w:val="000000"/>
        </w:rPr>
      </w:pPr>
      <w:r w:rsidRPr="00D56116">
        <w:rPr>
          <w:rFonts w:ascii="Times New Roman" w:eastAsia="Times New Roman" w:hAnsi="Times New Roman" w:cs="Times New Roman"/>
          <w:bCs/>
          <w:color w:val="000000"/>
        </w:rPr>
        <w:t>If possible, please provide completed research and/or efficacy studies done within districts/schools in the State of Michigan.</w:t>
      </w:r>
    </w:p>
    <w:p w14:paraId="70265EEE" w14:textId="77777777" w:rsidR="00FD77B6" w:rsidRPr="00D56116" w:rsidRDefault="00FD77B6" w:rsidP="00D56116">
      <w:pPr>
        <w:pStyle w:val="ListParagraph"/>
        <w:spacing w:after="0"/>
        <w:ind w:left="1080"/>
        <w:jc w:val="both"/>
        <w:rPr>
          <w:rFonts w:ascii="Times New Roman" w:hAnsi="Times New Roman" w:cs="Times New Roman"/>
        </w:rPr>
      </w:pPr>
    </w:p>
    <w:p w14:paraId="0B14BE03" w14:textId="77777777" w:rsidR="00FD77B6" w:rsidRPr="00D56116" w:rsidRDefault="00FD77B6" w:rsidP="00D56116">
      <w:pPr>
        <w:widowControl w:val="0"/>
        <w:shd w:val="clear" w:color="auto" w:fill="D9D9D9"/>
        <w:spacing w:after="0" w:line="240" w:lineRule="auto"/>
        <w:jc w:val="both"/>
        <w:rPr>
          <w:rFonts w:ascii="Times New Roman" w:eastAsia="Times New Roman" w:hAnsi="Times New Roman" w:cs="Times New Roman"/>
          <w:b/>
        </w:rPr>
      </w:pPr>
      <w:r w:rsidRPr="00D56116">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D77B6" w:rsidRPr="00D56116" w14:paraId="65D9CF97" w14:textId="77777777" w:rsidTr="00686DBB">
        <w:tc>
          <w:tcPr>
            <w:tcW w:w="9350" w:type="dxa"/>
          </w:tcPr>
          <w:p w14:paraId="35CA272C" w14:textId="77777777" w:rsidR="00FD77B6" w:rsidRPr="00D56116" w:rsidRDefault="00FD77B6" w:rsidP="00D56116">
            <w:pPr>
              <w:spacing w:after="0" w:line="240" w:lineRule="auto"/>
              <w:jc w:val="both"/>
              <w:rPr>
                <w:rFonts w:ascii="Times New Roman" w:eastAsia="Times New Roman" w:hAnsi="Times New Roman" w:cs="Times New Roman"/>
              </w:rPr>
            </w:pPr>
          </w:p>
          <w:p w14:paraId="274D91A9" w14:textId="77777777" w:rsidR="00FD77B6" w:rsidRPr="00D56116" w:rsidRDefault="00FD77B6" w:rsidP="00D56116">
            <w:pPr>
              <w:spacing w:after="0" w:line="240" w:lineRule="auto"/>
              <w:jc w:val="both"/>
              <w:rPr>
                <w:rFonts w:ascii="Times New Roman" w:eastAsia="Times New Roman" w:hAnsi="Times New Roman" w:cs="Times New Roman"/>
              </w:rPr>
            </w:pPr>
          </w:p>
        </w:tc>
      </w:tr>
    </w:tbl>
    <w:p w14:paraId="6B833170" w14:textId="77777777" w:rsidR="00F23AA4" w:rsidRPr="00D56116" w:rsidRDefault="00F23AA4" w:rsidP="00D56116">
      <w:pPr>
        <w:jc w:val="both"/>
        <w:rPr>
          <w:rFonts w:ascii="Times New Roman" w:hAnsi="Times New Roman" w:cs="Times New Roman"/>
        </w:rPr>
      </w:pPr>
    </w:p>
    <w:p w14:paraId="229F1355" w14:textId="77777777" w:rsidR="00C746F0" w:rsidRPr="00D56116" w:rsidRDefault="00C746F0" w:rsidP="00D5611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365" w14:textId="77777777" w:rsidR="00C746F0" w:rsidRPr="00D56116" w:rsidRDefault="00756173" w:rsidP="00D56116">
      <w:pPr>
        <w:pStyle w:val="Heading3"/>
        <w:jc w:val="both"/>
      </w:pPr>
      <w:bookmarkStart w:id="30" w:name="_Toc146811326"/>
      <w:r w:rsidRPr="00D56116">
        <w:t>1.5</w:t>
      </w:r>
      <w:r w:rsidRPr="00D56116">
        <w:tab/>
        <w:t>Product Specifications</w:t>
      </w:r>
      <w:bookmarkEnd w:id="30"/>
    </w:p>
    <w:p w14:paraId="229F1366" w14:textId="77777777" w:rsidR="00C746F0" w:rsidRPr="00D56116" w:rsidRDefault="00756173" w:rsidP="00D56116">
      <w:pPr>
        <w:spacing w:after="0" w:line="240" w:lineRule="auto"/>
        <w:jc w:val="both"/>
        <w:rPr>
          <w:rFonts w:ascii="Times New Roman" w:eastAsia="Times New Roman" w:hAnsi="Times New Roman" w:cs="Times New Roman"/>
        </w:rPr>
      </w:pPr>
      <w:r w:rsidRPr="00D56116">
        <w:rPr>
          <w:rFonts w:ascii="Times New Roman" w:eastAsia="Times New Roman" w:hAnsi="Times New Roman" w:cs="Times New Roman"/>
        </w:rPr>
        <w:t>All products furnished must be in conformity with the participating agency requirements and specifications and will be subject to inspection and acceptance by the individual customers at delivery.  The right is reserved to reject and return at the risk and expense of the vendor.</w:t>
      </w:r>
    </w:p>
    <w:p w14:paraId="229F1367" w14:textId="77777777" w:rsidR="00C746F0" w:rsidRPr="00D56116" w:rsidRDefault="00C746F0" w:rsidP="00D56116">
      <w:pPr>
        <w:spacing w:after="0" w:line="240" w:lineRule="auto"/>
        <w:ind w:left="720"/>
        <w:jc w:val="both"/>
        <w:rPr>
          <w:rFonts w:ascii="Times New Roman" w:eastAsia="Times New Roman" w:hAnsi="Times New Roman" w:cs="Times New Roman"/>
        </w:rPr>
      </w:pPr>
    </w:p>
    <w:p w14:paraId="229F1368" w14:textId="77777777" w:rsidR="00C746F0" w:rsidRDefault="00C746F0">
      <w:pPr>
        <w:widowControl w:val="0"/>
        <w:spacing w:after="0" w:line="240" w:lineRule="auto"/>
        <w:jc w:val="both"/>
        <w:rPr>
          <w:rFonts w:ascii="Times New Roman" w:eastAsia="Times New Roman" w:hAnsi="Times New Roman" w:cs="Times New Roman"/>
          <w:b/>
        </w:rPr>
      </w:pPr>
    </w:p>
    <w:p w14:paraId="229F1369"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6A" w14:textId="77777777" w:rsidR="00C746F0" w:rsidRDefault="00C746F0">
      <w:pPr>
        <w:widowControl w:val="0"/>
        <w:spacing w:after="0" w:line="240" w:lineRule="auto"/>
        <w:jc w:val="both"/>
        <w:rPr>
          <w:rFonts w:ascii="Times New Roman" w:eastAsia="Times New Roman" w:hAnsi="Times New Roman" w:cs="Times New Roman"/>
          <w:b/>
        </w:rPr>
      </w:pPr>
    </w:p>
    <w:p w14:paraId="229F136B"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6D" w14:textId="77777777" w:rsidTr="0076497E">
        <w:tc>
          <w:tcPr>
            <w:tcW w:w="9350" w:type="dxa"/>
          </w:tcPr>
          <w:p w14:paraId="229F136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6E" w14:textId="77777777" w:rsidR="00C746F0" w:rsidRDefault="00C746F0">
      <w:pPr>
        <w:spacing w:after="0" w:line="240" w:lineRule="auto"/>
        <w:rPr>
          <w:rFonts w:ascii="Times New Roman" w:eastAsia="Times New Roman" w:hAnsi="Times New Roman" w:cs="Times New Roman"/>
        </w:rPr>
      </w:pPr>
    </w:p>
    <w:p w14:paraId="229F136F" w14:textId="77777777" w:rsidR="00C746F0" w:rsidRDefault="00C746F0">
      <w:pPr>
        <w:spacing w:after="0" w:line="240" w:lineRule="auto"/>
        <w:jc w:val="both"/>
        <w:rPr>
          <w:rFonts w:ascii="Times New Roman" w:eastAsia="Times New Roman" w:hAnsi="Times New Roman" w:cs="Times New Roman"/>
          <w:b/>
          <w:sz w:val="13"/>
          <w:szCs w:val="13"/>
        </w:rPr>
      </w:pPr>
    </w:p>
    <w:p w14:paraId="229F1370" w14:textId="77777777" w:rsidR="00C746F0" w:rsidRDefault="00756173">
      <w:pPr>
        <w:pStyle w:val="Heading3"/>
      </w:pPr>
      <w:bookmarkStart w:id="31" w:name="_Toc146811327"/>
      <w:r>
        <w:t>1.6</w:t>
      </w:r>
      <w:r>
        <w:tab/>
        <w:t>Service Capabilities</w:t>
      </w:r>
      <w:bookmarkEnd w:id="31"/>
    </w:p>
    <w:p w14:paraId="229F1371" w14:textId="77777777" w:rsidR="00C746F0" w:rsidRPr="00D56116"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1.6.1</w:t>
      </w:r>
      <w:r w:rsidRPr="00D56116">
        <w:rPr>
          <w:rFonts w:ascii="Times New Roman" w:eastAsia="Times New Roman" w:hAnsi="Times New Roman" w:cs="Times New Roman"/>
          <w:b/>
          <w:bCs/>
          <w:iCs/>
          <w:color w:val="000000"/>
        </w:rPr>
        <w:tab/>
        <w:t>Communication Plan/Contract Management</w:t>
      </w:r>
    </w:p>
    <w:p w14:paraId="229F1372"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Proposers shall identify their company standards of communication as they relate to contract performance, issue management, and change management. An issue is an identified event that, if not addressed, may affect schedule, scope, service, delivery, quality, or budget. A change is identified as a change in corporate leadership, structure, merger or acquisition.</w:t>
      </w:r>
    </w:p>
    <w:p w14:paraId="229F1373" w14:textId="77777777" w:rsidR="00C746F0" w:rsidRDefault="00C746F0">
      <w:pPr>
        <w:spacing w:after="0" w:line="240" w:lineRule="auto"/>
        <w:jc w:val="both"/>
        <w:rPr>
          <w:rFonts w:ascii="Times New Roman" w:eastAsia="Times New Roman" w:hAnsi="Times New Roman" w:cs="Times New Roman"/>
          <w:b/>
          <w:sz w:val="13"/>
          <w:szCs w:val="13"/>
        </w:rPr>
      </w:pPr>
    </w:p>
    <w:p w14:paraId="229F1374" w14:textId="77777777" w:rsidR="00C746F0" w:rsidRDefault="00C746F0">
      <w:pPr>
        <w:widowControl w:val="0"/>
        <w:spacing w:after="0" w:line="240" w:lineRule="auto"/>
        <w:jc w:val="both"/>
        <w:rPr>
          <w:rFonts w:ascii="Times New Roman" w:eastAsia="Times New Roman" w:hAnsi="Times New Roman" w:cs="Times New Roman"/>
          <w:b/>
        </w:rPr>
      </w:pPr>
    </w:p>
    <w:p w14:paraId="229F1375"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78" w14:textId="77777777" w:rsidTr="00C1646A">
        <w:trPr>
          <w:trHeight w:val="395"/>
        </w:trPr>
        <w:tc>
          <w:tcPr>
            <w:tcW w:w="9350" w:type="dxa"/>
          </w:tcPr>
          <w:p w14:paraId="229F1376" w14:textId="77777777" w:rsidR="00C746F0" w:rsidRDefault="00C746F0">
            <w:pPr>
              <w:spacing w:after="0" w:line="240" w:lineRule="auto"/>
              <w:rPr>
                <w:rFonts w:ascii="Times New Roman" w:eastAsia="Times New Roman" w:hAnsi="Times New Roman" w:cs="Times New Roman"/>
              </w:rPr>
            </w:pPr>
          </w:p>
          <w:p w14:paraId="229F1377" w14:textId="77777777" w:rsidR="00C746F0" w:rsidRDefault="00C746F0">
            <w:pPr>
              <w:spacing w:after="0" w:line="240" w:lineRule="auto"/>
              <w:ind w:left="1080"/>
              <w:rPr>
                <w:rFonts w:ascii="Times New Roman" w:eastAsia="Times New Roman" w:hAnsi="Times New Roman" w:cs="Times New Roman"/>
              </w:rPr>
            </w:pPr>
          </w:p>
        </w:tc>
      </w:tr>
    </w:tbl>
    <w:p w14:paraId="229F137A" w14:textId="77777777" w:rsidR="00C746F0" w:rsidRDefault="00C746F0">
      <w:pPr>
        <w:spacing w:after="0" w:line="240" w:lineRule="auto"/>
        <w:jc w:val="both"/>
        <w:rPr>
          <w:rFonts w:ascii="Times New Roman" w:eastAsia="Times New Roman" w:hAnsi="Times New Roman" w:cs="Times New Roman"/>
          <w:b/>
        </w:rPr>
      </w:pPr>
    </w:p>
    <w:p w14:paraId="229F137B" w14:textId="77777777" w:rsidR="00C746F0" w:rsidRPr="00D56116"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1.6.2</w:t>
      </w:r>
      <w:r w:rsidRPr="00D56116">
        <w:rPr>
          <w:rFonts w:ascii="Times New Roman" w:eastAsia="Times New Roman" w:hAnsi="Times New Roman" w:cs="Times New Roman"/>
          <w:b/>
          <w:bCs/>
          <w:iCs/>
          <w:color w:val="000000"/>
        </w:rPr>
        <w:tab/>
        <w:t>Primary Account Representative</w:t>
      </w:r>
    </w:p>
    <w:p w14:paraId="229F137C"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must identify by name and location the primary account representatives who will be responsible for the performance of a resulting contract, as well as contact persons for reports and bid documents.</w:t>
      </w:r>
    </w:p>
    <w:p w14:paraId="229F137D"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229F137E"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1" w14:textId="77777777" w:rsidTr="0076497E">
        <w:tc>
          <w:tcPr>
            <w:tcW w:w="9350" w:type="dxa"/>
          </w:tcPr>
          <w:p w14:paraId="229F137F" w14:textId="77777777" w:rsidR="00C746F0" w:rsidRDefault="00C746F0">
            <w:pPr>
              <w:spacing w:after="0" w:line="240" w:lineRule="auto"/>
              <w:rPr>
                <w:rFonts w:ascii="Times New Roman" w:eastAsia="Times New Roman" w:hAnsi="Times New Roman" w:cs="Times New Roman"/>
              </w:rPr>
            </w:pPr>
          </w:p>
          <w:p w14:paraId="229F1380" w14:textId="77777777" w:rsidR="00C746F0" w:rsidRDefault="00C746F0">
            <w:pPr>
              <w:spacing w:after="0" w:line="240" w:lineRule="auto"/>
              <w:rPr>
                <w:rFonts w:ascii="Times New Roman" w:eastAsia="Times New Roman" w:hAnsi="Times New Roman" w:cs="Times New Roman"/>
              </w:rPr>
            </w:pPr>
          </w:p>
        </w:tc>
      </w:tr>
    </w:tbl>
    <w:p w14:paraId="229F1382" w14:textId="77777777" w:rsidR="00C746F0" w:rsidRDefault="00C746F0">
      <w:pPr>
        <w:spacing w:after="0" w:line="240" w:lineRule="auto"/>
        <w:rPr>
          <w:rFonts w:ascii="Times New Roman" w:eastAsia="Times New Roman" w:hAnsi="Times New Roman" w:cs="Times New Roman"/>
        </w:rPr>
      </w:pPr>
    </w:p>
    <w:p w14:paraId="229F1384" w14:textId="77777777" w:rsidR="00C746F0" w:rsidRDefault="00756173">
      <w:pPr>
        <w:pStyle w:val="Heading3"/>
      </w:pPr>
      <w:bookmarkStart w:id="32" w:name="_Toc146811328"/>
      <w:r>
        <w:t>1.7</w:t>
      </w:r>
      <w:r>
        <w:tab/>
        <w:t>Customer Service</w:t>
      </w:r>
      <w:bookmarkEnd w:id="32"/>
    </w:p>
    <w:p w14:paraId="229F1385" w14:textId="77777777" w:rsidR="00C746F0" w:rsidRDefault="00756173">
      <w:pPr>
        <w:spacing w:line="240" w:lineRule="auto"/>
        <w:rPr>
          <w:rFonts w:ascii="Times New Roman" w:eastAsia="Times New Roman" w:hAnsi="Times New Roman" w:cs="Times New Roman"/>
        </w:rPr>
      </w:pPr>
      <w:r>
        <w:rPr>
          <w:rFonts w:ascii="Times New Roman" w:eastAsia="Times New Roman" w:hAnsi="Times New Roman" w:cs="Times New Roman"/>
        </w:rPr>
        <w:t>It is preferred that the Vendor have an accessible customer service department with an individual specifically assigned to Wayne RESA.  Customer inquiries should be responded to with forty-eight (48) hours or two (2) business days unless it is an emergency issue.  Describe your company’s Customer Service Department (hours of operation, number and location of service centers, regular and emergency response times, etc.).</w:t>
      </w:r>
    </w:p>
    <w:p w14:paraId="229F1386"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9" w14:textId="77777777" w:rsidTr="0076497E">
        <w:tc>
          <w:tcPr>
            <w:tcW w:w="9350" w:type="dxa"/>
          </w:tcPr>
          <w:p w14:paraId="229F1387" w14:textId="77777777" w:rsidR="00C746F0" w:rsidRDefault="00C746F0">
            <w:pPr>
              <w:spacing w:after="0" w:line="240" w:lineRule="auto"/>
              <w:rPr>
                <w:rFonts w:ascii="Times New Roman" w:eastAsia="Times New Roman" w:hAnsi="Times New Roman" w:cs="Times New Roman"/>
              </w:rPr>
            </w:pPr>
          </w:p>
          <w:p w14:paraId="229F1388" w14:textId="77777777" w:rsidR="00C746F0" w:rsidRDefault="00C746F0">
            <w:pPr>
              <w:spacing w:after="0" w:line="240" w:lineRule="auto"/>
              <w:rPr>
                <w:rFonts w:ascii="Times New Roman" w:eastAsia="Times New Roman" w:hAnsi="Times New Roman" w:cs="Times New Roman"/>
              </w:rPr>
            </w:pPr>
          </w:p>
        </w:tc>
      </w:tr>
    </w:tbl>
    <w:p w14:paraId="229F138A" w14:textId="77777777" w:rsidR="00C746F0" w:rsidRDefault="00C746F0" w:rsidP="00D56116">
      <w:pPr>
        <w:pStyle w:val="Heading3"/>
        <w:spacing w:after="0"/>
      </w:pPr>
    </w:p>
    <w:p w14:paraId="229F138B" w14:textId="77777777" w:rsidR="00C746F0" w:rsidRDefault="00756173">
      <w:pPr>
        <w:pStyle w:val="Heading3"/>
      </w:pPr>
      <w:bookmarkStart w:id="33" w:name="_Toc146811329"/>
      <w:r>
        <w:t>1.8</w:t>
      </w:r>
      <w:r>
        <w:tab/>
        <w:t>Purchase Orders</w:t>
      </w:r>
      <w:bookmarkEnd w:id="33"/>
    </w:p>
    <w:p w14:paraId="229F138C" w14:textId="77777777"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quote.  The participating agency will evaluate the responses and determine the vendor that will be awarded a purchase order (PO).  Resulting orders are to be shipped and billed directly to these institutions.  </w:t>
      </w:r>
    </w:p>
    <w:p w14:paraId="229F138D"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E"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F"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90" w14:textId="77777777" w:rsidR="00C746F0" w:rsidRDefault="00C746F0">
      <w:pPr>
        <w:widowControl w:val="0"/>
        <w:spacing w:after="0" w:line="240" w:lineRule="auto"/>
        <w:jc w:val="both"/>
        <w:rPr>
          <w:rFonts w:ascii="Times New Roman" w:eastAsia="Times New Roman" w:hAnsi="Times New Roman" w:cs="Times New Roman"/>
          <w:b/>
        </w:rPr>
      </w:pPr>
    </w:p>
    <w:p w14:paraId="229F1391"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93" w14:textId="77777777" w:rsidTr="0076497E">
        <w:tc>
          <w:tcPr>
            <w:tcW w:w="9350" w:type="dxa"/>
          </w:tcPr>
          <w:p w14:paraId="229F1392"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94" w14:textId="77777777" w:rsidR="00C746F0" w:rsidRDefault="00C746F0" w:rsidP="00D56116">
      <w:pPr>
        <w:pStyle w:val="Heading3"/>
        <w:spacing w:after="0"/>
      </w:pPr>
    </w:p>
    <w:p w14:paraId="229F1395" w14:textId="77777777" w:rsidR="00C746F0" w:rsidRDefault="00756173">
      <w:pPr>
        <w:pStyle w:val="Heading3"/>
      </w:pPr>
      <w:bookmarkStart w:id="34" w:name="_Toc146811330"/>
      <w:r>
        <w:t>1.9</w:t>
      </w:r>
      <w:r>
        <w:tab/>
        <w:t>Delivery and Acceptance</w:t>
      </w:r>
      <w:bookmarkEnd w:id="34"/>
    </w:p>
    <w:p w14:paraId="229F1396" w14:textId="77777777" w:rsidR="00C746F0" w:rsidRDefault="00756173">
      <w:pPr>
        <w:spacing w:after="0" w:line="240" w:lineRule="auto"/>
        <w:ind w:right="216"/>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Proposer</w:t>
      </w:r>
      <w:proofErr w:type="gramEnd"/>
      <w:r>
        <w:rPr>
          <w:rFonts w:ascii="Times New Roman" w:eastAsia="Times New Roman" w:hAnsi="Times New Roman" w:cs="Times New Roman"/>
          <w:color w:val="000000"/>
        </w:rPr>
        <w:t xml:space="preserve"> should address the following items and costs in their proposal and other items/costs that they are aware of that may not have been requested in this bid.</w:t>
      </w:r>
    </w:p>
    <w:p w14:paraId="229F1397" w14:textId="77777777" w:rsidR="00C746F0" w:rsidRDefault="00C746F0">
      <w:pPr>
        <w:spacing w:after="0" w:line="240" w:lineRule="auto"/>
        <w:ind w:right="216"/>
        <w:jc w:val="both"/>
        <w:rPr>
          <w:rFonts w:ascii="Times New Roman" w:eastAsia="Times New Roman" w:hAnsi="Times New Roman" w:cs="Times New Roman"/>
          <w:color w:val="000000"/>
        </w:rPr>
      </w:pPr>
    </w:p>
    <w:p w14:paraId="229F1398" w14:textId="77777777" w:rsidR="00C746F0" w:rsidRDefault="00756173">
      <w:pPr>
        <w:numPr>
          <w:ilvl w:val="0"/>
          <w:numId w:val="9"/>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pricing must reflect </w:t>
      </w:r>
      <w:proofErr w:type="gramStart"/>
      <w:r>
        <w:rPr>
          <w:rFonts w:ascii="Times New Roman" w:eastAsia="Times New Roman" w:hAnsi="Times New Roman" w:cs="Times New Roman"/>
          <w:color w:val="000000"/>
        </w:rPr>
        <w:t>net</w:t>
      </w:r>
      <w:proofErr w:type="gramEnd"/>
      <w:r>
        <w:rPr>
          <w:rFonts w:ascii="Times New Roman" w:eastAsia="Times New Roman" w:hAnsi="Times New Roman" w:cs="Times New Roman"/>
          <w:color w:val="000000"/>
        </w:rPr>
        <w:t xml:space="preserve"> 30 payment terms.</w:t>
      </w:r>
    </w:p>
    <w:p w14:paraId="229F1399" w14:textId="77777777" w:rsidR="00C746F0" w:rsidRDefault="00756173">
      <w:pPr>
        <w:numPr>
          <w:ilvl w:val="0"/>
          <w:numId w:val="9"/>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color w:val="000000"/>
        </w:rPr>
        <w:t>Ordering/customer service capabilities and procedures.</w:t>
      </w:r>
    </w:p>
    <w:p w14:paraId="229F139A" w14:textId="77777777" w:rsidR="00C746F0" w:rsidRDefault="00756173">
      <w:pPr>
        <w:numPr>
          <w:ilvl w:val="0"/>
          <w:numId w:val="9"/>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Policies and procedures for an organization accepting product/service.</w:t>
      </w:r>
    </w:p>
    <w:p w14:paraId="229F139B" w14:textId="77777777" w:rsidR="00C746F0" w:rsidRDefault="00C746F0">
      <w:pPr>
        <w:spacing w:after="0" w:line="240" w:lineRule="auto"/>
        <w:jc w:val="both"/>
        <w:rPr>
          <w:rFonts w:ascii="Times New Roman" w:eastAsia="Times New Roman" w:hAnsi="Times New Roman" w:cs="Times New Roman"/>
        </w:rPr>
      </w:pPr>
    </w:p>
    <w:p w14:paraId="1FE50E34" w14:textId="77777777" w:rsidR="00FD77B6" w:rsidRDefault="00FD77B6" w:rsidP="00FD77B6">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D77B6" w14:paraId="46D3E749" w14:textId="77777777" w:rsidTr="00686DBB">
        <w:tc>
          <w:tcPr>
            <w:tcW w:w="9350" w:type="dxa"/>
          </w:tcPr>
          <w:p w14:paraId="315EADFE" w14:textId="77777777" w:rsidR="00FD77B6" w:rsidRDefault="00FD77B6" w:rsidP="00686DBB">
            <w:pPr>
              <w:spacing w:after="0" w:line="240" w:lineRule="auto"/>
              <w:rPr>
                <w:rFonts w:ascii="Times New Roman" w:eastAsia="Times New Roman" w:hAnsi="Times New Roman" w:cs="Times New Roman"/>
              </w:rPr>
            </w:pPr>
          </w:p>
          <w:p w14:paraId="1845BF98" w14:textId="77777777" w:rsidR="00FD77B6" w:rsidRDefault="00FD77B6" w:rsidP="00686DBB">
            <w:pPr>
              <w:spacing w:after="0" w:line="240" w:lineRule="auto"/>
              <w:rPr>
                <w:rFonts w:ascii="Times New Roman" w:eastAsia="Times New Roman" w:hAnsi="Times New Roman" w:cs="Times New Roman"/>
              </w:rPr>
            </w:pPr>
          </w:p>
        </w:tc>
      </w:tr>
    </w:tbl>
    <w:p w14:paraId="229F13A7" w14:textId="77777777" w:rsidR="00C746F0" w:rsidRDefault="00C746F0">
      <w:pPr>
        <w:spacing w:after="0" w:line="240" w:lineRule="auto"/>
        <w:ind w:left="1080"/>
        <w:rPr>
          <w:rFonts w:ascii="Times New Roman" w:eastAsia="Times New Roman" w:hAnsi="Times New Roman" w:cs="Times New Roman"/>
          <w:b/>
        </w:rPr>
      </w:pPr>
    </w:p>
    <w:p w14:paraId="229F13A8" w14:textId="77777777" w:rsidR="00C746F0" w:rsidRDefault="00756173">
      <w:pPr>
        <w:pStyle w:val="Heading3"/>
      </w:pPr>
      <w:bookmarkStart w:id="35" w:name="_Toc146811331"/>
      <w:r>
        <w:t>1.10</w:t>
      </w:r>
      <w:r>
        <w:tab/>
        <w:t>Management and Staff</w:t>
      </w:r>
      <w:bookmarkEnd w:id="35"/>
    </w:p>
    <w:p w14:paraId="229F13A9" w14:textId="77777777" w:rsidR="00C746F0" w:rsidRDefault="00756173">
      <w:pPr>
        <w:rPr>
          <w:rFonts w:ascii="Times New Roman" w:eastAsia="Times New Roman" w:hAnsi="Times New Roman" w:cs="Times New Roman"/>
        </w:rPr>
      </w:pPr>
      <w:r>
        <w:rPr>
          <w:rFonts w:ascii="Times New Roman" w:eastAsia="Times New Roman" w:hAnsi="Times New Roman" w:cs="Times New Roman"/>
        </w:rPr>
        <w:t>Proposer should address the following items in their proposal.</w:t>
      </w:r>
    </w:p>
    <w:p w14:paraId="229F13AA" w14:textId="77777777" w:rsidR="00C746F0" w:rsidRDefault="00756173">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Project Management of the contract.</w:t>
      </w:r>
    </w:p>
    <w:p w14:paraId="229F13AB" w14:textId="77777777" w:rsidR="00C746F0" w:rsidRDefault="00756173">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Staffing and responsibilities.</w:t>
      </w:r>
    </w:p>
    <w:p w14:paraId="229F13AC" w14:textId="77777777" w:rsidR="00C746F0" w:rsidRDefault="00756173">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Process and procedures to keep safe and secure facilities when delivering products/services.</w:t>
      </w:r>
    </w:p>
    <w:p w14:paraId="229F13AD" w14:textId="77777777" w:rsidR="00C746F0" w:rsidRDefault="00756173">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Background checks process, depending on the facility ordering the product/services a more restrictive background check may be required.</w:t>
      </w:r>
    </w:p>
    <w:p w14:paraId="229F13AE"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B1" w14:textId="77777777" w:rsidTr="0076497E">
        <w:tc>
          <w:tcPr>
            <w:tcW w:w="9350" w:type="dxa"/>
          </w:tcPr>
          <w:p w14:paraId="229F13AF" w14:textId="77777777" w:rsidR="00C746F0" w:rsidRDefault="00C746F0">
            <w:pPr>
              <w:spacing w:after="0" w:line="240" w:lineRule="auto"/>
              <w:rPr>
                <w:rFonts w:ascii="Times New Roman" w:eastAsia="Times New Roman" w:hAnsi="Times New Roman" w:cs="Times New Roman"/>
              </w:rPr>
            </w:pPr>
          </w:p>
          <w:p w14:paraId="229F13B0" w14:textId="77777777" w:rsidR="00C746F0" w:rsidRDefault="00C746F0">
            <w:pPr>
              <w:spacing w:after="0" w:line="240" w:lineRule="auto"/>
              <w:ind w:left="1080"/>
              <w:rPr>
                <w:rFonts w:ascii="Times New Roman" w:eastAsia="Times New Roman" w:hAnsi="Times New Roman" w:cs="Times New Roman"/>
              </w:rPr>
            </w:pPr>
          </w:p>
        </w:tc>
      </w:tr>
    </w:tbl>
    <w:p w14:paraId="229F13B2" w14:textId="77777777" w:rsidR="00C746F0" w:rsidRDefault="00C746F0">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color w:val="FF0000"/>
        </w:rPr>
      </w:pPr>
    </w:p>
    <w:p w14:paraId="229F13B3" w14:textId="77777777" w:rsidR="00C746F0" w:rsidRDefault="00C746F0">
      <w:pPr>
        <w:widowControl w:val="0"/>
        <w:spacing w:after="0" w:line="240" w:lineRule="auto"/>
        <w:jc w:val="both"/>
        <w:rPr>
          <w:rFonts w:ascii="Times New Roman" w:eastAsia="Times New Roman" w:hAnsi="Times New Roman" w:cs="Times New Roman"/>
          <w:b/>
        </w:rPr>
      </w:pPr>
    </w:p>
    <w:p w14:paraId="229F13B4" w14:textId="77777777" w:rsidR="00C746F0" w:rsidRDefault="00756173">
      <w:pPr>
        <w:pStyle w:val="Heading3"/>
      </w:pPr>
      <w:bookmarkStart w:id="36" w:name="_Toc146811332"/>
      <w:r>
        <w:t>1.11</w:t>
      </w:r>
      <w:r>
        <w:tab/>
        <w:t>Pricing Schedule</w:t>
      </w:r>
      <w:bookmarkEnd w:id="36"/>
    </w:p>
    <w:p w14:paraId="229F13B5"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Respondents will provide pricing information on the price sheet (</w:t>
      </w:r>
      <w:r>
        <w:rPr>
          <w:rFonts w:ascii="Times New Roman" w:eastAsia="Times New Roman" w:hAnsi="Times New Roman" w:cs="Times New Roman"/>
          <w:b/>
        </w:rPr>
        <w:t>Attachment A</w:t>
      </w:r>
      <w:r>
        <w:rPr>
          <w:rFonts w:ascii="Times New Roman" w:eastAsia="Times New Roman" w:hAnsi="Times New Roman" w:cs="Times New Roman"/>
        </w:rPr>
        <w:t xml:space="preserve">) that will be utilized when evaluating price competitiveness.  </w:t>
      </w:r>
    </w:p>
    <w:p w14:paraId="229F13B6" w14:textId="77777777" w:rsidR="00C746F0" w:rsidRDefault="00C746F0">
      <w:pPr>
        <w:spacing w:after="0"/>
        <w:rPr>
          <w:rFonts w:ascii="Times New Roman" w:eastAsia="Times New Roman" w:hAnsi="Times New Roman" w:cs="Times New Roman"/>
        </w:rPr>
      </w:pPr>
    </w:p>
    <w:p w14:paraId="229F13B7"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1.11.1</w:t>
      </w:r>
      <w:r w:rsidRPr="00D56116">
        <w:rPr>
          <w:rFonts w:ascii="Times New Roman" w:eastAsia="Times New Roman" w:hAnsi="Times New Roman" w:cs="Times New Roman"/>
          <w:b/>
          <w:bCs/>
        </w:rPr>
        <w:tab/>
        <w:t>RESERVED</w:t>
      </w:r>
    </w:p>
    <w:p w14:paraId="229F13B9" w14:textId="77777777" w:rsidR="00C746F0" w:rsidRPr="00D56116" w:rsidRDefault="00756173" w:rsidP="00D830B2">
      <w:pPr>
        <w:ind w:left="720"/>
        <w:rPr>
          <w:rFonts w:ascii="Times New Roman" w:eastAsia="Times New Roman" w:hAnsi="Times New Roman" w:cs="Times New Roman"/>
          <w:b/>
          <w:bCs/>
          <w:color w:val="000000"/>
        </w:rPr>
      </w:pPr>
      <w:r w:rsidRPr="00D56116">
        <w:rPr>
          <w:rFonts w:ascii="Times New Roman" w:eastAsia="Times New Roman" w:hAnsi="Times New Roman" w:cs="Times New Roman"/>
          <w:b/>
          <w:bCs/>
        </w:rPr>
        <w:t>1.11.2</w:t>
      </w:r>
      <w:r w:rsidRPr="00D56116">
        <w:rPr>
          <w:rFonts w:ascii="Times New Roman" w:eastAsia="Times New Roman" w:hAnsi="Times New Roman" w:cs="Times New Roman"/>
          <w:b/>
          <w:bCs/>
        </w:rPr>
        <w:tab/>
        <w:t>Bid Pricing</w:t>
      </w:r>
    </w:p>
    <w:p w14:paraId="229F13BA" w14:textId="77777777" w:rsidR="00C746F0" w:rsidRDefault="00756173">
      <w:pPr>
        <w:spacing w:after="0" w:line="240" w:lineRule="auto"/>
        <w:ind w:left="720"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have the option to provide high-volume pricing.</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Proposers who offer high-volume pricing may be evaluated more favorably than those who do not. Proposers should specify this discount option within their cost proposal and at what level.</w:t>
      </w:r>
    </w:p>
    <w:p w14:paraId="229F13BB" w14:textId="77777777" w:rsidR="00C746F0" w:rsidRDefault="00C746F0">
      <w:pPr>
        <w:spacing w:after="0" w:line="240" w:lineRule="auto"/>
        <w:ind w:left="720" w:right="216"/>
        <w:jc w:val="both"/>
        <w:rPr>
          <w:rFonts w:ascii="Times New Roman" w:eastAsia="Times New Roman" w:hAnsi="Times New Roman" w:cs="Times New Roman"/>
          <w:color w:val="000000"/>
        </w:rPr>
      </w:pPr>
    </w:p>
    <w:p w14:paraId="229F13BC"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color w:val="000000"/>
        </w:rPr>
        <w:t>1.11.3</w:t>
      </w:r>
      <w:r w:rsidRPr="00D56116">
        <w:rPr>
          <w:rFonts w:ascii="Times New Roman" w:eastAsia="Times New Roman" w:hAnsi="Times New Roman" w:cs="Times New Roman"/>
          <w:b/>
          <w:bCs/>
          <w:color w:val="000000"/>
        </w:rPr>
        <w:tab/>
        <w:t>Quantity Term</w:t>
      </w:r>
    </w:p>
    <w:p w14:paraId="229F13BD" w14:textId="77777777" w:rsidR="00C746F0" w:rsidRDefault="00756173">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Vendor agrees to supply the complete quantity and products that each customer requires.</w:t>
      </w:r>
    </w:p>
    <w:p w14:paraId="229F13BE" w14:textId="77777777" w:rsidR="00C746F0" w:rsidRDefault="00C746F0">
      <w:pPr>
        <w:spacing w:after="0"/>
        <w:rPr>
          <w:rFonts w:ascii="Times New Roman" w:eastAsia="Times New Roman" w:hAnsi="Times New Roman" w:cs="Times New Roman"/>
          <w:color w:val="000000"/>
        </w:rPr>
      </w:pPr>
    </w:p>
    <w:p w14:paraId="229F13BF"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1.11.4</w:t>
      </w:r>
      <w:r w:rsidRPr="00D56116">
        <w:rPr>
          <w:rFonts w:ascii="Times New Roman" w:eastAsia="Times New Roman" w:hAnsi="Times New Roman" w:cs="Times New Roman"/>
          <w:b/>
          <w:bCs/>
        </w:rPr>
        <w:tab/>
        <w:t>Tax Excluded from Price</w:t>
      </w:r>
    </w:p>
    <w:p w14:paraId="229F13C0" w14:textId="77777777" w:rsidR="00C746F0" w:rsidRDefault="00756173" w:rsidP="00D830B2">
      <w:pPr>
        <w:spacing w:after="0" w:line="240" w:lineRule="auto"/>
        <w:ind w:left="1440"/>
        <w:jc w:val="both"/>
        <w:rPr>
          <w:rFonts w:ascii="Times New Roman" w:eastAsia="Times New Roman" w:hAnsi="Times New Roman" w:cs="Times New Roman"/>
          <w:b/>
          <w:i/>
        </w:rPr>
      </w:pPr>
      <w:r>
        <w:rPr>
          <w:rFonts w:ascii="Times New Roman" w:eastAsia="Times New Roman" w:hAnsi="Times New Roman" w:cs="Times New Roman"/>
        </w:rPr>
        <w:t xml:space="preserve">(a) Sales Tax: Wayne RESA and local units of government are exempt from sales tax for direct purchases.  The Proposer's prices must not include sales tax.  </w:t>
      </w:r>
    </w:p>
    <w:p w14:paraId="229F13C1" w14:textId="77777777" w:rsidR="00C746F0" w:rsidRDefault="00C746F0" w:rsidP="00D830B2">
      <w:pPr>
        <w:spacing w:after="0" w:line="300" w:lineRule="auto"/>
        <w:ind w:left="1440"/>
        <w:jc w:val="both"/>
        <w:rPr>
          <w:rFonts w:ascii="Times New Roman" w:eastAsia="Times New Roman" w:hAnsi="Times New Roman" w:cs="Times New Roman"/>
        </w:rPr>
      </w:pPr>
    </w:p>
    <w:p w14:paraId="229F13C2" w14:textId="77777777" w:rsidR="00C746F0" w:rsidRDefault="00756173" w:rsidP="00D830B2">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(b) Federal Excise Tax: Wayne RESA may be exempt from Federal Excise Tax, or the taxes may be reimbursable, if articles purchased under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229F13C3" w14:textId="77777777" w:rsidR="00C746F0" w:rsidRDefault="00C746F0">
      <w:pPr>
        <w:spacing w:after="0"/>
        <w:rPr>
          <w:rFonts w:ascii="Times New Roman" w:eastAsia="Times New Roman" w:hAnsi="Times New Roman" w:cs="Times New Roman"/>
        </w:rPr>
      </w:pPr>
    </w:p>
    <w:p w14:paraId="229F13C4"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C5"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Include any comments regarding pricing, discounts being offered, and information on other cooperative contracts held by respondent.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C8" w14:textId="77777777" w:rsidTr="0076497E">
        <w:tc>
          <w:tcPr>
            <w:tcW w:w="9350" w:type="dxa"/>
          </w:tcPr>
          <w:p w14:paraId="229F13C6" w14:textId="77777777" w:rsidR="00C746F0" w:rsidRDefault="00C746F0">
            <w:pPr>
              <w:spacing w:after="0" w:line="240" w:lineRule="auto"/>
              <w:rPr>
                <w:rFonts w:ascii="Times New Roman" w:eastAsia="Times New Roman" w:hAnsi="Times New Roman" w:cs="Times New Roman"/>
              </w:rPr>
            </w:pPr>
          </w:p>
          <w:p w14:paraId="229F13C7" w14:textId="77777777" w:rsidR="00C746F0" w:rsidRDefault="00C746F0">
            <w:pPr>
              <w:spacing w:after="0" w:line="240" w:lineRule="auto"/>
              <w:rPr>
                <w:rFonts w:ascii="Times New Roman" w:eastAsia="Times New Roman" w:hAnsi="Times New Roman" w:cs="Times New Roman"/>
              </w:rPr>
            </w:pPr>
          </w:p>
        </w:tc>
      </w:tr>
    </w:tbl>
    <w:p w14:paraId="229F13C9" w14:textId="77777777" w:rsidR="00C746F0" w:rsidRDefault="00C746F0">
      <w:pPr>
        <w:spacing w:after="0"/>
        <w:rPr>
          <w:rFonts w:ascii="Times New Roman" w:eastAsia="Times New Roman" w:hAnsi="Times New Roman" w:cs="Times New Roman"/>
        </w:rPr>
      </w:pPr>
    </w:p>
    <w:p w14:paraId="229F13CB" w14:textId="77777777" w:rsidR="00C746F0" w:rsidRDefault="00756173">
      <w:pPr>
        <w:pStyle w:val="Heading3"/>
      </w:pPr>
      <w:bookmarkStart w:id="37" w:name="_Toc146811333"/>
      <w:r>
        <w:t>1.12</w:t>
      </w:r>
      <w:r>
        <w:tab/>
        <w:t>Price Assurance</w:t>
      </w:r>
      <w:bookmarkEnd w:id="37"/>
    </w:p>
    <w:p w14:paraId="229F13CC" w14:textId="75833E96"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awarded vendor agrees to provide pricing to Wayne RESA and its participating entities that are the lowest pricing available, and the pricing shall remain so throughout the duration of the contract.  The awarded vendor agrees to promptly lower the cost of any product purchased through W</w:t>
      </w:r>
      <w:r w:rsidR="00A9766D">
        <w:rPr>
          <w:rFonts w:ascii="Times New Roman" w:eastAsia="Times New Roman" w:hAnsi="Times New Roman" w:cs="Times New Roman"/>
        </w:rPr>
        <w:t>ayne</w:t>
      </w:r>
      <w:r>
        <w:rPr>
          <w:rFonts w:ascii="Times New Roman" w:eastAsia="Times New Roman" w:hAnsi="Times New Roman" w:cs="Times New Roman"/>
        </w:rPr>
        <w:t xml:space="preserve"> RESA following a reduction in the manufacturer or publisher's direct cost.  If </w:t>
      </w:r>
      <w:proofErr w:type="gramStart"/>
      <w:r>
        <w:rPr>
          <w:rFonts w:ascii="Times New Roman" w:eastAsia="Times New Roman" w:hAnsi="Times New Roman" w:cs="Times New Roman"/>
        </w:rPr>
        <w:t>respondent</w:t>
      </w:r>
      <w:proofErr w:type="gramEnd"/>
      <w:r>
        <w:rPr>
          <w:rFonts w:ascii="Times New Roman" w:eastAsia="Times New Roman" w:hAnsi="Times New Roman" w:cs="Times New Roman"/>
        </w:rPr>
        <w:t xml:space="preserve"> has existing cooperative contracts in place, Wayne RESA requests equal or better than pricing to be submitted.</w:t>
      </w:r>
    </w:p>
    <w:p w14:paraId="229F13CD" w14:textId="77777777" w:rsidR="00C746F0" w:rsidRDefault="00C746F0">
      <w:pPr>
        <w:spacing w:after="0" w:line="240" w:lineRule="auto"/>
        <w:jc w:val="both"/>
        <w:rPr>
          <w:rFonts w:ascii="Times New Roman" w:eastAsia="Times New Roman" w:hAnsi="Times New Roman" w:cs="Times New Roman"/>
        </w:rPr>
      </w:pPr>
    </w:p>
    <w:p w14:paraId="229F13CE"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All pricing submitted to Wayne RESA shall include a 2% administrative/remittance fee</w:t>
      </w:r>
      <w:r>
        <w:rPr>
          <w:rFonts w:ascii="Times New Roman" w:eastAsia="Times New Roman" w:hAnsi="Times New Roman" w:cs="Times New Roman"/>
        </w:rPr>
        <w:t xml:space="preserve"> to be remitted to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by the awarded vendor</w:t>
      </w:r>
      <w:r>
        <w:rPr>
          <w:rFonts w:ascii="Times New Roman" w:eastAsia="Times New Roman" w:hAnsi="Times New Roman" w:cs="Times New Roman"/>
          <w:b/>
        </w:rPr>
        <w:t xml:space="preserve">.  </w:t>
      </w:r>
      <w:r>
        <w:rPr>
          <w:rFonts w:ascii="Times New Roman" w:eastAsia="Times New Roman" w:hAnsi="Times New Roman" w:cs="Times New Roman"/>
        </w:rPr>
        <w:t>It is the awarded vendor’s responsibility to keep all product listings up to date and on file with Wayne RESA/</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w:t>
      </w:r>
    </w:p>
    <w:p w14:paraId="229F13CF" w14:textId="77777777" w:rsidR="00C746F0" w:rsidRDefault="00C746F0">
      <w:pPr>
        <w:spacing w:after="0" w:line="240" w:lineRule="auto"/>
        <w:rPr>
          <w:rFonts w:ascii="Times New Roman" w:eastAsia="Times New Roman" w:hAnsi="Times New Roman" w:cs="Times New Roman"/>
        </w:rPr>
      </w:pPr>
    </w:p>
    <w:p w14:paraId="229F13D0"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D1"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D2" w14:textId="77777777" w:rsidR="00C746F0" w:rsidRDefault="00C746F0">
      <w:pPr>
        <w:widowControl w:val="0"/>
        <w:spacing w:after="0" w:line="240" w:lineRule="auto"/>
        <w:jc w:val="both"/>
        <w:rPr>
          <w:rFonts w:ascii="Times New Roman" w:eastAsia="Times New Roman" w:hAnsi="Times New Roman" w:cs="Times New Roman"/>
          <w:b/>
        </w:rPr>
      </w:pPr>
    </w:p>
    <w:p w14:paraId="229F13D3"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5" w14:textId="77777777" w:rsidTr="0076497E">
        <w:tc>
          <w:tcPr>
            <w:tcW w:w="9350" w:type="dxa"/>
          </w:tcPr>
          <w:p w14:paraId="229F13D4"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D6" w14:textId="77777777" w:rsidR="00C746F0" w:rsidRDefault="00C746F0">
      <w:pPr>
        <w:spacing w:after="0" w:line="240" w:lineRule="auto"/>
        <w:rPr>
          <w:rFonts w:ascii="Times New Roman" w:eastAsia="Times New Roman" w:hAnsi="Times New Roman" w:cs="Times New Roman"/>
        </w:rPr>
      </w:pPr>
    </w:p>
    <w:p w14:paraId="229F13D7" w14:textId="20F40483"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If “NO” was answered on any</w:t>
      </w:r>
      <w:r w:rsidR="00FD77B6">
        <w:rPr>
          <w:rFonts w:ascii="Times New Roman" w:eastAsia="Times New Roman" w:hAnsi="Times New Roman" w:cs="Times New Roman"/>
          <w:b/>
        </w:rPr>
        <w:t xml:space="preserve"> item in this RFP</w:t>
      </w:r>
      <w:r>
        <w:rPr>
          <w:rFonts w:ascii="Times New Roman" w:eastAsia="Times New Roman" w:hAnsi="Times New Roman" w:cs="Times New Roman"/>
          <w:b/>
        </w:rPr>
        <w:t>, please explain: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C" w14:textId="77777777" w:rsidTr="0076497E">
        <w:tc>
          <w:tcPr>
            <w:tcW w:w="9350" w:type="dxa"/>
          </w:tcPr>
          <w:p w14:paraId="229F13D8" w14:textId="77777777" w:rsidR="00C746F0" w:rsidRDefault="00C746F0">
            <w:pPr>
              <w:widowControl w:val="0"/>
              <w:spacing w:after="0" w:line="240" w:lineRule="auto"/>
              <w:jc w:val="both"/>
              <w:rPr>
                <w:rFonts w:ascii="Times New Roman" w:eastAsia="Times New Roman" w:hAnsi="Times New Roman" w:cs="Times New Roman"/>
                <w:b/>
              </w:rPr>
            </w:pPr>
          </w:p>
          <w:p w14:paraId="229F13D9" w14:textId="77777777" w:rsidR="00C746F0" w:rsidRDefault="00C746F0">
            <w:pPr>
              <w:widowControl w:val="0"/>
              <w:spacing w:after="0" w:line="240" w:lineRule="auto"/>
              <w:jc w:val="both"/>
              <w:rPr>
                <w:rFonts w:ascii="Times New Roman" w:eastAsia="Times New Roman" w:hAnsi="Times New Roman" w:cs="Times New Roman"/>
                <w:b/>
              </w:rPr>
            </w:pPr>
          </w:p>
          <w:p w14:paraId="229F13DA" w14:textId="77777777" w:rsidR="00C746F0" w:rsidRDefault="00C746F0">
            <w:pPr>
              <w:widowControl w:val="0"/>
              <w:spacing w:after="0" w:line="240" w:lineRule="auto"/>
              <w:jc w:val="both"/>
              <w:rPr>
                <w:rFonts w:ascii="Times New Roman" w:eastAsia="Times New Roman" w:hAnsi="Times New Roman" w:cs="Times New Roman"/>
                <w:b/>
              </w:rPr>
            </w:pPr>
          </w:p>
          <w:p w14:paraId="229F13DB" w14:textId="77777777" w:rsidR="00C746F0" w:rsidRDefault="00C746F0">
            <w:pPr>
              <w:widowControl w:val="0"/>
              <w:spacing w:after="0" w:line="240" w:lineRule="auto"/>
              <w:jc w:val="both"/>
              <w:rPr>
                <w:rFonts w:ascii="Times New Roman" w:eastAsia="Times New Roman" w:hAnsi="Times New Roman" w:cs="Times New Roman"/>
                <w:b/>
              </w:rPr>
            </w:pPr>
          </w:p>
        </w:tc>
      </w:tr>
    </w:tbl>
    <w:p w14:paraId="229F13DD" w14:textId="77777777" w:rsidR="00C746F0" w:rsidRDefault="00756173">
      <w:pPr>
        <w:spacing w:after="0" w:line="240" w:lineRule="auto"/>
        <w:rPr>
          <w:rFonts w:ascii="Times New Roman" w:eastAsia="Times New Roman" w:hAnsi="Times New Roman" w:cs="Times New Roman"/>
        </w:rPr>
      </w:pPr>
      <w:r>
        <w:br w:type="page"/>
      </w:r>
    </w:p>
    <w:p w14:paraId="229F13DE" w14:textId="77777777" w:rsidR="00C746F0" w:rsidRDefault="00756173">
      <w:pPr>
        <w:pStyle w:val="Heading2"/>
      </w:pPr>
      <w:bookmarkStart w:id="38" w:name="_Toc146811334"/>
      <w:r>
        <w:lastRenderedPageBreak/>
        <w:t>SECTION 2.0 – PROPOSER INFORMATION AND ACCEPTANCE</w:t>
      </w:r>
      <w:bookmarkEnd w:id="38"/>
    </w:p>
    <w:p w14:paraId="229F13DF" w14:textId="77777777" w:rsidR="00C746F0" w:rsidRDefault="00C746F0">
      <w:pPr>
        <w:spacing w:after="0" w:line="240" w:lineRule="auto"/>
        <w:rPr>
          <w:rFonts w:ascii="Times New Roman" w:eastAsia="Times New Roman" w:hAnsi="Times New Roman" w:cs="Times New Roman"/>
        </w:rPr>
      </w:pPr>
    </w:p>
    <w:p w14:paraId="229F13E0" w14:textId="77777777" w:rsidR="00C746F0" w:rsidRDefault="00756173" w:rsidP="00D56116">
      <w:pPr>
        <w:numPr>
          <w:ilvl w:val="0"/>
          <w:numId w:val="6"/>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declares that the bid documents, including, without limitation, any RFP Addenda and Exhibits have been read.</w:t>
      </w:r>
    </w:p>
    <w:p w14:paraId="229F13E1" w14:textId="77777777" w:rsidR="00C746F0" w:rsidRDefault="00C746F0" w:rsidP="00D56116">
      <w:pPr>
        <w:spacing w:after="0" w:line="240" w:lineRule="auto"/>
        <w:ind w:left="360"/>
        <w:jc w:val="both"/>
        <w:rPr>
          <w:rFonts w:ascii="Times New Roman" w:eastAsia="Times New Roman" w:hAnsi="Times New Roman" w:cs="Times New Roman"/>
        </w:rPr>
      </w:pPr>
    </w:p>
    <w:p w14:paraId="229F13E2"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undersigned is authorized, offers, and agrees to furnish the articles and/or services specified in accordance with the Specifications, Terms &amp; Conditions of the bid documents of this RFP.</w:t>
      </w:r>
    </w:p>
    <w:p w14:paraId="229F13E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4" w14:textId="77777777" w:rsidR="00C746F0" w:rsidRDefault="00756173" w:rsidP="00D56116">
      <w:pPr>
        <w:numPr>
          <w:ilvl w:val="0"/>
          <w:numId w:val="6"/>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has reviewed the bid documents and fully understands the requirements in this bid and that each proposer who is awarded a contract shall be, in fact, a prime contractor, not a subcontractor, and agrees that its bid, if accepted by Wayne RESA, will be the basis for the Proposer to enter into a contract with Wayne RESA in accordance with the intent of the bid documents.</w:t>
      </w:r>
    </w:p>
    <w:p w14:paraId="229F13E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6" w14:textId="77777777" w:rsidR="00C746F0" w:rsidRDefault="00756173" w:rsidP="00D56116">
      <w:pPr>
        <w:numPr>
          <w:ilvl w:val="0"/>
          <w:numId w:val="6"/>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receipt and acceptance of all addenda. </w:t>
      </w:r>
    </w:p>
    <w:p w14:paraId="229F13E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8" w14:textId="77777777" w:rsidR="00C746F0" w:rsidRDefault="00756173" w:rsidP="00D56116">
      <w:pPr>
        <w:numPr>
          <w:ilvl w:val="0"/>
          <w:numId w:val="6"/>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agrees to the following terms, conditions, certifications, and requirements listed in Section 2.3: </w:t>
      </w:r>
    </w:p>
    <w:p w14:paraId="229F13E9" w14:textId="77777777" w:rsidR="00C746F0" w:rsidRDefault="00C746F0" w:rsidP="00D5611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3EA" w14:textId="77777777" w:rsidR="00C746F0" w:rsidRDefault="00756173" w:rsidP="00D56116">
      <w:pPr>
        <w:numPr>
          <w:ilvl w:val="0"/>
          <w:numId w:val="11"/>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Contractor’s Employment Eligibility</w:t>
      </w:r>
    </w:p>
    <w:p w14:paraId="229F13EB" w14:textId="77777777" w:rsidR="00C746F0" w:rsidRDefault="00756173" w:rsidP="00D56116">
      <w:pPr>
        <w:numPr>
          <w:ilvl w:val="0"/>
          <w:numId w:val="8"/>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Debarment, Suspension, Ineligibility and Voluntary Exclusion</w:t>
      </w:r>
    </w:p>
    <w:p w14:paraId="229F13EC" w14:textId="77777777" w:rsidR="00C746F0" w:rsidRDefault="00756173" w:rsidP="00D56116">
      <w:pPr>
        <w:numPr>
          <w:ilvl w:val="0"/>
          <w:numId w:val="8"/>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Nondiscrimination Under Federally and State Assisted Programs</w:t>
      </w:r>
    </w:p>
    <w:p w14:paraId="229F13ED" w14:textId="77777777" w:rsidR="00C746F0" w:rsidRDefault="00756173" w:rsidP="00D56116">
      <w:pPr>
        <w:numPr>
          <w:ilvl w:val="0"/>
          <w:numId w:val="8"/>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Assurance Regarding Access to Records and Financial Statements </w:t>
      </w:r>
    </w:p>
    <w:p w14:paraId="229F13EE" w14:textId="77777777" w:rsidR="00C746F0" w:rsidRDefault="00756173" w:rsidP="00D56116">
      <w:pPr>
        <w:numPr>
          <w:ilvl w:val="0"/>
          <w:numId w:val="8"/>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Iran Economic Sanctions Act </w:t>
      </w:r>
    </w:p>
    <w:p w14:paraId="229F13EF" w14:textId="77777777" w:rsidR="00C746F0" w:rsidRDefault="00756173" w:rsidP="00D56116">
      <w:pPr>
        <w:numPr>
          <w:ilvl w:val="0"/>
          <w:numId w:val="8"/>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Certificate of Independent Price Determination</w:t>
      </w:r>
    </w:p>
    <w:p w14:paraId="229F13F0" w14:textId="77777777" w:rsidR="00C746F0" w:rsidRDefault="00756173" w:rsidP="00D56116">
      <w:pPr>
        <w:numPr>
          <w:ilvl w:val="0"/>
          <w:numId w:val="8"/>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Clean Air and Water Certificate</w:t>
      </w:r>
    </w:p>
    <w:p w14:paraId="229F13F1" w14:textId="77777777" w:rsidR="00C746F0" w:rsidRDefault="00756173" w:rsidP="00D56116">
      <w:pPr>
        <w:numPr>
          <w:ilvl w:val="0"/>
          <w:numId w:val="8"/>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Certifications/Disclosure Requirements Related to Lobbying</w:t>
      </w:r>
    </w:p>
    <w:p w14:paraId="229F13F2" w14:textId="77777777" w:rsidR="00C746F0" w:rsidRDefault="00756173" w:rsidP="00D56116">
      <w:pPr>
        <w:numPr>
          <w:ilvl w:val="0"/>
          <w:numId w:val="8"/>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U.S. Department of Energy Assurance of Compliance Non-Discrimination in Federally Assisted Programs</w:t>
      </w:r>
    </w:p>
    <w:p w14:paraId="229F13F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4" w14:textId="77777777" w:rsidR="00C746F0" w:rsidRDefault="00756173" w:rsidP="00D56116">
      <w:pPr>
        <w:numPr>
          <w:ilvl w:val="0"/>
          <w:numId w:val="6"/>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that proposer will be in good standing in the State of Michigan, with all the necessary licenses, permits, certifications, approvals, and authorizations necessary to perform all obligations in connection with this RFP and associated bid documents. </w:t>
      </w:r>
    </w:p>
    <w:p w14:paraId="229F13F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6" w14:textId="77777777" w:rsidR="00C746F0" w:rsidRDefault="00756173" w:rsidP="00D56116">
      <w:pPr>
        <w:numPr>
          <w:ilvl w:val="0"/>
          <w:numId w:val="6"/>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It is the responsibility of each proposer to be familiar with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specifications, terms and conditions and, if applicable, the site conditions.  By the submission of a bid, the proposer certifies that if awarded a contract they will make no claim against Wayne RESA based upon ignorance of conditions or misunderstanding of the specifications. </w:t>
      </w:r>
    </w:p>
    <w:p w14:paraId="229F13F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8" w14:textId="77777777" w:rsidR="00C746F0" w:rsidRDefault="00756173" w:rsidP="00D56116">
      <w:pPr>
        <w:numPr>
          <w:ilvl w:val="0"/>
          <w:numId w:val="6"/>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Patent indemnity:  Vendors who do business with the Wayne RESA shall hold Wayne RESA, its officers, agents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229F13F9"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A" w14:textId="77777777" w:rsidR="00C746F0" w:rsidRDefault="00756173" w:rsidP="00D56116">
      <w:pPr>
        <w:numPr>
          <w:ilvl w:val="0"/>
          <w:numId w:val="6"/>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Insurance certificates are not required at the time of submission.  However, if awarded, the Contractor agrees to meet the minimum insurance requirements posted in the terms and conditions.  This </w:t>
      </w:r>
      <w:r>
        <w:rPr>
          <w:rFonts w:ascii="Times New Roman" w:eastAsia="Times New Roman" w:hAnsi="Times New Roman" w:cs="Times New Roman"/>
        </w:rPr>
        <w:lastRenderedPageBreak/>
        <w:t>documentation must be provided to Wayne RESA, prior to award, and shall include an insurance certificate and additional insured certificate, naming Wayne RESA, which meets the minimum insurance requirements, as stated in the terms and conditions.</w:t>
      </w:r>
    </w:p>
    <w:p w14:paraId="229F13FB" w14:textId="77777777" w:rsidR="00C746F0" w:rsidRDefault="00756173">
      <w:pPr>
        <w:spacing w:after="0" w:line="240" w:lineRule="auto"/>
        <w:rPr>
          <w:rFonts w:ascii="Times New Roman" w:eastAsia="Times New Roman" w:hAnsi="Times New Roman" w:cs="Times New Roman"/>
        </w:rPr>
      </w:pPr>
      <w:bookmarkStart w:id="39" w:name="_1ci93xb" w:colFirst="0" w:colLast="0"/>
      <w:bookmarkEnd w:id="39"/>
      <w:r>
        <w:br w:type="page"/>
      </w:r>
    </w:p>
    <w:p w14:paraId="229F13FC" w14:textId="77777777" w:rsidR="00C746F0" w:rsidRDefault="00756173">
      <w:pPr>
        <w:pStyle w:val="Heading3"/>
        <w:jc w:val="both"/>
        <w:rPr>
          <w:sz w:val="24"/>
          <w:szCs w:val="24"/>
        </w:rPr>
      </w:pPr>
      <w:bookmarkStart w:id="40" w:name="_Toc146811335"/>
      <w:r>
        <w:rPr>
          <w:sz w:val="24"/>
          <w:szCs w:val="24"/>
        </w:rPr>
        <w:lastRenderedPageBreak/>
        <w:t>2.1</w:t>
      </w:r>
      <w:r>
        <w:rPr>
          <w:sz w:val="24"/>
          <w:szCs w:val="24"/>
        </w:rPr>
        <w:tab/>
        <w:t>Company Profile</w:t>
      </w:r>
      <w:bookmarkEnd w:id="40"/>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85"/>
      </w:tblGrid>
      <w:tr w:rsidR="00C746F0" w14:paraId="229F13FF" w14:textId="77777777" w:rsidTr="0076497E">
        <w:trPr>
          <w:tblHeader/>
        </w:trPr>
        <w:tc>
          <w:tcPr>
            <w:tcW w:w="9085" w:type="dxa"/>
          </w:tcPr>
          <w:p w14:paraId="229F13FE" w14:textId="77777777" w:rsidR="00C746F0" w:rsidRDefault="0075617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Profile</w:t>
            </w:r>
          </w:p>
        </w:tc>
      </w:tr>
      <w:tr w:rsidR="00C746F0" w14:paraId="229F1402" w14:textId="77777777" w:rsidTr="0076497E">
        <w:tc>
          <w:tcPr>
            <w:tcW w:w="9085" w:type="dxa"/>
          </w:tcPr>
          <w:p w14:paraId="229F140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Name of Proposer:</w:t>
            </w:r>
          </w:p>
          <w:p w14:paraId="229F1401" w14:textId="77777777" w:rsidR="00C746F0" w:rsidRDefault="00C746F0">
            <w:pPr>
              <w:spacing w:after="0" w:line="240" w:lineRule="auto"/>
              <w:rPr>
                <w:rFonts w:ascii="Times New Roman" w:eastAsia="Times New Roman" w:hAnsi="Times New Roman" w:cs="Times New Roman"/>
              </w:rPr>
            </w:pPr>
          </w:p>
        </w:tc>
      </w:tr>
      <w:tr w:rsidR="00C746F0" w14:paraId="229F1405" w14:textId="77777777" w:rsidTr="0076497E">
        <w:tc>
          <w:tcPr>
            <w:tcW w:w="9085" w:type="dxa"/>
          </w:tcPr>
          <w:p w14:paraId="229F140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Street Address:</w:t>
            </w:r>
          </w:p>
          <w:p w14:paraId="229F1404" w14:textId="77777777" w:rsidR="00C746F0" w:rsidRDefault="00C746F0">
            <w:pPr>
              <w:spacing w:after="0" w:line="240" w:lineRule="auto"/>
              <w:rPr>
                <w:rFonts w:ascii="Times New Roman" w:eastAsia="Times New Roman" w:hAnsi="Times New Roman" w:cs="Times New Roman"/>
              </w:rPr>
            </w:pPr>
          </w:p>
        </w:tc>
      </w:tr>
      <w:tr w:rsidR="00C746F0" w14:paraId="229F1408" w14:textId="77777777" w:rsidTr="0076497E">
        <w:tc>
          <w:tcPr>
            <w:tcW w:w="9085" w:type="dxa"/>
          </w:tcPr>
          <w:p w14:paraId="229F140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07" w14:textId="77777777" w:rsidR="00C746F0" w:rsidRDefault="00C746F0">
            <w:pPr>
              <w:spacing w:after="0" w:line="240" w:lineRule="auto"/>
              <w:rPr>
                <w:rFonts w:ascii="Times New Roman" w:eastAsia="Times New Roman" w:hAnsi="Times New Roman" w:cs="Times New Roman"/>
              </w:rPr>
            </w:pPr>
          </w:p>
        </w:tc>
      </w:tr>
      <w:tr w:rsidR="00C746F0" w14:paraId="229F140C" w14:textId="77777777" w:rsidTr="0076497E">
        <w:tc>
          <w:tcPr>
            <w:tcW w:w="9085" w:type="dxa"/>
          </w:tcPr>
          <w:p w14:paraId="229F1409"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0A"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Zip Code:</w:t>
            </w:r>
          </w:p>
          <w:p w14:paraId="229F140B" w14:textId="77777777" w:rsidR="00C746F0" w:rsidRDefault="00C746F0">
            <w:pPr>
              <w:spacing w:after="0" w:line="240" w:lineRule="auto"/>
              <w:rPr>
                <w:rFonts w:ascii="Times New Roman" w:eastAsia="Times New Roman" w:hAnsi="Times New Roman" w:cs="Times New Roman"/>
              </w:rPr>
            </w:pPr>
          </w:p>
        </w:tc>
      </w:tr>
      <w:tr w:rsidR="00C746F0" w14:paraId="229F140F" w14:textId="77777777" w:rsidTr="0076497E">
        <w:tc>
          <w:tcPr>
            <w:tcW w:w="9085" w:type="dxa"/>
          </w:tcPr>
          <w:p w14:paraId="229F140D"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p w14:paraId="229F140E" w14:textId="77777777" w:rsidR="00C746F0" w:rsidRDefault="00C746F0">
            <w:pPr>
              <w:spacing w:after="0" w:line="240" w:lineRule="auto"/>
              <w:rPr>
                <w:rFonts w:ascii="Times New Roman" w:eastAsia="Times New Roman" w:hAnsi="Times New Roman" w:cs="Times New Roman"/>
              </w:rPr>
            </w:pPr>
          </w:p>
        </w:tc>
      </w:tr>
      <w:tr w:rsidR="00C746F0" w14:paraId="229F1412" w14:textId="77777777" w:rsidTr="0076497E">
        <w:tc>
          <w:tcPr>
            <w:tcW w:w="9085" w:type="dxa"/>
          </w:tcPr>
          <w:p w14:paraId="229F141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Name:</w:t>
            </w:r>
          </w:p>
          <w:p w14:paraId="229F1411" w14:textId="77777777" w:rsidR="00C746F0" w:rsidRDefault="00C746F0">
            <w:pPr>
              <w:spacing w:after="0" w:line="240" w:lineRule="auto"/>
              <w:rPr>
                <w:rFonts w:ascii="Times New Roman" w:eastAsia="Times New Roman" w:hAnsi="Times New Roman" w:cs="Times New Roman"/>
              </w:rPr>
            </w:pPr>
          </w:p>
        </w:tc>
      </w:tr>
      <w:tr w:rsidR="00C746F0" w14:paraId="229F1415" w14:textId="77777777" w:rsidTr="0076497E">
        <w:tc>
          <w:tcPr>
            <w:tcW w:w="9085" w:type="dxa"/>
          </w:tcPr>
          <w:p w14:paraId="229F141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Contact Phone Number: </w:t>
            </w:r>
          </w:p>
          <w:p w14:paraId="229F1414" w14:textId="77777777" w:rsidR="00C746F0" w:rsidRDefault="00C746F0">
            <w:pPr>
              <w:spacing w:after="0" w:line="240" w:lineRule="auto"/>
              <w:rPr>
                <w:rFonts w:ascii="Times New Roman" w:eastAsia="Times New Roman" w:hAnsi="Times New Roman" w:cs="Times New Roman"/>
              </w:rPr>
            </w:pPr>
          </w:p>
        </w:tc>
      </w:tr>
      <w:tr w:rsidR="00C746F0" w14:paraId="229F1418" w14:textId="77777777" w:rsidTr="0076497E">
        <w:tc>
          <w:tcPr>
            <w:tcW w:w="9085" w:type="dxa"/>
          </w:tcPr>
          <w:p w14:paraId="229F141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Email Address:</w:t>
            </w:r>
          </w:p>
          <w:p w14:paraId="229F1417" w14:textId="77777777" w:rsidR="00C746F0" w:rsidRDefault="00C746F0">
            <w:pPr>
              <w:spacing w:after="0" w:line="240" w:lineRule="auto"/>
              <w:rPr>
                <w:rFonts w:ascii="Times New Roman" w:eastAsia="Times New Roman" w:hAnsi="Times New Roman" w:cs="Times New Roman"/>
              </w:rPr>
            </w:pPr>
          </w:p>
        </w:tc>
      </w:tr>
      <w:tr w:rsidR="00C746F0" w14:paraId="229F141B" w14:textId="77777777" w:rsidTr="0076497E">
        <w:tc>
          <w:tcPr>
            <w:tcW w:w="9085" w:type="dxa"/>
          </w:tcPr>
          <w:p w14:paraId="229F141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 &amp; Bradstreet (D&amp;B) Number (if applicable):</w:t>
            </w:r>
          </w:p>
          <w:p w14:paraId="229F141A" w14:textId="77777777" w:rsidR="00C746F0" w:rsidRDefault="00C746F0">
            <w:pPr>
              <w:spacing w:after="0" w:line="240" w:lineRule="auto"/>
              <w:rPr>
                <w:rFonts w:ascii="Times New Roman" w:eastAsia="Times New Roman" w:hAnsi="Times New Roman" w:cs="Times New Roman"/>
              </w:rPr>
            </w:pPr>
          </w:p>
        </w:tc>
      </w:tr>
      <w:tr w:rsidR="00C746F0" w14:paraId="229F141F" w14:textId="77777777" w:rsidTr="0076497E">
        <w:tc>
          <w:tcPr>
            <w:tcW w:w="9085" w:type="dxa"/>
          </w:tcPr>
          <w:p w14:paraId="229F141C"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company been debarred by the Federal and/or State Government? ☐ Yes   ☐ No</w:t>
            </w:r>
          </w:p>
          <w:p w14:paraId="229F141D" w14:textId="77777777" w:rsidR="00C746F0" w:rsidRDefault="0075617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yes, has it been lifted and if so, when?</w:t>
            </w:r>
          </w:p>
          <w:p w14:paraId="229F141E" w14:textId="77777777" w:rsidR="00C746F0" w:rsidRDefault="00C746F0">
            <w:pPr>
              <w:spacing w:after="0" w:line="240" w:lineRule="auto"/>
              <w:rPr>
                <w:rFonts w:ascii="Times New Roman" w:eastAsia="Times New Roman" w:hAnsi="Times New Roman" w:cs="Times New Roman"/>
              </w:rPr>
            </w:pPr>
          </w:p>
        </w:tc>
      </w:tr>
      <w:tr w:rsidR="00C746F0" w14:paraId="229F1421" w14:textId="77777777" w:rsidTr="0076497E">
        <w:trPr>
          <w:trHeight w:val="620"/>
        </w:trPr>
        <w:tc>
          <w:tcPr>
            <w:tcW w:w="9085" w:type="dxa"/>
          </w:tcPr>
          <w:p w14:paraId="229F142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Have you ever been in bankruptcy or in reorganization proceedings?</w:t>
            </w:r>
          </w:p>
        </w:tc>
      </w:tr>
      <w:tr w:rsidR="00C746F0" w14:paraId="229F1424" w14:textId="77777777" w:rsidTr="0076497E">
        <w:trPr>
          <w:trHeight w:val="602"/>
        </w:trPr>
        <w:tc>
          <w:tcPr>
            <w:tcW w:w="9085" w:type="dxa"/>
          </w:tcPr>
          <w:p w14:paraId="229F142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 history of your company, including the year it was established:</w:t>
            </w:r>
          </w:p>
          <w:p w14:paraId="229F1423" w14:textId="77777777" w:rsidR="00C746F0" w:rsidRDefault="00C746F0">
            <w:pPr>
              <w:spacing w:after="0" w:line="240" w:lineRule="auto"/>
              <w:rPr>
                <w:rFonts w:ascii="Times New Roman" w:eastAsia="Times New Roman" w:hAnsi="Times New Roman" w:cs="Times New Roman"/>
              </w:rPr>
            </w:pPr>
          </w:p>
        </w:tc>
      </w:tr>
      <w:tr w:rsidR="00C746F0" w14:paraId="229F1426" w14:textId="77777777" w:rsidTr="0076497E">
        <w:trPr>
          <w:trHeight w:val="548"/>
        </w:trPr>
        <w:tc>
          <w:tcPr>
            <w:tcW w:w="9085" w:type="dxa"/>
          </w:tcPr>
          <w:p w14:paraId="229F1425"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Signature:</w:t>
            </w:r>
          </w:p>
        </w:tc>
      </w:tr>
      <w:tr w:rsidR="00C746F0" w14:paraId="229F1428" w14:textId="77777777" w:rsidTr="0076497E">
        <w:trPr>
          <w:trHeight w:val="638"/>
        </w:trPr>
        <w:tc>
          <w:tcPr>
            <w:tcW w:w="9085" w:type="dxa"/>
          </w:tcPr>
          <w:p w14:paraId="229F1427"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Name and Title of Signer:</w:t>
            </w:r>
          </w:p>
        </w:tc>
      </w:tr>
      <w:tr w:rsidR="00C746F0" w14:paraId="229F142A" w14:textId="77777777" w:rsidTr="0076497E">
        <w:trPr>
          <w:trHeight w:val="638"/>
        </w:trPr>
        <w:tc>
          <w:tcPr>
            <w:tcW w:w="9085" w:type="dxa"/>
          </w:tcPr>
          <w:p w14:paraId="229F1429"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Date:</w:t>
            </w:r>
          </w:p>
        </w:tc>
      </w:tr>
    </w:tbl>
    <w:p w14:paraId="229F142B" w14:textId="77777777" w:rsidR="00C746F0" w:rsidRDefault="00756173">
      <w:pPr>
        <w:spacing w:after="0" w:line="240" w:lineRule="auto"/>
        <w:rPr>
          <w:rFonts w:ascii="Times New Roman" w:eastAsia="Times New Roman" w:hAnsi="Times New Roman" w:cs="Times New Roman"/>
          <w:b/>
          <w:sz w:val="28"/>
          <w:szCs w:val="28"/>
        </w:rPr>
      </w:pPr>
      <w:r>
        <w:br w:type="page"/>
      </w:r>
    </w:p>
    <w:p w14:paraId="229F142C" w14:textId="77777777" w:rsidR="00C746F0" w:rsidRPr="00D33821" w:rsidRDefault="00756173">
      <w:pPr>
        <w:pStyle w:val="Heading3"/>
        <w:jc w:val="both"/>
      </w:pPr>
      <w:bookmarkStart w:id="41" w:name="_Toc146811336"/>
      <w:r w:rsidRPr="00D33821">
        <w:lastRenderedPageBreak/>
        <w:t>2.2</w:t>
      </w:r>
      <w:r w:rsidRPr="00D33821">
        <w:tab/>
        <w:t>References</w:t>
      </w:r>
      <w:bookmarkEnd w:id="41"/>
    </w:p>
    <w:p w14:paraId="229F142E" w14:textId="1BACA59B" w:rsidR="00C746F0" w:rsidRDefault="00756173" w:rsidP="00D33821">
      <w:pPr>
        <w:spacing w:after="0" w:line="240" w:lineRule="auto"/>
        <w:ind w:left="720"/>
        <w:rPr>
          <w:rFonts w:ascii="Times New Roman" w:eastAsia="Times New Roman" w:hAnsi="Times New Roman" w:cs="Times New Roman"/>
          <w:sz w:val="24"/>
          <w:szCs w:val="24"/>
        </w:rPr>
      </w:pPr>
      <w:r w:rsidRPr="00D33821">
        <w:rPr>
          <w:rFonts w:ascii="Times New Roman" w:eastAsia="Times New Roman" w:hAnsi="Times New Roman" w:cs="Times New Roman"/>
        </w:rPr>
        <w:t xml:space="preserve">Provide a minimum of three (3) customer references for product and/or services of similar scope dating within the past </w:t>
      </w:r>
      <w:r w:rsidR="001E0844">
        <w:rPr>
          <w:rFonts w:ascii="Times New Roman" w:eastAsia="Times New Roman" w:hAnsi="Times New Roman" w:cs="Times New Roman"/>
        </w:rPr>
        <w:t>five (</w:t>
      </w:r>
      <w:r w:rsidRPr="00D33821">
        <w:rPr>
          <w:rFonts w:ascii="Times New Roman" w:eastAsia="Times New Roman" w:hAnsi="Times New Roman" w:cs="Times New Roman"/>
        </w:rPr>
        <w:t>5</w:t>
      </w:r>
      <w:r w:rsidR="001E0844">
        <w:rPr>
          <w:rFonts w:ascii="Times New Roman" w:eastAsia="Times New Roman" w:hAnsi="Times New Roman" w:cs="Times New Roman"/>
        </w:rPr>
        <w:t>)</w:t>
      </w:r>
      <w:r w:rsidRPr="00D33821">
        <w:rPr>
          <w:rFonts w:ascii="Times New Roman" w:eastAsia="Times New Roman" w:hAnsi="Times New Roman" w:cs="Times New Roman"/>
        </w:rPr>
        <w:t xml:space="preserve"> years.   Please identify any experience relevant to the services you propose to provide through this RFP within the Description of Services:</w:t>
      </w: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33" w14:textId="77777777" w:rsidTr="0076497E">
        <w:trPr>
          <w:trHeight w:val="546"/>
        </w:trPr>
        <w:tc>
          <w:tcPr>
            <w:tcW w:w="4305" w:type="dxa"/>
            <w:tcBorders>
              <w:top w:val="single" w:sz="12" w:space="0" w:color="000000"/>
              <w:left w:val="single" w:sz="12" w:space="0" w:color="000000"/>
              <w:bottom w:val="single" w:sz="4" w:space="0" w:color="000000"/>
              <w:right w:val="single" w:sz="4" w:space="0" w:color="FFFFFF"/>
            </w:tcBorders>
          </w:tcPr>
          <w:p w14:paraId="229F1431"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32"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8"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35"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37"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D"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3A"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3C"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2"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E"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3F"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41"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5"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4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4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8"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4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47"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49"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4C" w14:textId="77777777" w:rsidTr="0076497E">
        <w:trPr>
          <w:trHeight w:val="555"/>
        </w:trPr>
        <w:tc>
          <w:tcPr>
            <w:tcW w:w="4305" w:type="dxa"/>
            <w:tcBorders>
              <w:top w:val="single" w:sz="12" w:space="0" w:color="000000"/>
              <w:left w:val="single" w:sz="12" w:space="0" w:color="000000"/>
              <w:bottom w:val="single" w:sz="4" w:space="0" w:color="000000"/>
              <w:right w:val="single" w:sz="4" w:space="0" w:color="FFFFFF"/>
            </w:tcBorders>
          </w:tcPr>
          <w:p w14:paraId="229F144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4B"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1"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4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4E"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50"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6"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53"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55"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B"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58"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5A"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E"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5C"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5D"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1"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5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60"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62"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65" w14:textId="77777777" w:rsidTr="0076497E">
        <w:trPr>
          <w:trHeight w:val="564"/>
        </w:trPr>
        <w:tc>
          <w:tcPr>
            <w:tcW w:w="4305" w:type="dxa"/>
            <w:tcBorders>
              <w:top w:val="single" w:sz="12" w:space="0" w:color="000000"/>
              <w:left w:val="single" w:sz="12" w:space="0" w:color="000000"/>
              <w:bottom w:val="single" w:sz="4" w:space="0" w:color="000000"/>
              <w:right w:val="single" w:sz="4" w:space="0" w:color="000000"/>
            </w:tcBorders>
          </w:tcPr>
          <w:p w14:paraId="229F146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000000"/>
              <w:bottom w:val="single" w:sz="4" w:space="0" w:color="000000"/>
              <w:right w:val="single" w:sz="12" w:space="0" w:color="000000"/>
            </w:tcBorders>
          </w:tcPr>
          <w:p w14:paraId="229F146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A"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67"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8"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69"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F"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6C"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6E"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4"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7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71"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7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73"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9"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7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78"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C" w14:textId="77777777" w:rsidTr="0076497E">
        <w:trPr>
          <w:trHeight w:val="576"/>
        </w:trPr>
        <w:tc>
          <w:tcPr>
            <w:tcW w:w="4305" w:type="dxa"/>
            <w:tcBorders>
              <w:top w:val="single" w:sz="4" w:space="0" w:color="000000"/>
              <w:left w:val="single" w:sz="12" w:space="0" w:color="000000"/>
              <w:bottom w:val="single" w:sz="12" w:space="0" w:color="000000"/>
              <w:right w:val="single" w:sz="4" w:space="0" w:color="FFFFFF"/>
            </w:tcBorders>
          </w:tcPr>
          <w:p w14:paraId="229F147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7B"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7E" w14:textId="77777777" w:rsidR="00C746F0" w:rsidRDefault="00756173" w:rsidP="00D56116">
      <w:pPr>
        <w:pStyle w:val="Heading3"/>
        <w:jc w:val="both"/>
        <w:rPr>
          <w:sz w:val="24"/>
          <w:szCs w:val="24"/>
        </w:rPr>
      </w:pPr>
      <w:bookmarkStart w:id="42" w:name="_q6qs1amlc9pr" w:colFirst="0" w:colLast="0"/>
      <w:bookmarkStart w:id="43" w:name="_Toc146811337"/>
      <w:bookmarkEnd w:id="42"/>
      <w:r>
        <w:rPr>
          <w:sz w:val="24"/>
          <w:szCs w:val="24"/>
        </w:rPr>
        <w:lastRenderedPageBreak/>
        <w:t>2.3</w:t>
      </w:r>
      <w:r>
        <w:rPr>
          <w:sz w:val="24"/>
          <w:szCs w:val="24"/>
        </w:rPr>
        <w:tab/>
        <w:t>Assurances and Certifications</w:t>
      </w:r>
      <w:bookmarkEnd w:id="43"/>
    </w:p>
    <w:p w14:paraId="229F147F"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CONTRACTOR’S EMPLOYMENT ELIGIBILITY</w:t>
      </w:r>
    </w:p>
    <w:p w14:paraId="229F1480" w14:textId="77777777" w:rsidR="00C746F0" w:rsidRDefault="00C746F0" w:rsidP="00D56116">
      <w:pPr>
        <w:spacing w:after="0" w:line="240" w:lineRule="auto"/>
        <w:ind w:left="360"/>
        <w:jc w:val="both"/>
        <w:rPr>
          <w:rFonts w:ascii="Times New Roman" w:eastAsia="Times New Roman" w:hAnsi="Times New Roman" w:cs="Times New Roman"/>
        </w:rPr>
      </w:pPr>
    </w:p>
    <w:p w14:paraId="229F1481"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By entering the contract, Contractor warrants compliance with ARS subsection 41-4401, ARS subsection 23-214, the Federal Immigration and Nationality Act (FINA), and all other federal immigration laws and regulations. The Contractor further warrants that it </w:t>
      </w:r>
      <w:proofErr w:type="gramStart"/>
      <w:r>
        <w:rPr>
          <w:rFonts w:ascii="Times New Roman" w:eastAsia="Times New Roman" w:hAnsi="Times New Roman" w:cs="Times New Roman"/>
        </w:rPr>
        <w:t>is in compliance with</w:t>
      </w:r>
      <w:proofErr w:type="gramEnd"/>
      <w:r>
        <w:rPr>
          <w:rFonts w:ascii="Times New Roman" w:eastAsia="Times New Roman" w:hAnsi="Times New Roman" w:cs="Times New Roman"/>
        </w:rPr>
        <w:t xml:space="preserve"> the various state statutes of the states it will operate this contract in.</w:t>
      </w:r>
    </w:p>
    <w:p w14:paraId="229F1482" w14:textId="77777777" w:rsidR="00C746F0" w:rsidRDefault="00C746F0" w:rsidP="00D56116">
      <w:pPr>
        <w:spacing w:after="0" w:line="240" w:lineRule="auto"/>
        <w:ind w:left="360"/>
        <w:jc w:val="both"/>
        <w:rPr>
          <w:rFonts w:ascii="Times New Roman" w:eastAsia="Times New Roman" w:hAnsi="Times New Roman" w:cs="Times New Roman"/>
        </w:rPr>
      </w:pPr>
    </w:p>
    <w:p w14:paraId="229F1483"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suspension of work, termination of the Contract for default, and suspension and/or debarment of the Contractor. All costs necessary to verify compliance are the responsibility of the Contractor.</w:t>
      </w:r>
    </w:p>
    <w:p w14:paraId="229F1484" w14:textId="77777777" w:rsidR="00C746F0" w:rsidRDefault="00C746F0" w:rsidP="00D56116">
      <w:pPr>
        <w:spacing w:after="0" w:line="240" w:lineRule="auto"/>
        <w:ind w:left="360"/>
        <w:jc w:val="both"/>
        <w:rPr>
          <w:rFonts w:ascii="Times New Roman" w:eastAsia="Times New Roman" w:hAnsi="Times New Roman" w:cs="Times New Roman"/>
        </w:rPr>
      </w:pPr>
    </w:p>
    <w:p w14:paraId="229F1485"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vendor complies and maintains compliance with FINA, ARS 41-4401 and 23-214 which requires compliance with federal immigration laws by State employers, State contractors and State subcontractors in accordance with the E-Verify Employee Eligibility Verification Program.</w:t>
      </w:r>
    </w:p>
    <w:p w14:paraId="229F1486" w14:textId="77777777" w:rsidR="00C746F0" w:rsidRDefault="00C746F0" w:rsidP="00D56116">
      <w:pPr>
        <w:spacing w:after="0" w:line="240" w:lineRule="auto"/>
        <w:ind w:left="360"/>
        <w:jc w:val="both"/>
        <w:rPr>
          <w:rFonts w:ascii="Times New Roman" w:eastAsia="Times New Roman" w:hAnsi="Times New Roman" w:cs="Times New Roman"/>
        </w:rPr>
      </w:pPr>
    </w:p>
    <w:p w14:paraId="229F1487" w14:textId="40CD02D2"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Contractor shall comply with governing board policy of the W</w:t>
      </w:r>
      <w:r w:rsidR="00A9766D">
        <w:rPr>
          <w:rFonts w:ascii="Times New Roman" w:eastAsia="Times New Roman" w:hAnsi="Times New Roman" w:cs="Times New Roman"/>
        </w:rPr>
        <w:t>ayne</w:t>
      </w:r>
      <w:r>
        <w:rPr>
          <w:rFonts w:ascii="Times New Roman" w:eastAsia="Times New Roman" w:hAnsi="Times New Roman" w:cs="Times New Roman"/>
        </w:rPr>
        <w:t xml:space="preserve"> RESA Participating entities in which work is being performed.</w:t>
      </w:r>
    </w:p>
    <w:p w14:paraId="229F1488" w14:textId="77777777" w:rsidR="00C746F0" w:rsidRDefault="00C746F0" w:rsidP="00D56116">
      <w:pPr>
        <w:spacing w:after="0" w:line="240" w:lineRule="auto"/>
        <w:jc w:val="both"/>
        <w:rPr>
          <w:rFonts w:ascii="Times New Roman" w:eastAsia="Times New Roman" w:hAnsi="Times New Roman" w:cs="Times New Roman"/>
        </w:rPr>
      </w:pPr>
    </w:p>
    <w:p w14:paraId="229F1489" w14:textId="77777777" w:rsidR="00C746F0" w:rsidRDefault="00C746F0" w:rsidP="00D56116">
      <w:pPr>
        <w:spacing w:after="0" w:line="240" w:lineRule="auto"/>
        <w:jc w:val="both"/>
        <w:rPr>
          <w:rFonts w:ascii="Times New Roman" w:eastAsia="Times New Roman" w:hAnsi="Times New Roman" w:cs="Times New Roman"/>
        </w:rPr>
      </w:pPr>
    </w:p>
    <w:p w14:paraId="229F148A"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B" w14:textId="77777777" w:rsidR="00C746F0" w:rsidRDefault="00756173" w:rsidP="00D56116">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 xml:space="preserve">Printed Name of Respondent                                         </w:t>
      </w:r>
      <w:r>
        <w:rPr>
          <w:rFonts w:ascii="Times New Roman" w:eastAsia="Times New Roman" w:hAnsi="Times New Roman" w:cs="Times New Roman"/>
        </w:rPr>
        <w:tab/>
        <w:t xml:space="preserve">Signature of Respondent </w:t>
      </w:r>
      <w:r>
        <w:rPr>
          <w:rFonts w:ascii="Times New Roman" w:eastAsia="Times New Roman" w:hAnsi="Times New Roman" w:cs="Times New Roman"/>
          <w:i/>
          <w:sz w:val="20"/>
          <w:szCs w:val="20"/>
        </w:rPr>
        <w:t>(BLUE ink preferred)</w:t>
      </w:r>
    </w:p>
    <w:p w14:paraId="229F148C"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8D"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E"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t>Date of Signature</w:t>
      </w:r>
    </w:p>
    <w:p w14:paraId="229F148F" w14:textId="77777777" w:rsidR="00C746F0" w:rsidRDefault="00C746F0" w:rsidP="00D56116">
      <w:pPr>
        <w:spacing w:after="0" w:line="480" w:lineRule="auto"/>
        <w:jc w:val="both"/>
        <w:rPr>
          <w:rFonts w:ascii="Times New Roman" w:eastAsia="Times New Roman" w:hAnsi="Times New Roman" w:cs="Times New Roman"/>
        </w:rPr>
      </w:pPr>
    </w:p>
    <w:p w14:paraId="229F1490" w14:textId="77777777" w:rsidR="00C746F0" w:rsidRDefault="00C746F0" w:rsidP="00D56116">
      <w:pPr>
        <w:spacing w:after="0" w:line="240" w:lineRule="auto"/>
        <w:jc w:val="both"/>
        <w:rPr>
          <w:rFonts w:ascii="Times New Roman" w:eastAsia="Times New Roman" w:hAnsi="Times New Roman" w:cs="Times New Roman"/>
          <w:b/>
          <w:sz w:val="24"/>
          <w:szCs w:val="24"/>
        </w:rPr>
      </w:pPr>
    </w:p>
    <w:p w14:paraId="229F1491" w14:textId="77777777" w:rsidR="00C746F0" w:rsidRDefault="00756173" w:rsidP="00D56116">
      <w:pPr>
        <w:spacing w:after="0" w:line="240" w:lineRule="auto"/>
        <w:jc w:val="both"/>
        <w:rPr>
          <w:rFonts w:ascii="Times New Roman" w:eastAsia="Times New Roman" w:hAnsi="Times New Roman" w:cs="Times New Roman"/>
          <w:b/>
        </w:rPr>
      </w:pPr>
      <w:r>
        <w:br w:type="page"/>
      </w:r>
    </w:p>
    <w:p w14:paraId="229F1492" w14:textId="77777777" w:rsidR="00C746F0" w:rsidRDefault="00C746F0">
      <w:pPr>
        <w:spacing w:after="0" w:line="240" w:lineRule="auto"/>
        <w:rPr>
          <w:rFonts w:ascii="Times New Roman" w:eastAsia="Times New Roman" w:hAnsi="Times New Roman" w:cs="Times New Roman"/>
          <w:b/>
        </w:rPr>
      </w:pPr>
    </w:p>
    <w:p w14:paraId="229F1493"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Debarment, Suspension, Ineligibility and Voluntary Exclusion  </w:t>
      </w:r>
    </w:p>
    <w:p w14:paraId="229F1494"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w:t>
      </w:r>
      <w:proofErr w:type="gramStart"/>
      <w:r>
        <w:rPr>
          <w:rFonts w:ascii="Times New Roman" w:eastAsia="Times New Roman" w:hAnsi="Times New Roman" w:cs="Times New Roman"/>
        </w:rPr>
        <w:t>certify to</w:t>
      </w:r>
      <w:proofErr w:type="gramEnd"/>
      <w:r>
        <w:rPr>
          <w:rFonts w:ascii="Times New Roman" w:eastAsia="Times New Roman" w:hAnsi="Times New Roman" w:cs="Times New Roman"/>
        </w:rPr>
        <w:t xml:space="preserve"> any of the statements in this certification, such prospective contractor shall attach an explanation to this proposal. </w:t>
      </w:r>
    </w:p>
    <w:p w14:paraId="229F1495"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6"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Nondiscrimination Under Federally and State Assisted Programs </w:t>
      </w:r>
    </w:p>
    <w:p w14:paraId="229F1497"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229F1498"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9"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Assurance Regarding Access to Records and Financial Statements </w:t>
      </w:r>
    </w:p>
    <w:p w14:paraId="229F149A"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hereby assures that it will provide the pass-through entity, i.e., the Wayne County Regional Educational Service Agency, and auditors with access to the records and financial statements as necessary for the pass-through entity to comply with 2 CFR, Part 200, Subpart F and Compliance Supplement for the U.S. Department of Education. </w:t>
      </w:r>
    </w:p>
    <w:p w14:paraId="229F149B"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C"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Iran Economic Sanctions Act </w:t>
      </w:r>
    </w:p>
    <w:p w14:paraId="229F149D"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229F149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9F"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W w:w="6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95"/>
      </w:tblGrid>
      <w:tr w:rsidR="00C746F0" w14:paraId="229F14A2" w14:textId="77777777" w:rsidTr="0076497E">
        <w:trPr>
          <w:trHeight w:val="475"/>
          <w:tblHeader/>
        </w:trPr>
        <w:tc>
          <w:tcPr>
            <w:tcW w:w="6495" w:type="dxa"/>
          </w:tcPr>
          <w:p w14:paraId="229F14A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Vendor Signature:</w:t>
            </w:r>
          </w:p>
          <w:p w14:paraId="229F14A1" w14:textId="77777777" w:rsidR="00C746F0" w:rsidRDefault="00C746F0">
            <w:pPr>
              <w:spacing w:after="0" w:line="240" w:lineRule="auto"/>
              <w:rPr>
                <w:rFonts w:ascii="Times New Roman" w:eastAsia="Times New Roman" w:hAnsi="Times New Roman" w:cs="Times New Roman"/>
              </w:rPr>
            </w:pPr>
          </w:p>
        </w:tc>
      </w:tr>
      <w:tr w:rsidR="00C746F0" w14:paraId="229F14A5" w14:textId="77777777" w:rsidTr="0076497E">
        <w:tc>
          <w:tcPr>
            <w:tcW w:w="6495" w:type="dxa"/>
          </w:tcPr>
          <w:p w14:paraId="229F14A3"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Date:</w:t>
            </w:r>
          </w:p>
          <w:p w14:paraId="229F14A4" w14:textId="77777777" w:rsidR="00C746F0" w:rsidRDefault="00C746F0">
            <w:pPr>
              <w:spacing w:after="0" w:line="240" w:lineRule="auto"/>
              <w:rPr>
                <w:rFonts w:ascii="Times New Roman" w:eastAsia="Times New Roman" w:hAnsi="Times New Roman" w:cs="Times New Roman"/>
              </w:rPr>
            </w:pPr>
          </w:p>
        </w:tc>
      </w:tr>
    </w:tbl>
    <w:p w14:paraId="229F14A6" w14:textId="77777777" w:rsidR="00C746F0" w:rsidRDefault="00C746F0">
      <w:pPr>
        <w:spacing w:after="0" w:line="240" w:lineRule="auto"/>
        <w:rPr>
          <w:rFonts w:ascii="Times New Roman" w:eastAsia="Times New Roman" w:hAnsi="Times New Roman" w:cs="Times New Roman"/>
        </w:rPr>
      </w:pPr>
    </w:p>
    <w:p w14:paraId="229F14A7" w14:textId="77777777" w:rsidR="00C746F0" w:rsidRDefault="00C746F0">
      <w:pPr>
        <w:spacing w:after="0" w:line="240" w:lineRule="auto"/>
        <w:rPr>
          <w:rFonts w:ascii="Times New Roman" w:eastAsia="Times New Roman" w:hAnsi="Times New Roman" w:cs="Times New Roman"/>
        </w:rPr>
      </w:pPr>
    </w:p>
    <w:p w14:paraId="229F14A8" w14:textId="77777777" w:rsidR="00C746F0" w:rsidRDefault="00C746F0">
      <w:pPr>
        <w:spacing w:after="0" w:line="240" w:lineRule="auto"/>
        <w:rPr>
          <w:rFonts w:ascii="Times New Roman" w:eastAsia="Times New Roman" w:hAnsi="Times New Roman" w:cs="Times New Roman"/>
        </w:rPr>
      </w:pPr>
    </w:p>
    <w:tbl>
      <w:tblPr>
        <w:tblW w:w="5700" w:type="dxa"/>
        <w:tblInd w:w="3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700"/>
      </w:tblGrid>
      <w:tr w:rsidR="00C746F0" w14:paraId="229F14AA" w14:textId="77777777" w:rsidTr="0076497E">
        <w:trPr>
          <w:tblHeader/>
        </w:trPr>
        <w:tc>
          <w:tcPr>
            <w:tcW w:w="5700" w:type="dxa"/>
            <w:tcBorders>
              <w:bottom w:val="single" w:sz="4" w:space="0" w:color="000000"/>
            </w:tcBorders>
            <w:shd w:val="clear" w:color="auto" w:fill="D9D9D9"/>
          </w:tcPr>
          <w:p w14:paraId="229F14A9" w14:textId="77777777" w:rsidR="00C746F0" w:rsidRDefault="007561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Notary</w:t>
            </w:r>
          </w:p>
        </w:tc>
      </w:tr>
      <w:tr w:rsidR="00C746F0" w14:paraId="229F14AD" w14:textId="77777777" w:rsidTr="0076497E">
        <w:tc>
          <w:tcPr>
            <w:tcW w:w="5700" w:type="dxa"/>
            <w:tcBorders>
              <w:bottom w:val="nil"/>
            </w:tcBorders>
          </w:tcPr>
          <w:p w14:paraId="229F14AB" w14:textId="77777777" w:rsidR="00C746F0" w:rsidRDefault="00756173">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State of _____________________________________</w:t>
            </w:r>
          </w:p>
          <w:p w14:paraId="229F14AC" w14:textId="77777777" w:rsidR="00C746F0" w:rsidRDefault="00756173">
            <w:pPr>
              <w:spacing w:after="120" w:line="240" w:lineRule="auto"/>
              <w:rPr>
                <w:rFonts w:ascii="Times New Roman" w:eastAsia="Times New Roman" w:hAnsi="Times New Roman" w:cs="Times New Roman"/>
              </w:rPr>
            </w:pPr>
            <w:r>
              <w:rPr>
                <w:rFonts w:ascii="Times New Roman" w:eastAsia="Times New Roman" w:hAnsi="Times New Roman" w:cs="Times New Roman"/>
              </w:rPr>
              <w:t>County of ____________________________________</w:t>
            </w:r>
          </w:p>
        </w:tc>
      </w:tr>
      <w:tr w:rsidR="00C746F0" w14:paraId="229F14AF" w14:textId="77777777" w:rsidTr="0076497E">
        <w:tc>
          <w:tcPr>
            <w:tcW w:w="5700" w:type="dxa"/>
            <w:tcBorders>
              <w:top w:val="nil"/>
              <w:bottom w:val="single" w:sz="18" w:space="0" w:color="000000"/>
            </w:tcBorders>
          </w:tcPr>
          <w:p w14:paraId="229F14AE" w14:textId="77777777" w:rsidR="00C746F0" w:rsidRDefault="00756173">
            <w:pPr>
              <w:spacing w:after="0" w:line="360" w:lineRule="auto"/>
              <w:rPr>
                <w:rFonts w:ascii="Times New Roman" w:eastAsia="Times New Roman" w:hAnsi="Times New Roman" w:cs="Times New Roman"/>
              </w:rPr>
            </w:pPr>
            <w:r>
              <w:rPr>
                <w:rFonts w:ascii="Times New Roman" w:eastAsia="Times New Roman" w:hAnsi="Times New Roman" w:cs="Times New Roman"/>
              </w:rPr>
              <w:t>Sworn to and subscribed before me, a notary public in and for the above state and county, on this ________ day of ___________________________, 20 ______.</w:t>
            </w:r>
          </w:p>
        </w:tc>
      </w:tr>
      <w:tr w:rsidR="00C746F0" w14:paraId="229F14B3" w14:textId="77777777" w:rsidTr="0076497E">
        <w:tc>
          <w:tcPr>
            <w:tcW w:w="5700" w:type="dxa"/>
            <w:tcBorders>
              <w:top w:val="single" w:sz="18" w:space="0" w:color="000000"/>
            </w:tcBorders>
          </w:tcPr>
          <w:p w14:paraId="229F14B0" w14:textId="77777777" w:rsidR="00C746F0" w:rsidRDefault="00756173">
            <w:pPr>
              <w:spacing w:before="120" w:after="0" w:line="240" w:lineRule="auto"/>
              <w:rPr>
                <w:rFonts w:ascii="Times New Roman" w:eastAsia="Times New Roman" w:hAnsi="Times New Roman" w:cs="Times New Roman"/>
              </w:rPr>
            </w:pPr>
            <w:r>
              <w:rPr>
                <w:rFonts w:ascii="Times New Roman" w:eastAsia="Times New Roman" w:hAnsi="Times New Roman" w:cs="Times New Roman"/>
              </w:rPr>
              <w:t>Notary Public _________________________________</w:t>
            </w:r>
          </w:p>
          <w:p w14:paraId="229F14B1" w14:textId="77777777" w:rsidR="00C746F0" w:rsidRDefault="00C746F0">
            <w:pPr>
              <w:spacing w:after="0" w:line="240" w:lineRule="auto"/>
              <w:rPr>
                <w:rFonts w:ascii="Times New Roman" w:eastAsia="Times New Roman" w:hAnsi="Times New Roman" w:cs="Times New Roman"/>
              </w:rPr>
            </w:pPr>
          </w:p>
          <w:p w14:paraId="229F14B2"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My commission expires:</w:t>
            </w:r>
          </w:p>
        </w:tc>
      </w:tr>
    </w:tbl>
    <w:p w14:paraId="229F14B5"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lastRenderedPageBreak/>
        <w:t>CERTIFICATE OF INDEPENDENT PRICE DETERMINATION</w:t>
      </w:r>
    </w:p>
    <w:p w14:paraId="229F14B6" w14:textId="77777777" w:rsidR="00C746F0" w:rsidRDefault="00C746F0" w:rsidP="00D56116">
      <w:pPr>
        <w:spacing w:after="0" w:line="240" w:lineRule="auto"/>
        <w:ind w:left="360"/>
        <w:jc w:val="both"/>
        <w:rPr>
          <w:rFonts w:ascii="Times New Roman" w:eastAsia="Times New Roman" w:hAnsi="Times New Roman" w:cs="Times New Roman"/>
          <w:b/>
        </w:rPr>
      </w:pPr>
    </w:p>
    <w:p w14:paraId="229F14B7" w14:textId="77777777" w:rsidR="00C746F0" w:rsidRDefault="00756173" w:rsidP="00D56116">
      <w:pPr>
        <w:numPr>
          <w:ilvl w:val="0"/>
          <w:numId w:val="12"/>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By submission of this offer, the offeror certifies each party thereto certifies as to its own organization, that in connection with this procurement:</w:t>
      </w:r>
    </w:p>
    <w:p w14:paraId="229F14B8" w14:textId="77777777" w:rsidR="00C746F0" w:rsidRDefault="00756173" w:rsidP="00D56116">
      <w:pPr>
        <w:numPr>
          <w:ilvl w:val="0"/>
          <w:numId w:val="4"/>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The prices in this offer have been arrived at independently, without consultation, communication, or agreement, for the purpose of restricting completion, as to any matter relating to such prices with any other offeror or with any </w:t>
      </w:r>
      <w:proofErr w:type="gramStart"/>
      <w:r>
        <w:rPr>
          <w:rFonts w:ascii="Times New Roman" w:eastAsia="Times New Roman" w:hAnsi="Times New Roman" w:cs="Times New Roman"/>
        </w:rPr>
        <w:t>competitor;</w:t>
      </w:r>
      <w:proofErr w:type="gramEnd"/>
    </w:p>
    <w:p w14:paraId="229F14B9" w14:textId="77777777" w:rsidR="00C746F0" w:rsidRDefault="00756173" w:rsidP="00D56116">
      <w:pPr>
        <w:numPr>
          <w:ilvl w:val="0"/>
          <w:numId w:val="4"/>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229F14BA" w14:textId="77777777" w:rsidR="00C746F0" w:rsidRDefault="00756173" w:rsidP="00D56116">
      <w:pPr>
        <w:numPr>
          <w:ilvl w:val="0"/>
          <w:numId w:val="4"/>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No attempt has been made or will be made by the offeror to induce any person or firm to submit or not to submit an offer for the purpose of restricting competition.</w:t>
      </w:r>
    </w:p>
    <w:p w14:paraId="229F14BB"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p>
    <w:p w14:paraId="229F14BC" w14:textId="77777777" w:rsidR="00C746F0" w:rsidRDefault="00756173" w:rsidP="00D56116">
      <w:pPr>
        <w:numPr>
          <w:ilvl w:val="0"/>
          <w:numId w:val="12"/>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Each person signing this offer on behalf of the manufacturer or processor certifies that:</w:t>
      </w:r>
    </w:p>
    <w:p w14:paraId="229F14BD"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He or she is the person in the offeror’s organization responsible within the organization for the decision as to the prices being offered herein and has not participated, and will not participate, in any action contrary to (A)(1) through (A)(3) above; or</w:t>
      </w:r>
    </w:p>
    <w:p w14:paraId="229F14BE"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229F14BF"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p>
    <w:p w14:paraId="229F14C0" w14:textId="77777777" w:rsidR="00C746F0" w:rsidRDefault="00756173"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r>
        <w:rPr>
          <w:rFonts w:ascii="Times New Roman" w:eastAsia="Times New Roman" w:hAnsi="Times New Roman" w:cs="Times New Roman"/>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229F14C1" w14:textId="77777777" w:rsidR="00C746F0" w:rsidRDefault="00C746F0">
      <w:pPr>
        <w:spacing w:after="0" w:line="240" w:lineRule="auto"/>
        <w:jc w:val="both"/>
        <w:rPr>
          <w:rFonts w:ascii="Times New Roman" w:eastAsia="Times New Roman" w:hAnsi="Times New Roman" w:cs="Times New Roman"/>
        </w:rPr>
      </w:pPr>
    </w:p>
    <w:p w14:paraId="229F14C2" w14:textId="77777777" w:rsidR="00C746F0" w:rsidRDefault="00C746F0">
      <w:pPr>
        <w:spacing w:after="0" w:line="240" w:lineRule="auto"/>
        <w:jc w:val="both"/>
        <w:rPr>
          <w:rFonts w:ascii="Times New Roman" w:eastAsia="Times New Roman" w:hAnsi="Times New Roman" w:cs="Times New Roman"/>
        </w:rPr>
      </w:pPr>
    </w:p>
    <w:p w14:paraId="229F14C3"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w:t>
      </w:r>
    </w:p>
    <w:p w14:paraId="229F14C4"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C5" w14:textId="77777777" w:rsidR="00C746F0" w:rsidRDefault="00C746F0">
      <w:pPr>
        <w:spacing w:after="0"/>
        <w:jc w:val="both"/>
        <w:rPr>
          <w:rFonts w:ascii="Times New Roman" w:eastAsia="Times New Roman" w:hAnsi="Times New Roman" w:cs="Times New Roman"/>
        </w:rPr>
      </w:pPr>
    </w:p>
    <w:p w14:paraId="229F14C6" w14:textId="77777777" w:rsidR="00C746F0" w:rsidRDefault="00C746F0">
      <w:pPr>
        <w:spacing w:after="0"/>
        <w:jc w:val="both"/>
        <w:rPr>
          <w:rFonts w:ascii="Times New Roman" w:eastAsia="Times New Roman" w:hAnsi="Times New Roman" w:cs="Times New Roman"/>
        </w:rPr>
      </w:pPr>
    </w:p>
    <w:p w14:paraId="229F14C7"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w:t>
      </w:r>
    </w:p>
    <w:p w14:paraId="229F14C8"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C9" w14:textId="77777777" w:rsidR="00C746F0" w:rsidRDefault="00C746F0">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Times New Roman" w:eastAsia="Times New Roman" w:hAnsi="Times New Roman" w:cs="Times New Roman"/>
          <w:b/>
          <w:sz w:val="28"/>
          <w:szCs w:val="28"/>
        </w:rPr>
      </w:pPr>
    </w:p>
    <w:p w14:paraId="229F14CA" w14:textId="77777777" w:rsidR="00C746F0" w:rsidRDefault="00756173">
      <w:pPr>
        <w:spacing w:after="0" w:line="240" w:lineRule="auto"/>
        <w:rPr>
          <w:rFonts w:ascii="Times New Roman" w:eastAsia="Times New Roman" w:hAnsi="Times New Roman" w:cs="Times New Roman"/>
          <w:b/>
          <w:smallCaps/>
          <w:sz w:val="28"/>
          <w:szCs w:val="28"/>
        </w:rPr>
      </w:pPr>
      <w:r>
        <w:br w:type="page"/>
      </w:r>
    </w:p>
    <w:p w14:paraId="229F14CB" w14:textId="77777777" w:rsidR="00C746F0" w:rsidRDefault="00C746F0">
      <w:pPr>
        <w:spacing w:after="0" w:line="240" w:lineRule="auto"/>
        <w:ind w:left="360"/>
        <w:rPr>
          <w:rFonts w:ascii="Times New Roman" w:eastAsia="Times New Roman" w:hAnsi="Times New Roman" w:cs="Times New Roman"/>
          <w:b/>
        </w:rPr>
      </w:pPr>
    </w:p>
    <w:p w14:paraId="229F14CC" w14:textId="77777777" w:rsidR="00C746F0" w:rsidRDefault="00756173">
      <w:pPr>
        <w:jc w:val="both"/>
        <w:rPr>
          <w:rFonts w:ascii="Times New Roman" w:eastAsia="Times New Roman" w:hAnsi="Times New Roman" w:cs="Times New Roman"/>
          <w:b/>
        </w:rPr>
      </w:pPr>
      <w:r>
        <w:rPr>
          <w:rFonts w:ascii="Times New Roman" w:eastAsia="Times New Roman" w:hAnsi="Times New Roman" w:cs="Times New Roman"/>
          <w:b/>
        </w:rPr>
        <w:t>CERTIFICATIONS/DISCLOSURE REQUIREMENTS RELATED TO LOBBYING</w:t>
      </w:r>
    </w:p>
    <w:p w14:paraId="229F14C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229F14CE" w14:textId="77777777" w:rsidR="00C746F0" w:rsidRDefault="00C746F0">
      <w:pPr>
        <w:spacing w:after="0" w:line="240" w:lineRule="auto"/>
        <w:jc w:val="both"/>
        <w:rPr>
          <w:rFonts w:ascii="Times New Roman" w:eastAsia="Times New Roman" w:hAnsi="Times New Roman" w:cs="Times New Roman"/>
        </w:rPr>
      </w:pPr>
    </w:p>
    <w:p w14:paraId="229F14CF"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Effective December 23, 1989, current and prospective recipients (and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and/or subgrantees) will be prohibited from using Federal funds, other than profits from a </w:t>
      </w:r>
      <w:proofErr w:type="gramStart"/>
      <w:r>
        <w:rPr>
          <w:rFonts w:ascii="Times New Roman" w:eastAsia="Times New Roman" w:hAnsi="Times New Roman" w:cs="Times New Roman"/>
        </w:rPr>
        <w:t>Federal</w:t>
      </w:r>
      <w:proofErr w:type="gramEnd"/>
      <w:r>
        <w:rPr>
          <w:rFonts w:ascii="Times New Roman" w:eastAsia="Times New Roman" w:hAnsi="Times New Roman" w:cs="Times New Roman"/>
        </w:rPr>
        <w:t xml:space="preserve">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and/or subgrantees to: (1) certify that they have neither used nor will use any appropriated funds for payment to lobbyists; (2) disclose the name, address, payment details, and purpose of any agreements with lobbyists whom recipients or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or subgrantees will pay with profits or non-appropriated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229F14D0" w14:textId="77777777" w:rsidR="00C746F0" w:rsidRDefault="00C746F0">
      <w:pPr>
        <w:spacing w:after="0" w:line="240" w:lineRule="auto"/>
        <w:jc w:val="both"/>
        <w:rPr>
          <w:rFonts w:ascii="Times New Roman" w:eastAsia="Times New Roman" w:hAnsi="Times New Roman" w:cs="Times New Roman"/>
        </w:rPr>
      </w:pPr>
    </w:p>
    <w:p w14:paraId="229F14D1"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229F14D2" w14:textId="77777777" w:rsidR="00C746F0" w:rsidRDefault="00C746F0">
      <w:pPr>
        <w:spacing w:after="0" w:line="240" w:lineRule="auto"/>
        <w:jc w:val="both"/>
        <w:rPr>
          <w:rFonts w:ascii="Times New Roman" w:eastAsia="Times New Roman" w:hAnsi="Times New Roman" w:cs="Times New Roman"/>
        </w:rPr>
      </w:pPr>
    </w:p>
    <w:p w14:paraId="229F14D3"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Regulations implementing Section 319 of Public Law 101-121 have been </w:t>
      </w:r>
      <w:proofErr w:type="gramStart"/>
      <w:r>
        <w:rPr>
          <w:rFonts w:ascii="Times New Roman" w:eastAsia="Times New Roman" w:hAnsi="Times New Roman" w:cs="Times New Roman"/>
        </w:rPr>
        <w:t>published</w:t>
      </w:r>
      <w:proofErr w:type="gramEnd"/>
      <w:r>
        <w:rPr>
          <w:rFonts w:ascii="Times New Roman" w:eastAsia="Times New Roman" w:hAnsi="Times New Roman" w:cs="Times New Roman"/>
        </w:rPr>
        <w:t xml:space="preserve"> an Interim Final Rule by the Office of Management and Budget as Part III of the February 26, 1990, Federal Register (pages 6736-6746).</w:t>
      </w:r>
    </w:p>
    <w:p w14:paraId="229F14D4" w14:textId="77777777" w:rsidR="00C746F0" w:rsidRDefault="00756173">
      <w:pPr>
        <w:spacing w:after="0" w:line="240" w:lineRule="auto"/>
        <w:rPr>
          <w:rFonts w:ascii="Times New Roman" w:eastAsia="Times New Roman" w:hAnsi="Times New Roman" w:cs="Times New Roman"/>
        </w:rPr>
      </w:pPr>
      <w:r>
        <w:br w:type="page"/>
      </w:r>
    </w:p>
    <w:p w14:paraId="229F14D5" w14:textId="77777777" w:rsidR="00C746F0" w:rsidRDefault="00756173">
      <w:pPr>
        <w:ind w:left="-180"/>
        <w:rPr>
          <w:rFonts w:ascii="Times New Roman" w:eastAsia="Times New Roman" w:hAnsi="Times New Roman" w:cs="Times New Roman"/>
          <w:b/>
        </w:rPr>
      </w:pPr>
      <w:r>
        <w:rPr>
          <w:rFonts w:ascii="Times New Roman" w:eastAsia="Times New Roman" w:hAnsi="Times New Roman" w:cs="Times New Roman"/>
          <w:b/>
        </w:rPr>
        <w:lastRenderedPageBreak/>
        <w:t>CERTIFICATION REGARDING LOBBYING CONTRACTS, GRANTS, LOANS, AND COOPERATIVE AGREEMENTS</w:t>
      </w:r>
    </w:p>
    <w:p w14:paraId="229F14D6" w14:textId="77777777" w:rsidR="00C746F0" w:rsidRDefault="00756173">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Times New Roman" w:eastAsia="Times New Roman" w:hAnsi="Times New Roman" w:cs="Times New Roman"/>
        </w:rPr>
      </w:pPr>
      <w:r>
        <w:rPr>
          <w:rFonts w:ascii="Times New Roman" w:eastAsia="Times New Roman" w:hAnsi="Times New Roman" w:cs="Times New Roman"/>
          <w:b/>
        </w:rPr>
        <w:t>The undersigned certifies, to the best of his or her knowledge and belief, that:</w:t>
      </w:r>
    </w:p>
    <w:p w14:paraId="229F14D7"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229F14D8" w14:textId="77777777" w:rsidR="00C746F0" w:rsidRDefault="00C746F0">
      <w:pPr>
        <w:spacing w:after="0" w:line="240" w:lineRule="auto"/>
        <w:jc w:val="both"/>
        <w:rPr>
          <w:rFonts w:ascii="Times New Roman" w:eastAsia="Times New Roman" w:hAnsi="Times New Roman" w:cs="Times New Roman"/>
        </w:rPr>
      </w:pPr>
    </w:p>
    <w:p w14:paraId="229F14D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29F14DA" w14:textId="77777777" w:rsidR="00C746F0" w:rsidRDefault="00C746F0">
      <w:pPr>
        <w:spacing w:after="0" w:line="240" w:lineRule="auto"/>
        <w:jc w:val="both"/>
        <w:rPr>
          <w:rFonts w:ascii="Times New Roman" w:eastAsia="Times New Roman" w:hAnsi="Times New Roman" w:cs="Times New Roman"/>
        </w:rPr>
      </w:pPr>
    </w:p>
    <w:p w14:paraId="229F14DB"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229F14DC" w14:textId="77777777" w:rsidR="00C746F0" w:rsidRDefault="00C746F0">
      <w:pPr>
        <w:spacing w:after="0" w:line="240" w:lineRule="auto"/>
        <w:jc w:val="both"/>
        <w:rPr>
          <w:rFonts w:ascii="Times New Roman" w:eastAsia="Times New Roman" w:hAnsi="Times New Roman" w:cs="Times New Roman"/>
        </w:rPr>
      </w:pPr>
    </w:p>
    <w:p w14:paraId="229F14D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certification is a material representation of </w:t>
      </w:r>
      <w:proofErr w:type="gramStart"/>
      <w:r>
        <w:rPr>
          <w:rFonts w:ascii="Times New Roman" w:eastAsia="Times New Roman" w:hAnsi="Times New Roman" w:cs="Times New Roman"/>
        </w:rPr>
        <w:t>fact</w:t>
      </w:r>
      <w:proofErr w:type="gramEnd"/>
      <w:r>
        <w:rPr>
          <w:rFonts w:ascii="Times New Roman" w:eastAsia="Times New Roman" w:hAnsi="Times New Roman" w:cs="Times New Roman"/>
        </w:rPr>
        <w:t xml:space="preserve"> upon which reliance was placed when this transaction was made or entered into.  Submission of this certification is a prerequisite for making or </w:t>
      </w:r>
      <w:proofErr w:type="gramStart"/>
      <w:r>
        <w:rPr>
          <w:rFonts w:ascii="Times New Roman" w:eastAsia="Times New Roman" w:hAnsi="Times New Roman" w:cs="Times New Roman"/>
        </w:rPr>
        <w:t>entering into</w:t>
      </w:r>
      <w:proofErr w:type="gramEnd"/>
      <w:r>
        <w:rPr>
          <w:rFonts w:ascii="Times New Roman" w:eastAsia="Times New Roman" w:hAnsi="Times New Roman" w:cs="Times New Roman"/>
        </w:rPr>
        <w:t xml:space="preserve"> this transaction imposed by section 1352, title 31, U.S. Code.  Any person who fails to file the required certification shall be subject to a civil penalty of not less than $10,000 and not more than $100,000 for each such failure.</w:t>
      </w:r>
    </w:p>
    <w:p w14:paraId="229F14DE" w14:textId="77777777" w:rsidR="00C746F0" w:rsidRDefault="00C746F0">
      <w:pPr>
        <w:spacing w:after="0" w:line="240" w:lineRule="auto"/>
        <w:jc w:val="both"/>
        <w:rPr>
          <w:rFonts w:ascii="Times New Roman" w:eastAsia="Times New Roman" w:hAnsi="Times New Roman" w:cs="Times New Roman"/>
        </w:rPr>
      </w:pPr>
    </w:p>
    <w:p w14:paraId="229F14DF" w14:textId="77777777" w:rsidR="00C746F0" w:rsidRDefault="00C746F0">
      <w:pPr>
        <w:spacing w:after="0" w:line="240" w:lineRule="auto"/>
        <w:jc w:val="both"/>
        <w:rPr>
          <w:rFonts w:ascii="Times New Roman" w:eastAsia="Times New Roman" w:hAnsi="Times New Roman" w:cs="Times New Roman"/>
        </w:rPr>
      </w:pPr>
    </w:p>
    <w:p w14:paraId="229F14E0"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1"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E2" w14:textId="77777777" w:rsidR="00C746F0" w:rsidRDefault="00C746F0">
      <w:pPr>
        <w:spacing w:after="0"/>
        <w:jc w:val="both"/>
        <w:rPr>
          <w:rFonts w:ascii="Times New Roman" w:eastAsia="Times New Roman" w:hAnsi="Times New Roman" w:cs="Times New Roman"/>
        </w:rPr>
      </w:pPr>
    </w:p>
    <w:p w14:paraId="229F14E3" w14:textId="77777777" w:rsidR="00C746F0" w:rsidRDefault="00C746F0">
      <w:pPr>
        <w:spacing w:after="0"/>
        <w:jc w:val="both"/>
        <w:rPr>
          <w:rFonts w:ascii="Times New Roman" w:eastAsia="Times New Roman" w:hAnsi="Times New Roman" w:cs="Times New Roman"/>
        </w:rPr>
      </w:pPr>
    </w:p>
    <w:p w14:paraId="229F14E4"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5"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E6" w14:textId="77777777" w:rsidR="00C746F0" w:rsidRDefault="00C746F0">
      <w:pPr>
        <w:jc w:val="both"/>
        <w:rPr>
          <w:rFonts w:ascii="Times New Roman" w:eastAsia="Times New Roman" w:hAnsi="Times New Roman" w:cs="Times New Roman"/>
        </w:rPr>
      </w:pPr>
    </w:p>
    <w:p w14:paraId="229F14E7" w14:textId="77777777" w:rsidR="00C746F0" w:rsidRDefault="00756173">
      <w:pPr>
        <w:spacing w:after="0" w:line="240" w:lineRule="auto"/>
        <w:rPr>
          <w:rFonts w:ascii="Times New Roman" w:eastAsia="Times New Roman" w:hAnsi="Times New Roman" w:cs="Times New Roman"/>
        </w:rPr>
      </w:pPr>
      <w:r>
        <w:br w:type="page"/>
      </w:r>
    </w:p>
    <w:p w14:paraId="229F14E8" w14:textId="77777777" w:rsidR="00C746F0" w:rsidRDefault="00756173">
      <w:pPr>
        <w:pStyle w:val="Heading2"/>
        <w:rPr>
          <w:sz w:val="28"/>
          <w:szCs w:val="28"/>
        </w:rPr>
      </w:pPr>
      <w:bookmarkStart w:id="44" w:name="_Toc146811338"/>
      <w:r>
        <w:rPr>
          <w:sz w:val="28"/>
          <w:szCs w:val="28"/>
        </w:rPr>
        <w:lastRenderedPageBreak/>
        <w:t>SECTION 3.0 – BIDDING, EVALUATION, SELECTION &amp; AWARD PROCESS</w:t>
      </w:r>
      <w:bookmarkEnd w:id="44"/>
    </w:p>
    <w:p w14:paraId="229F14E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section contains a description of activities as well as instructions to proposers on how to prepare and submit their proposal:</w:t>
      </w:r>
    </w:p>
    <w:p w14:paraId="229F14EA" w14:textId="77777777" w:rsidR="00C746F0" w:rsidRDefault="00C746F0">
      <w:pPr>
        <w:spacing w:after="0" w:line="240" w:lineRule="auto"/>
        <w:jc w:val="both"/>
        <w:rPr>
          <w:rFonts w:ascii="Times New Roman" w:eastAsia="Times New Roman" w:hAnsi="Times New Roman" w:cs="Times New Roman"/>
        </w:rPr>
      </w:pPr>
    </w:p>
    <w:p w14:paraId="229F14EB" w14:textId="77777777" w:rsidR="00C746F0" w:rsidRDefault="00756173">
      <w:pPr>
        <w:pStyle w:val="Heading3"/>
        <w:jc w:val="both"/>
      </w:pPr>
      <w:bookmarkStart w:id="45" w:name="_Toc146811339"/>
      <w:r>
        <w:t>3.1</w:t>
      </w:r>
      <w:r>
        <w:tab/>
        <w:t>Wayne RESA Responsibility</w:t>
      </w:r>
      <w:bookmarkEnd w:id="45"/>
    </w:p>
    <w:p w14:paraId="229F14EC" w14:textId="0EF167EC"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is not responsible for representations made by any of its officers or employees prior to the execution of the Master Agreement unless such understanding or representation is included in the Master Agreement.</w:t>
      </w:r>
    </w:p>
    <w:p w14:paraId="229F14ED" w14:textId="77777777" w:rsidR="00C746F0" w:rsidRDefault="00C746F0">
      <w:pPr>
        <w:spacing w:after="0" w:line="240" w:lineRule="auto"/>
        <w:ind w:left="720"/>
        <w:jc w:val="both"/>
        <w:rPr>
          <w:rFonts w:ascii="Times New Roman" w:eastAsia="Times New Roman" w:hAnsi="Times New Roman" w:cs="Times New Roman"/>
          <w:b/>
        </w:rPr>
      </w:pPr>
    </w:p>
    <w:p w14:paraId="229F14EE" w14:textId="77777777" w:rsidR="00C746F0" w:rsidRDefault="00756173">
      <w:pPr>
        <w:pStyle w:val="Heading3"/>
        <w:jc w:val="both"/>
      </w:pPr>
      <w:bookmarkStart w:id="46" w:name="_Toc146811340"/>
      <w:r>
        <w:t>3.2</w:t>
      </w:r>
      <w:r>
        <w:tab/>
        <w:t>Truth and Accuracy of Representations</w:t>
      </w:r>
      <w:bookmarkEnd w:id="46"/>
    </w:p>
    <w:p w14:paraId="229F14EF"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False, misleading, incomplete, or deceptively unresponsive statements in connection with a proposal shall be sufficient cause for rejection of the proposal. The evaluation and determination in this area shall be at Wayne RESA Administrator/Purchasing agent designee’s sole judgment and his/her judgment shall be final.  </w:t>
      </w:r>
    </w:p>
    <w:p w14:paraId="229F14F0" w14:textId="77777777" w:rsidR="00C746F0" w:rsidRDefault="00C746F0">
      <w:pPr>
        <w:spacing w:after="0" w:line="240" w:lineRule="auto"/>
        <w:ind w:left="720"/>
        <w:jc w:val="both"/>
        <w:rPr>
          <w:rFonts w:ascii="Times New Roman" w:eastAsia="Times New Roman" w:hAnsi="Times New Roman" w:cs="Times New Roman"/>
          <w:b/>
        </w:rPr>
      </w:pPr>
    </w:p>
    <w:p w14:paraId="229F14F1" w14:textId="77777777" w:rsidR="00C746F0" w:rsidRDefault="00756173">
      <w:pPr>
        <w:pStyle w:val="Heading3"/>
        <w:jc w:val="both"/>
      </w:pPr>
      <w:bookmarkStart w:id="47" w:name="_Toc146811341"/>
      <w:r>
        <w:t>3.3</w:t>
      </w:r>
      <w:r>
        <w:tab/>
        <w:t>Proposers Questions</w:t>
      </w:r>
      <w:bookmarkEnd w:id="47"/>
    </w:p>
    <w:p w14:paraId="229F14F2"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Proposers may submit written questions regarding this RFP by e-mail to the address identified below. </w:t>
      </w:r>
      <w:r>
        <w:rPr>
          <w:rFonts w:ascii="Times New Roman" w:eastAsia="Times New Roman" w:hAnsi="Times New Roman" w:cs="Times New Roman"/>
          <w:b/>
          <w:u w:val="single"/>
        </w:rPr>
        <w:t>All questions must be received by no later than</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the date identified on the cover page of this RFP</w:t>
      </w:r>
      <w:r>
        <w:rPr>
          <w:rFonts w:ascii="Times New Roman" w:eastAsia="Times New Roman" w:hAnsi="Times New Roman" w:cs="Times New Roman"/>
          <w:b/>
        </w:rPr>
        <w:t xml:space="preserve">. </w:t>
      </w:r>
      <w:r>
        <w:rPr>
          <w:rFonts w:ascii="Times New Roman" w:eastAsia="Times New Roman" w:hAnsi="Times New Roman" w:cs="Times New Roman"/>
        </w:rPr>
        <w:t xml:space="preserve"> All questions, without identifying the submitting company, will be compiled with the appropriate answers and issued as an addendum to the RFP.</w:t>
      </w:r>
    </w:p>
    <w:p w14:paraId="229F14F3" w14:textId="77777777" w:rsidR="00C746F0" w:rsidRDefault="00C746F0">
      <w:pPr>
        <w:spacing w:after="0" w:line="240" w:lineRule="auto"/>
        <w:ind w:left="720"/>
        <w:jc w:val="both"/>
        <w:rPr>
          <w:rFonts w:ascii="Times New Roman" w:eastAsia="Times New Roman" w:hAnsi="Times New Roman" w:cs="Times New Roman"/>
          <w:b/>
        </w:rPr>
      </w:pPr>
    </w:p>
    <w:p w14:paraId="229F14F4"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When submitting questions please specify the RFP section and paragraph number and quote the language that prompted the question. This will ensure that the question can be quickly found in the RFP. Wayne RESA reserves the right to group similar questions when providing answers. Questions should be addressed to:</w:t>
      </w:r>
    </w:p>
    <w:p w14:paraId="229F14F5" w14:textId="77777777" w:rsidR="00C746F0" w:rsidRDefault="00C746F0">
      <w:pPr>
        <w:spacing w:after="0" w:line="240" w:lineRule="auto"/>
        <w:rPr>
          <w:rFonts w:ascii="Times New Roman" w:eastAsia="Times New Roman" w:hAnsi="Times New Roman" w:cs="Times New Roman"/>
          <w:b/>
        </w:rPr>
      </w:pPr>
    </w:p>
    <w:p w14:paraId="229F14F6" w14:textId="77777777" w:rsidR="00C746F0" w:rsidRDefault="00756173">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 xml:space="preserve">E-mail address: </w:t>
      </w:r>
      <w:hyperlink r:id="rId13">
        <w:r>
          <w:rPr>
            <w:rFonts w:ascii="Times New Roman" w:eastAsia="Times New Roman" w:hAnsi="Times New Roman" w:cs="Times New Roman"/>
            <w:color w:val="0000FF"/>
            <w:u w:val="single"/>
          </w:rPr>
          <w:t>purchasing@resa.net</w:t>
        </w:r>
      </w:hyperlink>
    </w:p>
    <w:p w14:paraId="229F14F7" w14:textId="77777777" w:rsidR="00C746F0" w:rsidRDefault="00C746F0">
      <w:pPr>
        <w:spacing w:after="0" w:line="240" w:lineRule="auto"/>
        <w:ind w:left="720"/>
        <w:jc w:val="both"/>
        <w:rPr>
          <w:rFonts w:ascii="Times New Roman" w:eastAsia="Times New Roman" w:hAnsi="Times New Roman" w:cs="Times New Roman"/>
          <w:b/>
        </w:rPr>
      </w:pPr>
    </w:p>
    <w:p w14:paraId="229F14F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may modify the RFP at any time during the bid process.  All changes to the RFP will be posted under the bid number and each posting officially revises the RFP.  </w:t>
      </w:r>
    </w:p>
    <w:p w14:paraId="229F14F9" w14:textId="77777777" w:rsidR="00C746F0" w:rsidRDefault="00C746F0">
      <w:pPr>
        <w:pStyle w:val="Heading2"/>
        <w:spacing w:line="240" w:lineRule="auto"/>
        <w:jc w:val="both"/>
        <w:rPr>
          <w:sz w:val="22"/>
          <w:szCs w:val="22"/>
        </w:rPr>
      </w:pPr>
      <w:bookmarkStart w:id="48" w:name="_3o7alnk" w:colFirst="0" w:colLast="0"/>
      <w:bookmarkEnd w:id="48"/>
    </w:p>
    <w:p w14:paraId="229F14FA" w14:textId="77777777" w:rsidR="00C746F0" w:rsidRDefault="00756173">
      <w:pPr>
        <w:pStyle w:val="Heading3"/>
        <w:jc w:val="both"/>
        <w:rPr>
          <w:sz w:val="24"/>
          <w:szCs w:val="24"/>
        </w:rPr>
      </w:pPr>
      <w:bookmarkStart w:id="49" w:name="_Toc146811342"/>
      <w:r>
        <w:t>3.4</w:t>
      </w:r>
      <w:r>
        <w:tab/>
        <w:t>Preparation of the Proposal</w:t>
      </w:r>
      <w:bookmarkEnd w:id="49"/>
      <w:r>
        <w:t xml:space="preserve"> </w:t>
      </w:r>
    </w:p>
    <w:p w14:paraId="229F14FB"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Each Proposer must submit a complete proposal in response to this RFP.  The proposal must remain valid for at least 120 days from the due date for responses to this RFP.</w:t>
      </w:r>
    </w:p>
    <w:p w14:paraId="229F14FC"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D"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Proposer will be responsible for completing and submitting the following sections of this RFP:</w:t>
      </w:r>
    </w:p>
    <w:p w14:paraId="229F14FE"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F"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1.0 – Bid Responses to Scope of Work and Pricing</w:t>
      </w:r>
      <w:r>
        <w:rPr>
          <w:rFonts w:ascii="Times New Roman" w:eastAsia="Times New Roman" w:hAnsi="Times New Roman" w:cs="Times New Roman"/>
        </w:rPr>
        <w:t xml:space="preserve"> - The Proposer’s proposal must include detailed responses to each of the outlined requirements in the text boxes provided.  There is no requirement or limitation on the </w:t>
      </w:r>
      <w:proofErr w:type="gramStart"/>
      <w:r>
        <w:rPr>
          <w:rFonts w:ascii="Times New Roman" w:eastAsia="Times New Roman" w:hAnsi="Times New Roman" w:cs="Times New Roman"/>
        </w:rPr>
        <w:t>amount</w:t>
      </w:r>
      <w:proofErr w:type="gramEnd"/>
      <w:r>
        <w:rPr>
          <w:rFonts w:ascii="Times New Roman" w:eastAsia="Times New Roman" w:hAnsi="Times New Roman" w:cs="Times New Roman"/>
        </w:rPr>
        <w:t xml:space="preserve"> of words for proposer’s responses. </w:t>
      </w:r>
    </w:p>
    <w:p w14:paraId="229F1500"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501"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lastRenderedPageBreak/>
        <w:t>Section 2.0 – Proposer Information and Acceptance</w:t>
      </w:r>
      <w:r>
        <w:rPr>
          <w:rFonts w:ascii="Times New Roman" w:eastAsia="Times New Roman" w:hAnsi="Times New Roman" w:cs="Times New Roman"/>
        </w:rPr>
        <w:t xml:space="preserve"> – The Proposer will be required to complete the information in this section and provide required signatures and notarization.   </w:t>
      </w:r>
    </w:p>
    <w:p w14:paraId="229F1502" w14:textId="77777777" w:rsidR="00C746F0" w:rsidRDefault="00C746F0">
      <w:pPr>
        <w:spacing w:after="0" w:line="240" w:lineRule="auto"/>
        <w:ind w:left="720"/>
        <w:jc w:val="both"/>
        <w:rPr>
          <w:rFonts w:ascii="Times New Roman" w:eastAsia="Times New Roman" w:hAnsi="Times New Roman" w:cs="Times New Roman"/>
          <w:b/>
        </w:rPr>
      </w:pPr>
    </w:p>
    <w:p w14:paraId="229F1503" w14:textId="77777777" w:rsidR="00C746F0" w:rsidRDefault="00756173">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b/>
        </w:rPr>
        <w:t>Attachment A – Pricing Schedule</w:t>
      </w:r>
      <w:r>
        <w:rPr>
          <w:rFonts w:ascii="Times New Roman" w:eastAsia="Times New Roman" w:hAnsi="Times New Roman" w:cs="Times New Roman"/>
        </w:rPr>
        <w:t xml:space="preserve"> – The Proposer will be required to complete the tables that make up the pricing schedule.</w:t>
      </w:r>
    </w:p>
    <w:p w14:paraId="229F1504" w14:textId="77777777" w:rsidR="00C746F0" w:rsidRDefault="00C746F0">
      <w:pPr>
        <w:spacing w:after="0" w:line="240" w:lineRule="auto"/>
        <w:ind w:left="1080"/>
        <w:jc w:val="both"/>
        <w:rPr>
          <w:rFonts w:ascii="Times New Roman" w:eastAsia="Times New Roman" w:hAnsi="Times New Roman" w:cs="Times New Roman"/>
        </w:rPr>
      </w:pPr>
    </w:p>
    <w:p w14:paraId="229F1505" w14:textId="77777777" w:rsidR="00C746F0" w:rsidRDefault="00C746F0">
      <w:pPr>
        <w:spacing w:after="0" w:line="240" w:lineRule="auto"/>
        <w:ind w:left="720"/>
        <w:jc w:val="both"/>
        <w:rPr>
          <w:rFonts w:ascii="Times New Roman" w:eastAsia="Times New Roman" w:hAnsi="Times New Roman" w:cs="Times New Roman"/>
          <w:color w:val="000000"/>
        </w:rPr>
      </w:pPr>
      <w:bookmarkStart w:id="50" w:name="_ihv636" w:colFirst="0" w:colLast="0"/>
      <w:bookmarkEnd w:id="50"/>
    </w:p>
    <w:p w14:paraId="229F1506" w14:textId="77777777" w:rsidR="00C746F0" w:rsidRDefault="00756173">
      <w:pPr>
        <w:pStyle w:val="Heading3"/>
        <w:jc w:val="both"/>
      </w:pPr>
      <w:bookmarkStart w:id="51" w:name="_Toc146811343"/>
      <w:r>
        <w:t>3.5</w:t>
      </w:r>
      <w:r>
        <w:tab/>
        <w:t>Bid Submission Deadline</w:t>
      </w:r>
      <w:bookmarkEnd w:id="51"/>
    </w:p>
    <w:p w14:paraId="229F1507" w14:textId="77777777" w:rsidR="00C746F0" w:rsidRPr="00D56116" w:rsidRDefault="00756173">
      <w:pP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See </w:t>
      </w:r>
      <w:r w:rsidRPr="00D56116">
        <w:rPr>
          <w:rFonts w:ascii="Times New Roman" w:eastAsia="Times New Roman" w:hAnsi="Times New Roman" w:cs="Times New Roman"/>
          <w:b/>
          <w:color w:val="000000"/>
        </w:rPr>
        <w:t>Cover Page for the Bid Submission Deadline (the "Due Date").</w:t>
      </w:r>
    </w:p>
    <w:p w14:paraId="229F1508" w14:textId="77777777" w:rsidR="00C746F0" w:rsidRPr="00D56116" w:rsidRDefault="00756173">
      <w:pPr>
        <w:numPr>
          <w:ilvl w:val="0"/>
          <w:numId w:val="1"/>
        </w:numPr>
        <w:tabs>
          <w:tab w:val="left" w:pos="1080"/>
        </w:tabs>
        <w:spacing w:after="0" w:line="240" w:lineRule="auto"/>
        <w:ind w:right="216"/>
        <w:jc w:val="both"/>
        <w:rPr>
          <w:rFonts w:ascii="Times New Roman" w:eastAsia="Arial Narrow" w:hAnsi="Times New Roman" w:cs="Times New Roman"/>
          <w:i/>
          <w:color w:val="000000"/>
        </w:rPr>
      </w:pPr>
      <w:r w:rsidRPr="00D56116">
        <w:rPr>
          <w:rFonts w:ascii="Times New Roman" w:eastAsia="Times New Roman" w:hAnsi="Times New Roman" w:cs="Times New Roman"/>
          <w:color w:val="000000"/>
        </w:rPr>
        <w:t xml:space="preserve">Submit an electronic version of your Bid to Wayne RESA via email to </w:t>
      </w:r>
      <w:hyperlink r:id="rId14">
        <w:r w:rsidRPr="00D56116">
          <w:rPr>
            <w:rFonts w:ascii="Times New Roman" w:eastAsia="Times New Roman" w:hAnsi="Times New Roman" w:cs="Times New Roman"/>
            <w:color w:val="0000FF"/>
            <w:u w:val="single"/>
          </w:rPr>
          <w:t>purchasing@resa.net</w:t>
        </w:r>
      </w:hyperlink>
      <w:r w:rsidRPr="00D56116">
        <w:rPr>
          <w:rFonts w:ascii="Times New Roman" w:eastAsia="Times New Roman" w:hAnsi="Times New Roman" w:cs="Times New Roman"/>
          <w:color w:val="0000FF"/>
        </w:rPr>
        <w:t xml:space="preserve"> </w:t>
      </w:r>
      <w:r w:rsidRPr="00D56116">
        <w:rPr>
          <w:rFonts w:ascii="Times New Roman" w:eastAsia="Times New Roman" w:hAnsi="Times New Roman" w:cs="Times New Roman"/>
          <w:color w:val="000000"/>
        </w:rPr>
        <w:t>not later than the</w:t>
      </w:r>
      <w:r w:rsidRPr="00D56116">
        <w:rPr>
          <w:rFonts w:ascii="Times New Roman" w:eastAsia="Times New Roman" w:hAnsi="Times New Roman" w:cs="Times New Roman"/>
          <w:b/>
          <w:color w:val="000000"/>
        </w:rPr>
        <w:t xml:space="preserve"> Due Date </w:t>
      </w:r>
      <w:r w:rsidRPr="00D56116">
        <w:rPr>
          <w:rFonts w:ascii="Times New Roman" w:eastAsia="Times New Roman" w:hAnsi="Times New Roman" w:cs="Times New Roman"/>
          <w:color w:val="000000"/>
        </w:rPr>
        <w:t>identified on the cover page</w:t>
      </w:r>
      <w:r w:rsidRPr="00D56116">
        <w:rPr>
          <w:rFonts w:ascii="Times New Roman" w:eastAsia="Times New Roman" w:hAnsi="Times New Roman" w:cs="Times New Roman"/>
          <w:b/>
          <w:color w:val="000000"/>
        </w:rPr>
        <w:t xml:space="preserve">.  </w:t>
      </w:r>
      <w:r w:rsidRPr="00D56116">
        <w:rPr>
          <w:rFonts w:ascii="Times New Roman" w:eastAsia="Times New Roman" w:hAnsi="Times New Roman" w:cs="Times New Roman"/>
          <w:color w:val="000000"/>
        </w:rPr>
        <w:t>Wayne RESA has no obligation to consider any proposal that is not timely received. Note: Timely delivery is regarded as to the time and date that the e-mail arrives within Wayne RESA not when the e-mail was sent.  Proposals will not be accepted via U.S. mail or any other delivery method.</w:t>
      </w:r>
    </w:p>
    <w:p w14:paraId="229F1509" w14:textId="77777777" w:rsidR="00C746F0" w:rsidRPr="00D56116" w:rsidRDefault="00C746F0">
      <w:pPr>
        <w:tabs>
          <w:tab w:val="left" w:pos="1080"/>
        </w:tabs>
        <w:spacing w:after="0" w:line="240" w:lineRule="auto"/>
        <w:ind w:left="1080" w:right="216"/>
        <w:jc w:val="both"/>
        <w:rPr>
          <w:rFonts w:ascii="Times New Roman" w:eastAsia="Times New Roman" w:hAnsi="Times New Roman" w:cs="Times New Roman"/>
          <w:i/>
          <w:color w:val="000000"/>
        </w:rPr>
      </w:pPr>
    </w:p>
    <w:p w14:paraId="229F150A" w14:textId="39682499" w:rsidR="00C746F0" w:rsidRPr="00D56116" w:rsidRDefault="00756173">
      <w:pPr>
        <w:numPr>
          <w:ilvl w:val="0"/>
          <w:numId w:val="1"/>
        </w:numPr>
        <w:tabs>
          <w:tab w:val="left" w:pos="1080"/>
        </w:tabs>
        <w:spacing w:after="0" w:line="240" w:lineRule="auto"/>
        <w:ind w:right="216"/>
        <w:jc w:val="both"/>
        <w:rPr>
          <w:rFonts w:ascii="Times New Roman" w:eastAsia="Times New Roman" w:hAnsi="Times New Roman" w:cs="Times New Roman"/>
          <w:i/>
          <w:color w:val="000000"/>
        </w:rPr>
      </w:pPr>
      <w:r w:rsidRPr="00D56116">
        <w:rPr>
          <w:rFonts w:ascii="Times New Roman" w:eastAsia="Times New Roman" w:hAnsi="Times New Roman" w:cs="Times New Roman"/>
          <w:color w:val="000000"/>
        </w:rPr>
        <w:t xml:space="preserve">APPLICANTS ARE RESPONSIBLE FOR ASSURING THAT THE FOLLOWING IDENTIFYING INFORMATION APPEARS IN THE SUBJECT LINE OF YOUR </w:t>
      </w:r>
      <w:r w:rsidRPr="00D56116">
        <w:rPr>
          <w:rFonts w:ascii="Times New Roman" w:eastAsia="Times New Roman" w:hAnsi="Times New Roman" w:cs="Times New Roman"/>
        </w:rPr>
        <w:t xml:space="preserve">EMAIL: </w:t>
      </w:r>
      <w:r w:rsidRPr="00D56116">
        <w:rPr>
          <w:rFonts w:ascii="Times New Roman" w:eastAsia="Times New Roman" w:hAnsi="Times New Roman" w:cs="Times New Roman"/>
          <w:i/>
        </w:rPr>
        <w:t>“</w:t>
      </w:r>
      <w:r w:rsidRPr="00D56116">
        <w:rPr>
          <w:rFonts w:ascii="Times New Roman" w:eastAsia="Times New Roman" w:hAnsi="Times New Roman" w:cs="Times New Roman"/>
          <w:b/>
          <w:bCs/>
          <w:i/>
        </w:rPr>
        <w:t>RFP-WRESA-0</w:t>
      </w:r>
      <w:r w:rsidR="001E0844" w:rsidRPr="00D56116">
        <w:rPr>
          <w:rFonts w:ascii="Times New Roman" w:eastAsia="Times New Roman" w:hAnsi="Times New Roman" w:cs="Times New Roman"/>
          <w:b/>
          <w:bCs/>
          <w:i/>
        </w:rPr>
        <w:t>8-2023-2024</w:t>
      </w:r>
      <w:r w:rsidRPr="00D56116">
        <w:rPr>
          <w:rFonts w:ascii="Times New Roman" w:eastAsia="Times New Roman" w:hAnsi="Times New Roman" w:cs="Times New Roman"/>
          <w:b/>
          <w:bCs/>
          <w:i/>
        </w:rPr>
        <w:t>-</w:t>
      </w:r>
      <w:r w:rsidR="001E0844" w:rsidRPr="00D56116">
        <w:rPr>
          <w:rFonts w:ascii="Times New Roman" w:eastAsia="Times New Roman" w:hAnsi="Times New Roman" w:cs="Times New Roman"/>
          <w:b/>
          <w:bCs/>
          <w:i/>
        </w:rPr>
        <w:t>09</w:t>
      </w:r>
      <w:r w:rsidRPr="00D56116">
        <w:rPr>
          <w:rFonts w:ascii="Times New Roman" w:eastAsia="Times New Roman" w:hAnsi="Times New Roman" w:cs="Times New Roman"/>
          <w:i/>
        </w:rPr>
        <w:t xml:space="preserve">” with Company Name, and “message 1 of 3” as appropriate if </w:t>
      </w:r>
      <w:r w:rsidRPr="00D56116">
        <w:rPr>
          <w:rFonts w:ascii="Times New Roman" w:eastAsia="Times New Roman" w:hAnsi="Times New Roman" w:cs="Times New Roman"/>
          <w:i/>
          <w:color w:val="000000"/>
        </w:rPr>
        <w:t xml:space="preserve">the proposal consists of multiple emails. Note: All e-mails from a Proposer must be received by Wayne RESA by the stated time and date </w:t>
      </w:r>
      <w:proofErr w:type="gramStart"/>
      <w:r w:rsidRPr="00D56116">
        <w:rPr>
          <w:rFonts w:ascii="Times New Roman" w:eastAsia="Times New Roman" w:hAnsi="Times New Roman" w:cs="Times New Roman"/>
          <w:i/>
          <w:color w:val="000000"/>
        </w:rPr>
        <w:t>in order for</w:t>
      </w:r>
      <w:proofErr w:type="gramEnd"/>
      <w:r w:rsidRPr="00D56116">
        <w:rPr>
          <w:rFonts w:ascii="Times New Roman" w:eastAsia="Times New Roman" w:hAnsi="Times New Roman" w:cs="Times New Roman"/>
          <w:i/>
          <w:color w:val="000000"/>
        </w:rPr>
        <w:t xml:space="preserve"> the proposals to be deemed submitted on time. </w:t>
      </w:r>
    </w:p>
    <w:p w14:paraId="229F150B" w14:textId="77777777" w:rsidR="00C746F0" w:rsidRDefault="00C746F0">
      <w:pPr>
        <w:spacing w:after="0" w:line="240" w:lineRule="auto"/>
        <w:ind w:left="1080" w:right="216"/>
        <w:jc w:val="both"/>
        <w:rPr>
          <w:rFonts w:ascii="Times New Roman" w:eastAsia="Times New Roman" w:hAnsi="Times New Roman" w:cs="Times New Roman"/>
        </w:rPr>
      </w:pPr>
    </w:p>
    <w:p w14:paraId="229F150C" w14:textId="3C299392" w:rsidR="00C746F0" w:rsidRDefault="00756173">
      <w:pPr>
        <w:pStyle w:val="Heading3"/>
        <w:jc w:val="both"/>
      </w:pPr>
      <w:bookmarkStart w:id="52" w:name="_Toc146811344"/>
      <w:r>
        <w:t>3.6</w:t>
      </w:r>
      <w:r>
        <w:tab/>
        <w:t xml:space="preserve">Adherence to </w:t>
      </w:r>
      <w:r w:rsidR="00D56116">
        <w:t xml:space="preserve">Minimum </w:t>
      </w:r>
      <w:r>
        <w:t>Mandatory Requirements (Pass/Fail)</w:t>
      </w:r>
      <w:bookmarkEnd w:id="52"/>
      <w:r>
        <w:tab/>
      </w:r>
    </w:p>
    <w:p w14:paraId="229F150D" w14:textId="19FFF419"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Administrator or designee shall review Section 2.0 Proposer Information and determine if the Proposer meets the minimum </w:t>
      </w:r>
      <w:r w:rsidR="00D56116">
        <w:rPr>
          <w:rFonts w:ascii="Times New Roman" w:eastAsia="Times New Roman" w:hAnsi="Times New Roman" w:cs="Times New Roman"/>
        </w:rPr>
        <w:t xml:space="preserve">mandatory </w:t>
      </w:r>
      <w:r>
        <w:rPr>
          <w:rFonts w:ascii="Times New Roman" w:eastAsia="Times New Roman" w:hAnsi="Times New Roman" w:cs="Times New Roman"/>
        </w:rPr>
        <w:t>requirements as outlined in this RFP.</w:t>
      </w:r>
    </w:p>
    <w:p w14:paraId="229F150E" w14:textId="77777777" w:rsidR="00C746F0" w:rsidRDefault="00C746F0">
      <w:pPr>
        <w:spacing w:after="0" w:line="240" w:lineRule="auto"/>
        <w:ind w:left="720"/>
        <w:jc w:val="both"/>
        <w:rPr>
          <w:rFonts w:ascii="Times New Roman" w:eastAsia="Times New Roman" w:hAnsi="Times New Roman" w:cs="Times New Roman"/>
        </w:rPr>
      </w:pPr>
    </w:p>
    <w:p w14:paraId="229F150F"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Failure of the proposer to comply with the minimum mandatory requirements may eliminate its proposal from any further consideration. Wayne RESA may elect to waive any informality in a proposal if the sum and substance of the proposal is present.</w:t>
      </w:r>
    </w:p>
    <w:p w14:paraId="229F1510" w14:textId="77777777" w:rsidR="00C746F0" w:rsidRDefault="00C746F0">
      <w:pPr>
        <w:spacing w:after="0" w:line="240" w:lineRule="auto"/>
        <w:jc w:val="both"/>
        <w:rPr>
          <w:rFonts w:ascii="Times New Roman" w:eastAsia="Times New Roman" w:hAnsi="Times New Roman" w:cs="Times New Roman"/>
          <w:b/>
        </w:rPr>
      </w:pPr>
    </w:p>
    <w:p w14:paraId="229F1511" w14:textId="77777777" w:rsidR="00C746F0" w:rsidRDefault="00756173">
      <w:pPr>
        <w:pStyle w:val="Heading3"/>
        <w:jc w:val="both"/>
      </w:pPr>
      <w:bookmarkStart w:id="53" w:name="_Toc146811345"/>
      <w:r>
        <w:t>3.7</w:t>
      </w:r>
      <w:r>
        <w:tab/>
        <w:t>Evaluations Process</w:t>
      </w:r>
      <w:bookmarkEnd w:id="53"/>
    </w:p>
    <w:p w14:paraId="229F1512" w14:textId="65B0A0E7" w:rsidR="00C746F0" w:rsidRDefault="00756173">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Bids will be reviewed for compliance with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stated within this RFP. Bids not meeting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will be deemed non-responsive and eliminated from further consideration.  </w:t>
      </w:r>
      <w:r>
        <w:rPr>
          <w:rFonts w:ascii="Times New Roman" w:eastAsia="Times New Roman" w:hAnsi="Times New Roman" w:cs="Times New Roman"/>
        </w:rPr>
        <w:t>Wayne RESA may elect to waive any informality in a proposal if the sum and substance of the proposal is present.</w:t>
      </w:r>
    </w:p>
    <w:p w14:paraId="229F1513"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4"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  Wayne RESA may contact the Proposer for clarification of the Proposer's Bid.</w:t>
      </w:r>
    </w:p>
    <w:p w14:paraId="229F1515"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  Wayne RESA may use other sources of information to perform the evaluation.</w:t>
      </w:r>
    </w:p>
    <w:p w14:paraId="229F1516"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C.  Wayne RESA. may require the Proposer to submit additional and/or supporting materials.</w:t>
      </w:r>
    </w:p>
    <w:p w14:paraId="229F1517"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8"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Responsive bids will be evaluated on the factors identified in this RFP. The Proposer(s) whose bid is advantageous to the Eligible Agencies, taking into consideration the evaluation factors, will be recommended for award approval.</w:t>
      </w:r>
    </w:p>
    <w:p w14:paraId="229F1519" w14:textId="77777777" w:rsidR="00C746F0" w:rsidRDefault="00C746F0">
      <w:pPr>
        <w:spacing w:after="0" w:line="240" w:lineRule="auto"/>
        <w:jc w:val="both"/>
        <w:rPr>
          <w:rFonts w:ascii="Times New Roman" w:eastAsia="Times New Roman" w:hAnsi="Times New Roman" w:cs="Times New Roman"/>
        </w:rPr>
      </w:pPr>
    </w:p>
    <w:p w14:paraId="229F151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lastRenderedPageBreak/>
        <w:t>After a prospective supplier has been selected, Wayne RESA and the prospective supplier(s) will negotiate a Master Agreement. If a satisfactory Master Agreement cannot be negotiated, Wayne RESA may, at its sole discretion, begin negotiations with the next qualified proposer who submitted a proposal.</w:t>
      </w:r>
    </w:p>
    <w:p w14:paraId="229F151B" w14:textId="77777777" w:rsidR="00C746F0" w:rsidRDefault="00C746F0">
      <w:pPr>
        <w:spacing w:after="0" w:line="240" w:lineRule="auto"/>
        <w:ind w:right="216"/>
        <w:jc w:val="both"/>
        <w:rPr>
          <w:rFonts w:ascii="Times New Roman" w:eastAsia="Times New Roman" w:hAnsi="Times New Roman" w:cs="Times New Roman"/>
          <w:b/>
        </w:rPr>
      </w:pPr>
      <w:bookmarkStart w:id="54" w:name="_2grqrue" w:colFirst="0" w:colLast="0"/>
      <w:bookmarkEnd w:id="54"/>
    </w:p>
    <w:p w14:paraId="229F151C" w14:textId="77777777" w:rsidR="00C746F0" w:rsidRDefault="00756173">
      <w:pPr>
        <w:pStyle w:val="Heading3"/>
        <w:jc w:val="both"/>
      </w:pPr>
      <w:bookmarkStart w:id="55" w:name="_Toc146811346"/>
      <w:r>
        <w:t>3.8</w:t>
      </w:r>
      <w:r>
        <w:tab/>
        <w:t>Evaluation Criteria</w:t>
      </w:r>
      <w:bookmarkEnd w:id="55"/>
      <w:r>
        <w:t xml:space="preserve"> </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C746F0" w14:paraId="229F1520" w14:textId="77777777" w:rsidTr="00C746F0">
        <w:trPr>
          <w:trHeight w:val="473"/>
          <w:tblHeader/>
        </w:trPr>
        <w:tc>
          <w:tcPr>
            <w:tcW w:w="433" w:type="dxa"/>
            <w:tcBorders>
              <w:top w:val="single" w:sz="4" w:space="0" w:color="000000"/>
              <w:left w:val="single" w:sz="4" w:space="0" w:color="000000"/>
            </w:tcBorders>
            <w:shd w:val="clear" w:color="auto" w:fill="0067AC"/>
          </w:tcPr>
          <w:p w14:paraId="229F151D" w14:textId="77777777" w:rsidR="00C746F0"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0067AC"/>
          </w:tcPr>
          <w:p w14:paraId="229F151E" w14:textId="77777777" w:rsidR="00C746F0" w:rsidRPr="00C262F6" w:rsidRDefault="00756173">
            <w:pPr>
              <w:rPr>
                <w:rFonts w:ascii="Times New Roman" w:eastAsia="Times New Roman" w:hAnsi="Times New Roman" w:cs="Times New Roman"/>
                <w:b/>
                <w:bCs/>
                <w:color w:val="FFFFFF" w:themeColor="background1"/>
                <w:sz w:val="24"/>
                <w:szCs w:val="24"/>
              </w:rPr>
            </w:pPr>
            <w:r w:rsidRPr="00C262F6">
              <w:rPr>
                <w:rFonts w:ascii="Times New Roman" w:eastAsia="Times New Roman" w:hAnsi="Times New Roman" w:cs="Times New Roman"/>
                <w:b/>
                <w:bCs/>
                <w:color w:val="FFFFFF" w:themeColor="background1"/>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0067AC"/>
          </w:tcPr>
          <w:p w14:paraId="229F151F" w14:textId="77777777" w:rsidR="00C746F0" w:rsidRPr="00C262F6" w:rsidRDefault="00756173">
            <w:pPr>
              <w:jc w:val="center"/>
              <w:rPr>
                <w:rFonts w:ascii="Times New Roman" w:eastAsia="Times New Roman" w:hAnsi="Times New Roman" w:cs="Times New Roman"/>
                <w:b/>
                <w:bCs/>
                <w:color w:val="FFFFFF" w:themeColor="background1"/>
                <w:sz w:val="24"/>
                <w:szCs w:val="24"/>
              </w:rPr>
            </w:pPr>
            <w:r w:rsidRPr="00C262F6">
              <w:rPr>
                <w:rFonts w:ascii="Times New Roman" w:eastAsia="Times New Roman" w:hAnsi="Times New Roman" w:cs="Times New Roman"/>
                <w:b/>
                <w:bCs/>
                <w:color w:val="FFFFFF" w:themeColor="background1"/>
                <w:sz w:val="24"/>
                <w:szCs w:val="24"/>
              </w:rPr>
              <w:t>Points</w:t>
            </w:r>
          </w:p>
        </w:tc>
      </w:tr>
      <w:tr w:rsidR="00C746F0" w14:paraId="229F1526" w14:textId="77777777" w:rsidTr="00D56116">
        <w:trPr>
          <w:trHeight w:val="827"/>
        </w:trPr>
        <w:tc>
          <w:tcPr>
            <w:tcW w:w="433" w:type="dxa"/>
            <w:tcBorders>
              <w:left w:val="single" w:sz="4" w:space="0" w:color="000000"/>
            </w:tcBorders>
          </w:tcPr>
          <w:p w14:paraId="229F1521" w14:textId="77777777" w:rsidR="00C746F0" w:rsidRDefault="00756173">
            <w:pPr>
              <w:rPr>
                <w:rFonts w:ascii="Times New Roman" w:eastAsia="Times New Roman" w:hAnsi="Times New Roman" w:cs="Times New Roman"/>
              </w:rPr>
            </w:pPr>
            <w:r>
              <w:rPr>
                <w:rFonts w:ascii="Times New Roman" w:eastAsia="Times New Roman" w:hAnsi="Times New Roman" w:cs="Times New Roman"/>
              </w:rPr>
              <w:t>1.</w:t>
            </w:r>
          </w:p>
        </w:tc>
        <w:tc>
          <w:tcPr>
            <w:tcW w:w="7217" w:type="dxa"/>
            <w:tcBorders>
              <w:left w:val="single" w:sz="4" w:space="0" w:color="000000"/>
              <w:right w:val="single" w:sz="4" w:space="0" w:color="000000"/>
            </w:tcBorders>
            <w:shd w:val="clear" w:color="auto" w:fill="auto"/>
            <w:vAlign w:val="bottom"/>
          </w:tcPr>
          <w:p w14:paraId="59F568D5" w14:textId="77777777" w:rsidR="00C746F0" w:rsidRDefault="00C60C92" w:rsidP="00D56116">
            <w:pPr>
              <w:pBdr>
                <w:top w:val="nil"/>
                <w:left w:val="nil"/>
                <w:bottom w:val="nil"/>
                <w:right w:val="nil"/>
                <w:between w:val="nil"/>
              </w:pBdr>
              <w:spacing w:after="0" w:line="240" w:lineRule="auto"/>
              <w:rPr>
                <w:rFonts w:ascii="Times New Roman" w:eastAsia="Times New Roman" w:hAnsi="Times New Roman" w:cs="Times New Roman"/>
                <w:color w:val="000000"/>
              </w:rPr>
            </w:pPr>
            <w:r w:rsidRPr="00D56116">
              <w:rPr>
                <w:rFonts w:ascii="Times New Roman" w:eastAsia="Times New Roman" w:hAnsi="Times New Roman" w:cs="Times New Roman"/>
                <w:b/>
                <w:color w:val="000000"/>
              </w:rPr>
              <w:t>Deliverable</w:t>
            </w:r>
            <w:r w:rsidR="00D56116" w:rsidRPr="00D56116">
              <w:rPr>
                <w:rFonts w:ascii="Times New Roman" w:eastAsia="Times New Roman" w:hAnsi="Times New Roman" w:cs="Times New Roman"/>
                <w:b/>
                <w:color w:val="000000"/>
              </w:rPr>
              <w:t>s</w:t>
            </w:r>
            <w:r w:rsidRPr="00D56116">
              <w:rPr>
                <w:rFonts w:ascii="Times New Roman" w:eastAsia="Times New Roman" w:hAnsi="Times New Roman" w:cs="Times New Roman"/>
                <w:b/>
                <w:color w:val="000000"/>
              </w:rPr>
              <w:t>, Objectives, Requirements</w:t>
            </w:r>
            <w:r w:rsidR="00756173" w:rsidRPr="00D56116">
              <w:rPr>
                <w:rFonts w:ascii="Times New Roman" w:eastAsia="Times New Roman" w:hAnsi="Times New Roman" w:cs="Times New Roman"/>
                <w:color w:val="000000"/>
              </w:rPr>
              <w:t xml:space="preserve"> – Including but not limited to the following: adherence to specifications</w:t>
            </w:r>
            <w:r w:rsidRPr="00D56116">
              <w:rPr>
                <w:rFonts w:ascii="Times New Roman" w:eastAsia="Times New Roman" w:hAnsi="Times New Roman" w:cs="Times New Roman"/>
                <w:color w:val="000000"/>
              </w:rPr>
              <w:t>/requirements, products offered</w:t>
            </w:r>
            <w:r w:rsidR="00756173" w:rsidRPr="00D56116">
              <w:rPr>
                <w:rFonts w:ascii="Times New Roman" w:eastAsia="Times New Roman" w:hAnsi="Times New Roman" w:cs="Times New Roman"/>
                <w:color w:val="000000"/>
              </w:rPr>
              <w:t xml:space="preserve"> and approach.</w:t>
            </w:r>
          </w:p>
          <w:p w14:paraId="229F1524" w14:textId="7BAEE8CF" w:rsidR="00D56116" w:rsidRPr="00D56116" w:rsidRDefault="00D56116" w:rsidP="00D56116">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44" w:type="dxa"/>
            <w:tcBorders>
              <w:left w:val="single" w:sz="4" w:space="0" w:color="000000"/>
              <w:right w:val="single" w:sz="4" w:space="0" w:color="000000"/>
            </w:tcBorders>
            <w:shd w:val="clear" w:color="auto" w:fill="auto"/>
          </w:tcPr>
          <w:p w14:paraId="229F1525"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50</w:t>
            </w:r>
          </w:p>
        </w:tc>
      </w:tr>
      <w:tr w:rsidR="00C746F0" w14:paraId="229F152A" w14:textId="77777777" w:rsidTr="00C746F0">
        <w:trPr>
          <w:trHeight w:val="161"/>
        </w:trPr>
        <w:tc>
          <w:tcPr>
            <w:tcW w:w="433" w:type="dxa"/>
            <w:tcBorders>
              <w:top w:val="single" w:sz="4" w:space="0" w:color="000000"/>
              <w:left w:val="single" w:sz="4" w:space="0" w:color="000000"/>
              <w:bottom w:val="single" w:sz="4" w:space="0" w:color="000000"/>
            </w:tcBorders>
          </w:tcPr>
          <w:p w14:paraId="229F1527" w14:textId="77777777" w:rsidR="00C746F0" w:rsidRDefault="00756173">
            <w:pPr>
              <w:rPr>
                <w:rFonts w:ascii="Times New Roman" w:eastAsia="Times New Roman" w:hAnsi="Times New Roman" w:cs="Times New Roman"/>
              </w:rPr>
            </w:pPr>
            <w:r>
              <w:rPr>
                <w:rFonts w:ascii="Times New Roman" w:eastAsia="Times New Roman" w:hAnsi="Times New Roman" w:cs="Times New Roman"/>
              </w:rPr>
              <w:t>2</w:t>
            </w:r>
          </w:p>
        </w:tc>
        <w:tc>
          <w:tcPr>
            <w:tcW w:w="72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9F1528" w14:textId="5DC84108" w:rsidR="00C746F0" w:rsidRPr="00D56116" w:rsidRDefault="00C60C92">
            <w:pPr>
              <w:rPr>
                <w:rFonts w:ascii="Times New Roman" w:eastAsia="Times New Roman" w:hAnsi="Times New Roman" w:cs="Times New Roman"/>
              </w:rPr>
            </w:pPr>
            <w:r w:rsidRPr="00D56116">
              <w:rPr>
                <w:rFonts w:ascii="Times New Roman" w:eastAsia="Times New Roman" w:hAnsi="Times New Roman" w:cs="Times New Roman"/>
                <w:b/>
              </w:rPr>
              <w:t>References</w:t>
            </w:r>
            <w:r w:rsidR="00756173" w:rsidRPr="00D56116">
              <w:rPr>
                <w:rFonts w:ascii="Times New Roman" w:eastAsia="Times New Roman" w:hAnsi="Times New Roman" w:cs="Times New Roman"/>
              </w:rPr>
              <w:t xml:space="preserve"> </w:t>
            </w:r>
            <w:r w:rsidR="00D56116" w:rsidRPr="00D56116">
              <w:rPr>
                <w:rFonts w:ascii="Times New Roman" w:eastAsia="Times New Roman" w:hAnsi="Times New Roman" w:cs="Times New Roman"/>
              </w:rPr>
              <w:t>– Section 2.2</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229F1529"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35</w:t>
            </w:r>
          </w:p>
        </w:tc>
      </w:tr>
      <w:tr w:rsidR="00C746F0" w14:paraId="229F152E" w14:textId="77777777" w:rsidTr="00C746F0">
        <w:trPr>
          <w:trHeight w:val="161"/>
        </w:trPr>
        <w:tc>
          <w:tcPr>
            <w:tcW w:w="433" w:type="dxa"/>
            <w:tcBorders>
              <w:left w:val="single" w:sz="4" w:space="0" w:color="000000"/>
            </w:tcBorders>
          </w:tcPr>
          <w:p w14:paraId="229F152B" w14:textId="77777777" w:rsidR="00C746F0" w:rsidRDefault="00756173">
            <w:pPr>
              <w:rPr>
                <w:rFonts w:ascii="Times New Roman" w:eastAsia="Times New Roman" w:hAnsi="Times New Roman" w:cs="Times New Roman"/>
              </w:rPr>
            </w:pPr>
            <w:r>
              <w:rPr>
                <w:rFonts w:ascii="Times New Roman" w:eastAsia="Times New Roman" w:hAnsi="Times New Roman" w:cs="Times New Roman"/>
              </w:rPr>
              <w:t>3</w:t>
            </w:r>
          </w:p>
        </w:tc>
        <w:tc>
          <w:tcPr>
            <w:tcW w:w="7217" w:type="dxa"/>
            <w:tcBorders>
              <w:left w:val="single" w:sz="4" w:space="0" w:color="000000"/>
              <w:right w:val="single" w:sz="4" w:space="0" w:color="000000"/>
            </w:tcBorders>
            <w:shd w:val="clear" w:color="auto" w:fill="auto"/>
            <w:vAlign w:val="bottom"/>
          </w:tcPr>
          <w:p w14:paraId="229F152C" w14:textId="77777777" w:rsidR="00C746F0" w:rsidRPr="00D56116" w:rsidRDefault="00756173">
            <w:pPr>
              <w:rPr>
                <w:rFonts w:ascii="Times New Roman" w:eastAsia="Times New Roman" w:hAnsi="Times New Roman" w:cs="Times New Roman"/>
                <w:b/>
              </w:rPr>
            </w:pPr>
            <w:r w:rsidRPr="00D56116">
              <w:rPr>
                <w:rFonts w:ascii="Times New Roman" w:eastAsia="Times New Roman" w:hAnsi="Times New Roman" w:cs="Times New Roman"/>
                <w:b/>
              </w:rPr>
              <w:t xml:space="preserve">Staffing </w:t>
            </w:r>
            <w:r w:rsidRPr="00D56116">
              <w:rPr>
                <w:rFonts w:ascii="Times New Roman" w:eastAsia="Times New Roman" w:hAnsi="Times New Roman" w:cs="Times New Roman"/>
              </w:rPr>
              <w:t>– Including but not limited to the following: qualifications and experience of the proposed staffing.</w:t>
            </w:r>
          </w:p>
        </w:tc>
        <w:tc>
          <w:tcPr>
            <w:tcW w:w="944" w:type="dxa"/>
            <w:tcBorders>
              <w:left w:val="single" w:sz="4" w:space="0" w:color="000000"/>
              <w:right w:val="single" w:sz="4" w:space="0" w:color="000000"/>
            </w:tcBorders>
            <w:shd w:val="clear" w:color="auto" w:fill="auto"/>
          </w:tcPr>
          <w:p w14:paraId="229F152D"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15</w:t>
            </w:r>
          </w:p>
        </w:tc>
      </w:tr>
      <w:tr w:rsidR="00C746F0" w14:paraId="229F1532" w14:textId="77777777" w:rsidTr="00C746F0">
        <w:trPr>
          <w:trHeight w:val="188"/>
        </w:trPr>
        <w:tc>
          <w:tcPr>
            <w:tcW w:w="433" w:type="dxa"/>
            <w:tcBorders>
              <w:top w:val="single" w:sz="4" w:space="0" w:color="000000"/>
              <w:left w:val="single" w:sz="4" w:space="0" w:color="000000"/>
              <w:bottom w:val="single" w:sz="4" w:space="0" w:color="000000"/>
            </w:tcBorders>
            <w:vAlign w:val="bottom"/>
          </w:tcPr>
          <w:p w14:paraId="229F152F" w14:textId="77777777" w:rsidR="00C746F0"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229F153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229F1531" w14:textId="77777777" w:rsidR="00C746F0" w:rsidRDefault="00756173">
            <w:pPr>
              <w:jc w:val="center"/>
              <w:rPr>
                <w:rFonts w:ascii="Times New Roman" w:eastAsia="Times New Roman" w:hAnsi="Times New Roman" w:cs="Times New Roman"/>
                <w:b/>
              </w:rPr>
            </w:pPr>
            <w:r>
              <w:rPr>
                <w:rFonts w:ascii="Times New Roman" w:eastAsia="Times New Roman" w:hAnsi="Times New Roman" w:cs="Times New Roman"/>
                <w:b/>
              </w:rPr>
              <w:t>100</w:t>
            </w:r>
          </w:p>
        </w:tc>
      </w:tr>
    </w:tbl>
    <w:p w14:paraId="229F1533" w14:textId="77777777" w:rsidR="00C746F0" w:rsidRDefault="00C746F0">
      <w:pPr>
        <w:spacing w:after="0" w:line="240" w:lineRule="auto"/>
        <w:ind w:left="720"/>
        <w:jc w:val="both"/>
        <w:rPr>
          <w:rFonts w:ascii="Times New Roman" w:eastAsia="Times New Roman" w:hAnsi="Times New Roman" w:cs="Times New Roman"/>
          <w:highlight w:val="yellow"/>
        </w:rPr>
      </w:pPr>
    </w:p>
    <w:p w14:paraId="229F1534" w14:textId="02ADB22D"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Award shall be made to the most responsible </w:t>
      </w:r>
      <w:r w:rsidR="00C60C92">
        <w:rPr>
          <w:rFonts w:ascii="Times New Roman" w:eastAsia="Times New Roman" w:hAnsi="Times New Roman" w:cs="Times New Roman"/>
        </w:rPr>
        <w:t>vendor</w:t>
      </w:r>
      <w:r>
        <w:rPr>
          <w:rFonts w:ascii="Times New Roman" w:eastAsia="Times New Roman" w:hAnsi="Times New Roman" w:cs="Times New Roman"/>
        </w:rPr>
        <w:t xml:space="preserve"> whose proposal is determined to be best value to Wayne RESA taking into consideration the terms and conditions set forth in this RFP. A valid and enforceable contract exists when an agreement is fully executed between Wayne RESA and the Supplier.</w:t>
      </w:r>
    </w:p>
    <w:p w14:paraId="229F1535" w14:textId="77777777" w:rsidR="00C746F0" w:rsidRDefault="00C746F0">
      <w:pPr>
        <w:spacing w:after="0" w:line="240" w:lineRule="auto"/>
        <w:ind w:left="720"/>
        <w:jc w:val="both"/>
        <w:rPr>
          <w:rFonts w:ascii="Times New Roman" w:eastAsia="Times New Roman" w:hAnsi="Times New Roman" w:cs="Times New Roman"/>
        </w:rPr>
      </w:pPr>
    </w:p>
    <w:p w14:paraId="229F1536" w14:textId="16C0A620" w:rsidR="00C746F0" w:rsidRDefault="00756173">
      <w:pPr>
        <w:spacing w:after="0" w:line="240" w:lineRule="auto"/>
        <w:ind w:left="720"/>
        <w:jc w:val="both"/>
        <w:rPr>
          <w:rFonts w:ascii="Times New Roman" w:eastAsia="Times New Roman" w:hAnsi="Times New Roman" w:cs="Times New Roman"/>
          <w:highlight w:val="yellow"/>
        </w:rPr>
      </w:pPr>
      <w:r>
        <w:rPr>
          <w:rFonts w:ascii="Times New Roman" w:eastAsia="Times New Roman" w:hAnsi="Times New Roman" w:cs="Times New Roman"/>
        </w:rPr>
        <w:t xml:space="preserve">In determining the best value, Wayne RESA will review and consider the technical evaluation criteria and pricing. Proposals receiving </w:t>
      </w:r>
      <w:r>
        <w:rPr>
          <w:rFonts w:ascii="Times New Roman" w:eastAsia="Times New Roman" w:hAnsi="Times New Roman" w:cs="Times New Roman"/>
          <w:b/>
          <w:u w:val="single"/>
        </w:rPr>
        <w:t>80</w:t>
      </w:r>
      <w:r>
        <w:rPr>
          <w:rFonts w:ascii="Times New Roman" w:eastAsia="Times New Roman" w:hAnsi="Times New Roman" w:cs="Times New Roman"/>
        </w:rPr>
        <w:t xml:space="preserve"> or more technical evaluation points (see table </w:t>
      </w:r>
      <w:r w:rsidR="00C262F6">
        <w:rPr>
          <w:rFonts w:ascii="Times New Roman" w:eastAsia="Times New Roman" w:hAnsi="Times New Roman" w:cs="Times New Roman"/>
        </w:rPr>
        <w:t>above</w:t>
      </w:r>
      <w:r>
        <w:rPr>
          <w:rFonts w:ascii="Times New Roman" w:eastAsia="Times New Roman" w:hAnsi="Times New Roman" w:cs="Times New Roman"/>
        </w:rPr>
        <w:t>) will have pricing evaluated and considered for award.</w:t>
      </w:r>
    </w:p>
    <w:p w14:paraId="229F1537"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538" w14:textId="77777777" w:rsidR="00C746F0" w:rsidRDefault="00756173">
      <w:pPr>
        <w:pStyle w:val="Heading3"/>
        <w:jc w:val="both"/>
      </w:pPr>
      <w:bookmarkStart w:id="56" w:name="_Toc146811347"/>
      <w:r>
        <w:t>3.9</w:t>
      </w:r>
      <w:r>
        <w:tab/>
        <w:t>Optional Tools to Enhance Evaluation Process</w:t>
      </w:r>
      <w:bookmarkEnd w:id="56"/>
    </w:p>
    <w:p w14:paraId="229F1539"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during the evaluation of proposals may find it necessary to utilize one or multiple tools, as listed below, to facilitate their understanding of the proposal(s)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select the best offering to Wayne RESA.  </w:t>
      </w:r>
    </w:p>
    <w:p w14:paraId="229F153A" w14:textId="77777777" w:rsidR="00C746F0" w:rsidRDefault="00C746F0">
      <w:pPr>
        <w:spacing w:after="0" w:line="240" w:lineRule="auto"/>
        <w:jc w:val="both"/>
        <w:rPr>
          <w:rFonts w:ascii="Times New Roman" w:eastAsia="Times New Roman" w:hAnsi="Times New Roman" w:cs="Times New Roman"/>
        </w:rPr>
      </w:pPr>
      <w:bookmarkStart w:id="57" w:name="_1v1yuxt" w:colFirst="0" w:colLast="0"/>
      <w:bookmarkEnd w:id="57"/>
    </w:p>
    <w:p w14:paraId="229F153B" w14:textId="77777777" w:rsidR="00C746F0" w:rsidRDefault="0075617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Clarifications</w:t>
      </w:r>
    </w:p>
    <w:p w14:paraId="229F153C" w14:textId="77777777" w:rsidR="00C746F0" w:rsidRDefault="0075617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Deficiency Report</w:t>
      </w:r>
    </w:p>
    <w:p w14:paraId="229F153D" w14:textId="77777777" w:rsidR="00C746F0" w:rsidRDefault="0075617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Oral Presentation</w:t>
      </w:r>
    </w:p>
    <w:p w14:paraId="229F153E" w14:textId="77777777" w:rsidR="00C746F0" w:rsidRDefault="0075617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 Visit</w:t>
      </w:r>
    </w:p>
    <w:p w14:paraId="229F153F" w14:textId="77777777" w:rsidR="00C746F0" w:rsidRDefault="0075617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Best and Final Offer (BAFO)</w:t>
      </w:r>
    </w:p>
    <w:p w14:paraId="229F1540" w14:textId="77777777" w:rsidR="00C746F0" w:rsidRDefault="0075617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Negotiations</w:t>
      </w:r>
    </w:p>
    <w:p w14:paraId="229F1541" w14:textId="77777777" w:rsidR="00C746F0" w:rsidRDefault="00C746F0">
      <w:pPr>
        <w:spacing w:after="0" w:line="240" w:lineRule="auto"/>
        <w:ind w:left="720"/>
        <w:jc w:val="both"/>
        <w:rPr>
          <w:rFonts w:ascii="Times New Roman" w:eastAsia="Times New Roman" w:hAnsi="Times New Roman" w:cs="Times New Roman"/>
        </w:rPr>
      </w:pPr>
    </w:p>
    <w:p w14:paraId="229F1542" w14:textId="77777777" w:rsidR="00C746F0" w:rsidRDefault="00756173">
      <w:pPr>
        <w:pStyle w:val="Heading3"/>
        <w:jc w:val="both"/>
      </w:pPr>
      <w:bookmarkStart w:id="58" w:name="_Toc146811348"/>
      <w:r>
        <w:t>3.10</w:t>
      </w:r>
      <w:r>
        <w:tab/>
        <w:t>Wayne RESA Option to Reject Proposals</w:t>
      </w:r>
      <w:bookmarkEnd w:id="58"/>
    </w:p>
    <w:p w14:paraId="229F1543"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may, in its sole and absolute discretion, reject any or all proposals submitted in response to this RFP. Wayne RESA shall not be liable for any costs incurred by the Proposer in </w:t>
      </w:r>
      <w:r>
        <w:rPr>
          <w:rFonts w:ascii="Times New Roman" w:eastAsia="Times New Roman" w:hAnsi="Times New Roman" w:cs="Times New Roman"/>
        </w:rPr>
        <w:lastRenderedPageBreak/>
        <w:t xml:space="preserve">connection with the preparation and submission of any proposal. Wayne RESA reserves the right to waive inconsequential disparities in </w:t>
      </w:r>
      <w:proofErr w:type="gramStart"/>
      <w:r>
        <w:rPr>
          <w:rFonts w:ascii="Times New Roman" w:eastAsia="Times New Roman" w:hAnsi="Times New Roman" w:cs="Times New Roman"/>
        </w:rPr>
        <w:t>a submitted</w:t>
      </w:r>
      <w:proofErr w:type="gramEnd"/>
      <w:r>
        <w:rPr>
          <w:rFonts w:ascii="Times New Roman" w:eastAsia="Times New Roman" w:hAnsi="Times New Roman" w:cs="Times New Roman"/>
        </w:rPr>
        <w:t xml:space="preserve"> proposal.</w:t>
      </w:r>
    </w:p>
    <w:p w14:paraId="229F1544" w14:textId="77777777" w:rsidR="00C746F0" w:rsidRDefault="00C746F0">
      <w:pPr>
        <w:spacing w:after="0" w:line="240" w:lineRule="auto"/>
        <w:ind w:left="720"/>
        <w:jc w:val="both"/>
        <w:rPr>
          <w:rFonts w:ascii="Times New Roman" w:eastAsia="Times New Roman" w:hAnsi="Times New Roman" w:cs="Times New Roman"/>
          <w:b/>
        </w:rPr>
      </w:pPr>
    </w:p>
    <w:p w14:paraId="229F1545" w14:textId="77777777" w:rsidR="00C746F0" w:rsidRDefault="00756173">
      <w:pPr>
        <w:pStyle w:val="Heading3"/>
        <w:jc w:val="both"/>
      </w:pPr>
      <w:bookmarkStart w:id="59" w:name="_Toc146811349"/>
      <w:r>
        <w:t>3.11</w:t>
      </w:r>
      <w:r>
        <w:tab/>
        <w:t>Freedom of Information Act</w:t>
      </w:r>
      <w:bookmarkEnd w:id="59"/>
      <w:r>
        <w:t xml:space="preserve"> </w:t>
      </w:r>
    </w:p>
    <w:p w14:paraId="229F1546"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This contract and all information submitted to Wayne RESA by the Contractor and Proposers is subject to the Michigan Freedom of Information Act (FOIA), 1976 PA 442, MCL 15.231, et seq. </w:t>
      </w:r>
    </w:p>
    <w:p w14:paraId="229F1547" w14:textId="77777777" w:rsidR="00C746F0" w:rsidRDefault="00C746F0">
      <w:pPr>
        <w:spacing w:after="0" w:line="240" w:lineRule="auto"/>
        <w:ind w:left="720"/>
        <w:jc w:val="both"/>
        <w:rPr>
          <w:rFonts w:ascii="Times New Roman" w:eastAsia="Times New Roman" w:hAnsi="Times New Roman" w:cs="Times New Roman"/>
        </w:rPr>
      </w:pPr>
    </w:p>
    <w:p w14:paraId="229F154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w:t>
      </w:r>
      <w:proofErr w:type="gramStart"/>
      <w:r>
        <w:rPr>
          <w:rFonts w:ascii="Times New Roman" w:eastAsia="Times New Roman" w:hAnsi="Times New Roman" w:cs="Times New Roman"/>
        </w:rPr>
        <w:t>actually trade</w:t>
      </w:r>
      <w:proofErr w:type="gramEnd"/>
      <w:r>
        <w:rPr>
          <w:rFonts w:ascii="Times New Roman" w:eastAsia="Times New Roman" w:hAnsi="Times New Roman" w:cs="Times New Roman"/>
        </w:rPr>
        <w:t xml:space="preserve"> secrets, confidential, or proprietary in nature. A blanket statement of confidentiality or the marking of each page of the proposal as "Trade Secret", "Confidential", or "Proprietary" shall not be permitted. Any such designation will be disregarded.</w:t>
      </w:r>
    </w:p>
    <w:p w14:paraId="229F1549" w14:textId="77777777" w:rsidR="00C746F0" w:rsidRDefault="00C746F0">
      <w:pPr>
        <w:spacing w:after="0" w:line="240" w:lineRule="auto"/>
        <w:ind w:left="720"/>
        <w:jc w:val="both"/>
        <w:rPr>
          <w:rFonts w:ascii="Times New Roman" w:eastAsia="Times New Roman" w:hAnsi="Times New Roman" w:cs="Times New Roman"/>
        </w:rPr>
      </w:pPr>
    </w:p>
    <w:p w14:paraId="229F154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By submitting a response to this RFP, the Proposer shall be deemed to have agreed to indemnify and hold harmless Wayne RESA for any liability arising from or in connection with Wayne RESA's failure to disclose, in response to a request under the Michigan Freedom of Information Act, any portion or portions of the Proposer's response to this RFP which have been marked "Trade Secret," "Confidential," or "Proprietary."</w:t>
      </w:r>
    </w:p>
    <w:p w14:paraId="229F154B" w14:textId="77777777" w:rsidR="00C746F0" w:rsidRDefault="007561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29F154C" w14:textId="77777777" w:rsidR="00C746F0" w:rsidRDefault="00756173">
      <w:pPr>
        <w:pStyle w:val="Heading3"/>
        <w:jc w:val="both"/>
      </w:pPr>
      <w:bookmarkStart w:id="60" w:name="_Toc146811350"/>
      <w:r>
        <w:t>3.12</w:t>
      </w:r>
      <w:r>
        <w:tab/>
        <w:t>Contacts with Wayne RESA Personnel</w:t>
      </w:r>
      <w:bookmarkEnd w:id="60"/>
    </w:p>
    <w:p w14:paraId="229F154D"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All contact with Wayne RESA regarding this RFP or any other matter relating thereto must be emailed as follows:</w:t>
      </w:r>
    </w:p>
    <w:p w14:paraId="229F154E" w14:textId="77777777" w:rsidR="00C746F0" w:rsidRDefault="00C746F0">
      <w:pPr>
        <w:spacing w:after="0" w:line="240" w:lineRule="auto"/>
        <w:ind w:left="720"/>
        <w:jc w:val="both"/>
        <w:rPr>
          <w:rFonts w:ascii="Times New Roman" w:eastAsia="Times New Roman" w:hAnsi="Times New Roman" w:cs="Times New Roman"/>
        </w:rPr>
      </w:pPr>
    </w:p>
    <w:p w14:paraId="229F154F" w14:textId="77777777" w:rsidR="00C746F0" w:rsidRDefault="00756173">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Email address:  </w:t>
      </w:r>
      <w:hyperlink r:id="rId15">
        <w:r>
          <w:rPr>
            <w:rFonts w:ascii="Times New Roman" w:eastAsia="Times New Roman" w:hAnsi="Times New Roman" w:cs="Times New Roman"/>
            <w:color w:val="0000FF"/>
            <w:u w:val="single"/>
          </w:rPr>
          <w:t>purchasing@resa.net</w:t>
        </w:r>
      </w:hyperlink>
    </w:p>
    <w:p w14:paraId="229F1550" w14:textId="77777777" w:rsidR="00C746F0" w:rsidRDefault="00C746F0">
      <w:pPr>
        <w:spacing w:after="0" w:line="240" w:lineRule="auto"/>
        <w:ind w:left="720"/>
        <w:rPr>
          <w:rFonts w:ascii="Times New Roman" w:eastAsia="Times New Roman" w:hAnsi="Times New Roman" w:cs="Times New Roman"/>
        </w:rPr>
      </w:pPr>
    </w:p>
    <w:p w14:paraId="229F1551"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RFP.</w:t>
      </w:r>
    </w:p>
    <w:p w14:paraId="229F1552" w14:textId="77777777" w:rsidR="00C746F0" w:rsidRDefault="00C746F0">
      <w:pPr>
        <w:spacing w:after="0" w:line="240" w:lineRule="auto"/>
        <w:jc w:val="both"/>
        <w:rPr>
          <w:rFonts w:ascii="Times New Roman" w:eastAsia="Times New Roman" w:hAnsi="Times New Roman" w:cs="Times New Roman"/>
          <w:b/>
        </w:rPr>
      </w:pPr>
    </w:p>
    <w:p w14:paraId="229F1553" w14:textId="77777777" w:rsidR="00C746F0" w:rsidRDefault="00756173">
      <w:pPr>
        <w:pStyle w:val="Heading3"/>
        <w:jc w:val="both"/>
      </w:pPr>
      <w:bookmarkStart w:id="61" w:name="_Toc146811351"/>
      <w:r>
        <w:t>3.13</w:t>
      </w:r>
      <w:r>
        <w:tab/>
        <w:t>Final Agreement Award Determination</w:t>
      </w:r>
      <w:bookmarkEnd w:id="61"/>
    </w:p>
    <w:p w14:paraId="229F1554"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reserves the right to make one total award, one award for each section, multiple awards, or a combination of awards, and to exercise its judgment concerning the selection of one or more proposals, the terms of any resultant agreement(s), and the determination of which, if any, proposal(s) best serves the interests of Wayne RESA.</w:t>
      </w:r>
    </w:p>
    <w:p w14:paraId="229F1555" w14:textId="77777777" w:rsidR="00C746F0" w:rsidRDefault="00C746F0">
      <w:pPr>
        <w:spacing w:after="0" w:line="240" w:lineRule="auto"/>
        <w:jc w:val="both"/>
        <w:rPr>
          <w:rFonts w:ascii="Times New Roman" w:eastAsia="Times New Roman" w:hAnsi="Times New Roman" w:cs="Times New Roman"/>
        </w:rPr>
      </w:pPr>
    </w:p>
    <w:p w14:paraId="229F1556" w14:textId="77777777" w:rsidR="00C746F0" w:rsidRDefault="00756173">
      <w:pPr>
        <w:pStyle w:val="Heading3"/>
        <w:jc w:val="both"/>
      </w:pPr>
      <w:bookmarkStart w:id="62" w:name="_Toc146811352"/>
      <w:r>
        <w:t>3.14</w:t>
      </w:r>
      <w:r>
        <w:tab/>
        <w:t>Cancellation of Invitations for Bids or Requests for Proposals</w:t>
      </w:r>
      <w:bookmarkEnd w:id="62"/>
    </w:p>
    <w:p w14:paraId="229F1557"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An IFB, a RFP, or other solicitation may be cancelled, or any or all bids or proposals may be rejected in whole or in part as may be specified in the solicitation, when it is in the best interest of the County in accordance with regulations.</w:t>
      </w:r>
    </w:p>
    <w:p w14:paraId="229F1559" w14:textId="77777777" w:rsidR="00C746F0" w:rsidRDefault="00756173">
      <w:pPr>
        <w:spacing w:after="0" w:line="240" w:lineRule="auto"/>
        <w:ind w:left="720"/>
        <w:jc w:val="both"/>
        <w:rPr>
          <w:rFonts w:ascii="Times New Roman" w:eastAsia="Times New Roman" w:hAnsi="Times New Roman" w:cs="Times New Roman"/>
          <w:b/>
        </w:rPr>
        <w:sectPr w:rsidR="00C746F0">
          <w:headerReference w:type="default" r:id="rId16"/>
          <w:footerReference w:type="even" r:id="rId17"/>
          <w:footerReference w:type="default" r:id="rId18"/>
          <w:headerReference w:type="first" r:id="rId19"/>
          <w:pgSz w:w="12240" w:h="15840"/>
          <w:pgMar w:top="1440" w:right="1440" w:bottom="1440" w:left="1440" w:header="720" w:footer="720" w:gutter="0"/>
          <w:cols w:space="720"/>
          <w:titlePg/>
        </w:sectPr>
      </w:pPr>
      <w:r>
        <w:br w:type="page"/>
      </w:r>
    </w:p>
    <w:p w14:paraId="229F155C" w14:textId="77777777" w:rsidR="00C746F0" w:rsidRDefault="007561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Attachment A – Pricing Schedule</w:t>
      </w:r>
    </w:p>
    <w:p w14:paraId="229F155D" w14:textId="77777777" w:rsidR="00C746F0" w:rsidRDefault="00C746F0">
      <w:pPr>
        <w:pBdr>
          <w:top w:val="nil"/>
          <w:left w:val="nil"/>
          <w:bottom w:val="nil"/>
          <w:right w:val="nil"/>
          <w:between w:val="nil"/>
        </w:pBdr>
        <w:spacing w:after="0" w:line="240" w:lineRule="auto"/>
        <w:jc w:val="both"/>
        <w:rPr>
          <w:rFonts w:ascii="Times New Roman" w:eastAsia="Times New Roman" w:hAnsi="Times New Roman" w:cs="Times New Roman"/>
        </w:rPr>
      </w:pPr>
    </w:p>
    <w:p w14:paraId="39830593" w14:textId="13C256A6" w:rsidR="00A3732A" w:rsidRPr="00A3732A" w:rsidRDefault="00A3732A" w:rsidP="00A3732A">
      <w:pPr>
        <w:numPr>
          <w:ilvl w:val="0"/>
          <w:numId w:val="44"/>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sidRPr="00A3732A">
        <w:rPr>
          <w:rFonts w:ascii="Times New Roman" w:eastAsia="Arial" w:hAnsi="Times New Roman" w:cs="Times New Roman"/>
          <w:color w:val="000000"/>
        </w:rPr>
        <w:t xml:space="preserve">The Proposer must provide pricing for the deliverables stated in this RFP using the table below. </w:t>
      </w:r>
      <w:r w:rsidR="008D2DDE">
        <w:rPr>
          <w:rFonts w:ascii="Times New Roman" w:eastAsia="Arial" w:hAnsi="Times New Roman" w:cs="Times New Roman"/>
          <w:color w:val="000000"/>
        </w:rPr>
        <w:t xml:space="preserve">You may add or delete additional rows as needed. </w:t>
      </w:r>
      <w:r w:rsidRPr="00A3732A">
        <w:rPr>
          <w:rFonts w:ascii="Times New Roman" w:eastAsia="Arial" w:hAnsi="Times New Roman" w:cs="Times New Roman"/>
          <w:color w:val="000000"/>
        </w:rPr>
        <w:t>Failure to complete the pricing schedule may result in</w:t>
      </w:r>
      <w:r>
        <w:rPr>
          <w:rFonts w:ascii="Times New Roman" w:eastAsia="Arial" w:hAnsi="Times New Roman" w:cs="Times New Roman"/>
          <w:color w:val="000000"/>
        </w:rPr>
        <w:t xml:space="preserve"> the</w:t>
      </w:r>
      <w:r w:rsidRPr="00A3732A">
        <w:rPr>
          <w:rFonts w:ascii="Times New Roman" w:eastAsia="Arial" w:hAnsi="Times New Roman" w:cs="Times New Roman"/>
          <w:color w:val="000000"/>
        </w:rPr>
        <w:t xml:space="preserve"> disqualification of your proposal.</w:t>
      </w:r>
    </w:p>
    <w:p w14:paraId="6FA72087" w14:textId="77777777" w:rsidR="00A3732A" w:rsidRPr="00A3732A" w:rsidRDefault="00A3732A" w:rsidP="00A3732A">
      <w:pPr>
        <w:pStyle w:val="ListParagraph"/>
        <w:pBdr>
          <w:top w:val="nil"/>
          <w:left w:val="nil"/>
          <w:bottom w:val="nil"/>
          <w:right w:val="nil"/>
          <w:between w:val="nil"/>
        </w:pBdr>
        <w:spacing w:after="0" w:line="240" w:lineRule="auto"/>
        <w:ind w:left="1080"/>
        <w:jc w:val="both"/>
        <w:rPr>
          <w:rFonts w:ascii="Times New Roman" w:eastAsia="Times New Roman" w:hAnsi="Times New Roman" w:cs="Times New Roman"/>
        </w:rPr>
      </w:pPr>
    </w:p>
    <w:p w14:paraId="260337BF" w14:textId="0280DAE8" w:rsidR="00A3732A" w:rsidRPr="00A3732A" w:rsidRDefault="00A3732A" w:rsidP="00A3732A">
      <w:pPr>
        <w:numPr>
          <w:ilvl w:val="0"/>
          <w:numId w:val="44"/>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sidRPr="00A3732A">
        <w:rPr>
          <w:rFonts w:ascii="Times New Roman" w:eastAsia="Arial" w:hAnsi="Times New Roman" w:cs="Times New Roman"/>
          <w:color w:val="000000"/>
        </w:rPr>
        <w:t xml:space="preserve">Price proposals must include all costs, including but not limited to, any one-time or set-up charges, fees, </w:t>
      </w:r>
      <w:r w:rsidRPr="00A3732A">
        <w:rPr>
          <w:rFonts w:ascii="Times New Roman" w:eastAsia="Arial" w:hAnsi="Times New Roman" w:cs="Times New Roman"/>
          <w:color w:val="000000"/>
          <w:u w:val="single"/>
        </w:rPr>
        <w:t>travel</w:t>
      </w:r>
      <w:r w:rsidRPr="00A3732A">
        <w:rPr>
          <w:rFonts w:ascii="Times New Roman" w:eastAsia="Arial" w:hAnsi="Times New Roman" w:cs="Times New Roman"/>
          <w:color w:val="000000"/>
        </w:rPr>
        <w:t xml:space="preserve">, </w:t>
      </w:r>
      <w:r w:rsidR="008D2DDE">
        <w:rPr>
          <w:rFonts w:ascii="Times New Roman" w:eastAsia="Arial" w:hAnsi="Times New Roman" w:cs="Times New Roman"/>
          <w:color w:val="000000"/>
        </w:rPr>
        <w:t xml:space="preserve">maintenance, </w:t>
      </w:r>
      <w:r w:rsidRPr="00A3732A">
        <w:rPr>
          <w:rFonts w:ascii="Times New Roman" w:eastAsia="Arial" w:hAnsi="Times New Roman" w:cs="Times New Roman"/>
          <w:color w:val="000000"/>
        </w:rPr>
        <w:t xml:space="preserve">and potential costs that </w:t>
      </w:r>
      <w:r>
        <w:rPr>
          <w:rFonts w:ascii="Times New Roman" w:eastAsia="Arial" w:hAnsi="Times New Roman" w:cs="Times New Roman"/>
          <w:color w:val="000000"/>
        </w:rPr>
        <w:t>the vendor may charge</w:t>
      </w:r>
      <w:r w:rsidRPr="00A3732A">
        <w:rPr>
          <w:rFonts w:ascii="Times New Roman" w:eastAsia="Arial" w:hAnsi="Times New Roman" w:cs="Times New Roman"/>
          <w:color w:val="000000"/>
        </w:rPr>
        <w:t xml:space="preserve"> (e.g., shipping and handling, per piece pricing, and palletizing).</w:t>
      </w:r>
    </w:p>
    <w:p w14:paraId="6B10CF01" w14:textId="77777777" w:rsidR="00A3732A" w:rsidRPr="00A3732A" w:rsidRDefault="00A3732A" w:rsidP="00A3732A">
      <w:pPr>
        <w:pStyle w:val="ListParagraph"/>
        <w:pBdr>
          <w:top w:val="nil"/>
          <w:left w:val="nil"/>
          <w:bottom w:val="nil"/>
          <w:right w:val="nil"/>
          <w:between w:val="nil"/>
        </w:pBdr>
        <w:spacing w:after="0" w:line="240" w:lineRule="auto"/>
        <w:ind w:left="1080"/>
        <w:jc w:val="both"/>
        <w:rPr>
          <w:rFonts w:ascii="Times New Roman" w:eastAsia="Times New Roman" w:hAnsi="Times New Roman" w:cs="Times New Roman"/>
        </w:rPr>
      </w:pPr>
    </w:p>
    <w:p w14:paraId="229F155E" w14:textId="77777777" w:rsidR="00C746F0" w:rsidRDefault="00C746F0">
      <w:pPr>
        <w:spacing w:after="0" w:line="240" w:lineRule="auto"/>
        <w:ind w:left="720"/>
        <w:jc w:val="both"/>
        <w:rPr>
          <w:rFonts w:ascii="Times New Roman" w:eastAsia="Times New Roman" w:hAnsi="Times New Roman" w:cs="Times New Roman"/>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845"/>
        <w:gridCol w:w="1170"/>
        <w:gridCol w:w="2250"/>
      </w:tblGrid>
      <w:tr w:rsidR="00A3732A" w14:paraId="229F1564" w14:textId="6E438C75" w:rsidTr="00A3732A">
        <w:trPr>
          <w:trHeight w:val="377"/>
          <w:tblHeader/>
        </w:trPr>
        <w:tc>
          <w:tcPr>
            <w:tcW w:w="5845" w:type="dxa"/>
            <w:shd w:val="clear" w:color="auto" w:fill="D9D9D9"/>
            <w:vAlign w:val="bottom"/>
          </w:tcPr>
          <w:p w14:paraId="229F1560" w14:textId="4DF84A1C" w:rsidR="00A3732A" w:rsidRPr="00A3732A" w:rsidRDefault="00A3732A">
            <w:pPr>
              <w:tabs>
                <w:tab w:val="left" w:pos="1080"/>
                <w:tab w:val="left" w:pos="5040"/>
                <w:tab w:val="left" w:pos="5400"/>
                <w:tab w:val="left" w:pos="6960"/>
                <w:tab w:val="left" w:pos="9360"/>
              </w:tabs>
              <w:jc w:val="center"/>
              <w:rPr>
                <w:rFonts w:ascii="Times New Roman" w:eastAsia="Times New Roman" w:hAnsi="Times New Roman" w:cs="Times New Roman"/>
                <w:b/>
              </w:rPr>
            </w:pPr>
            <w:r w:rsidRPr="00A3732A">
              <w:rPr>
                <w:rFonts w:ascii="Times New Roman" w:eastAsia="Times New Roman" w:hAnsi="Times New Roman" w:cs="Times New Roman"/>
                <w:b/>
              </w:rPr>
              <w:t>Product Description</w:t>
            </w:r>
          </w:p>
        </w:tc>
        <w:tc>
          <w:tcPr>
            <w:tcW w:w="1170" w:type="dxa"/>
            <w:shd w:val="clear" w:color="auto" w:fill="D9D9D9"/>
            <w:vAlign w:val="bottom"/>
          </w:tcPr>
          <w:p w14:paraId="229F1561" w14:textId="665216E0" w:rsidR="00A3732A" w:rsidRPr="00A3732A" w:rsidRDefault="00A3732A">
            <w:pPr>
              <w:tabs>
                <w:tab w:val="left" w:pos="1080"/>
                <w:tab w:val="left" w:pos="5040"/>
                <w:tab w:val="left" w:pos="5400"/>
                <w:tab w:val="left" w:pos="6960"/>
                <w:tab w:val="left" w:pos="9360"/>
              </w:tabs>
              <w:jc w:val="center"/>
              <w:rPr>
                <w:rFonts w:ascii="Times New Roman" w:eastAsia="Times New Roman" w:hAnsi="Times New Roman" w:cs="Times New Roman"/>
                <w:b/>
              </w:rPr>
            </w:pPr>
            <w:r w:rsidRPr="00A3732A">
              <w:rPr>
                <w:rFonts w:ascii="Times New Roman" w:eastAsia="Times New Roman" w:hAnsi="Times New Roman" w:cs="Times New Roman"/>
                <w:b/>
              </w:rPr>
              <w:t>Qty</w:t>
            </w:r>
          </w:p>
        </w:tc>
        <w:tc>
          <w:tcPr>
            <w:tcW w:w="2250" w:type="dxa"/>
            <w:shd w:val="clear" w:color="auto" w:fill="D9D9D9"/>
            <w:vAlign w:val="bottom"/>
          </w:tcPr>
          <w:p w14:paraId="229F1562" w14:textId="20DFA927" w:rsidR="00A3732A" w:rsidRPr="00A3732A" w:rsidRDefault="00A3732A">
            <w:pPr>
              <w:tabs>
                <w:tab w:val="left" w:pos="1080"/>
                <w:tab w:val="left" w:pos="5040"/>
                <w:tab w:val="left" w:pos="5400"/>
                <w:tab w:val="left" w:pos="6960"/>
                <w:tab w:val="left" w:pos="9360"/>
              </w:tabs>
              <w:jc w:val="center"/>
              <w:rPr>
                <w:rFonts w:ascii="Times New Roman" w:eastAsia="Times New Roman" w:hAnsi="Times New Roman" w:cs="Times New Roman"/>
                <w:b/>
              </w:rPr>
            </w:pPr>
            <w:r w:rsidRPr="00A3732A">
              <w:rPr>
                <w:rFonts w:ascii="Times New Roman" w:eastAsia="Times New Roman" w:hAnsi="Times New Roman" w:cs="Times New Roman"/>
                <w:b/>
              </w:rPr>
              <w:t>Price</w:t>
            </w:r>
          </w:p>
        </w:tc>
      </w:tr>
      <w:tr w:rsidR="00A3732A" w14:paraId="229F1569" w14:textId="2123155E" w:rsidTr="00A3732A">
        <w:trPr>
          <w:trHeight w:val="287"/>
        </w:trPr>
        <w:tc>
          <w:tcPr>
            <w:tcW w:w="5845" w:type="dxa"/>
            <w:vAlign w:val="bottom"/>
          </w:tcPr>
          <w:p w14:paraId="229F1565" w14:textId="4E2AA7DF" w:rsidR="00A3732A" w:rsidRDefault="00A3732A">
            <w:pPr>
              <w:rPr>
                <w:rFonts w:ascii="Times New Roman" w:eastAsia="Times New Roman" w:hAnsi="Times New Roman" w:cs="Times New Roman"/>
                <w:highlight w:val="yellow"/>
              </w:rPr>
            </w:pPr>
          </w:p>
        </w:tc>
        <w:tc>
          <w:tcPr>
            <w:tcW w:w="1170" w:type="dxa"/>
            <w:vAlign w:val="bottom"/>
          </w:tcPr>
          <w:p w14:paraId="229F1566" w14:textId="5576FE9C" w:rsidR="00A3732A" w:rsidRDefault="00A3732A">
            <w:pPr>
              <w:tabs>
                <w:tab w:val="left" w:pos="1080"/>
                <w:tab w:val="left" w:pos="5040"/>
                <w:tab w:val="left" w:pos="5400"/>
                <w:tab w:val="left" w:pos="6960"/>
                <w:tab w:val="left" w:pos="9360"/>
              </w:tabs>
              <w:rPr>
                <w:rFonts w:ascii="Times New Roman" w:eastAsia="Times New Roman" w:hAnsi="Times New Roman" w:cs="Times New Roman"/>
                <w:highlight w:val="yellow"/>
              </w:rPr>
            </w:pPr>
          </w:p>
        </w:tc>
        <w:tc>
          <w:tcPr>
            <w:tcW w:w="2250" w:type="dxa"/>
            <w:vAlign w:val="bottom"/>
          </w:tcPr>
          <w:p w14:paraId="229F1567" w14:textId="77777777" w:rsidR="00A3732A" w:rsidRPr="00A3732A" w:rsidRDefault="00A3732A">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r>
      <w:tr w:rsidR="00A3732A" w14:paraId="229F156E" w14:textId="52D590C8" w:rsidTr="00A3732A">
        <w:trPr>
          <w:trHeight w:val="152"/>
        </w:trPr>
        <w:tc>
          <w:tcPr>
            <w:tcW w:w="5845" w:type="dxa"/>
            <w:vAlign w:val="bottom"/>
          </w:tcPr>
          <w:p w14:paraId="229F156A" w14:textId="51129664" w:rsidR="00A3732A" w:rsidRDefault="00A3732A">
            <w:pPr>
              <w:tabs>
                <w:tab w:val="left" w:pos="1080"/>
                <w:tab w:val="left" w:pos="5040"/>
                <w:tab w:val="left" w:pos="5400"/>
                <w:tab w:val="left" w:pos="6960"/>
                <w:tab w:val="left" w:pos="9360"/>
              </w:tabs>
              <w:rPr>
                <w:rFonts w:ascii="Times New Roman" w:eastAsia="Times New Roman" w:hAnsi="Times New Roman" w:cs="Times New Roman"/>
                <w:highlight w:val="yellow"/>
              </w:rPr>
            </w:pPr>
          </w:p>
        </w:tc>
        <w:tc>
          <w:tcPr>
            <w:tcW w:w="1170" w:type="dxa"/>
            <w:vAlign w:val="bottom"/>
          </w:tcPr>
          <w:p w14:paraId="229F156B" w14:textId="5D062787" w:rsidR="00A3732A" w:rsidRDefault="00A3732A">
            <w:pPr>
              <w:tabs>
                <w:tab w:val="left" w:pos="1080"/>
                <w:tab w:val="left" w:pos="5040"/>
                <w:tab w:val="left" w:pos="5400"/>
                <w:tab w:val="left" w:pos="6960"/>
                <w:tab w:val="left" w:pos="9360"/>
              </w:tabs>
              <w:rPr>
                <w:rFonts w:ascii="Times New Roman" w:eastAsia="Times New Roman" w:hAnsi="Times New Roman" w:cs="Times New Roman"/>
                <w:highlight w:val="yellow"/>
              </w:rPr>
            </w:pPr>
          </w:p>
        </w:tc>
        <w:tc>
          <w:tcPr>
            <w:tcW w:w="2250" w:type="dxa"/>
            <w:vAlign w:val="bottom"/>
          </w:tcPr>
          <w:p w14:paraId="229F156C" w14:textId="77777777" w:rsidR="00A3732A" w:rsidRPr="00A3732A" w:rsidRDefault="00A3732A">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r>
      <w:tr w:rsidR="00A3732A" w14:paraId="229F1573" w14:textId="02A66376" w:rsidTr="00A3732A">
        <w:trPr>
          <w:trHeight w:val="152"/>
        </w:trPr>
        <w:tc>
          <w:tcPr>
            <w:tcW w:w="5845" w:type="dxa"/>
            <w:vAlign w:val="bottom"/>
          </w:tcPr>
          <w:p w14:paraId="229F156F" w14:textId="462D3BBC" w:rsidR="00A3732A" w:rsidRDefault="00A3732A">
            <w:pPr>
              <w:tabs>
                <w:tab w:val="left" w:pos="1080"/>
                <w:tab w:val="left" w:pos="5040"/>
                <w:tab w:val="left" w:pos="5400"/>
                <w:tab w:val="left" w:pos="6960"/>
                <w:tab w:val="left" w:pos="9360"/>
              </w:tabs>
              <w:rPr>
                <w:rFonts w:ascii="Times New Roman" w:eastAsia="Times New Roman" w:hAnsi="Times New Roman" w:cs="Times New Roman"/>
                <w:highlight w:val="yellow"/>
              </w:rPr>
            </w:pPr>
          </w:p>
        </w:tc>
        <w:tc>
          <w:tcPr>
            <w:tcW w:w="1170" w:type="dxa"/>
            <w:vAlign w:val="bottom"/>
          </w:tcPr>
          <w:p w14:paraId="229F1570" w14:textId="50274B0C" w:rsidR="00A3732A" w:rsidRDefault="00A3732A">
            <w:pPr>
              <w:tabs>
                <w:tab w:val="left" w:pos="1080"/>
                <w:tab w:val="left" w:pos="5040"/>
                <w:tab w:val="left" w:pos="5400"/>
                <w:tab w:val="left" w:pos="6960"/>
                <w:tab w:val="left" w:pos="9360"/>
              </w:tabs>
              <w:rPr>
                <w:rFonts w:ascii="Times New Roman" w:eastAsia="Times New Roman" w:hAnsi="Times New Roman" w:cs="Times New Roman"/>
                <w:highlight w:val="yellow"/>
              </w:rPr>
            </w:pPr>
          </w:p>
        </w:tc>
        <w:tc>
          <w:tcPr>
            <w:tcW w:w="2250" w:type="dxa"/>
            <w:vAlign w:val="bottom"/>
          </w:tcPr>
          <w:p w14:paraId="229F1571" w14:textId="77777777" w:rsidR="00A3732A" w:rsidRPr="00A3732A" w:rsidRDefault="00A3732A">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r>
      <w:tr w:rsidR="00A3732A" w14:paraId="229F1578" w14:textId="5390CBB4" w:rsidTr="00A3732A">
        <w:trPr>
          <w:trHeight w:val="152"/>
        </w:trPr>
        <w:tc>
          <w:tcPr>
            <w:tcW w:w="5845" w:type="dxa"/>
            <w:vAlign w:val="bottom"/>
          </w:tcPr>
          <w:p w14:paraId="229F1574" w14:textId="51991D5B" w:rsidR="00A3732A" w:rsidRDefault="00A3732A">
            <w:pPr>
              <w:tabs>
                <w:tab w:val="left" w:pos="1080"/>
                <w:tab w:val="left" w:pos="5040"/>
                <w:tab w:val="left" w:pos="5400"/>
                <w:tab w:val="left" w:pos="6960"/>
                <w:tab w:val="left" w:pos="9360"/>
              </w:tabs>
              <w:rPr>
                <w:rFonts w:ascii="Times New Roman" w:eastAsia="Times New Roman" w:hAnsi="Times New Roman" w:cs="Times New Roman"/>
                <w:highlight w:val="yellow"/>
              </w:rPr>
            </w:pPr>
          </w:p>
        </w:tc>
        <w:tc>
          <w:tcPr>
            <w:tcW w:w="1170" w:type="dxa"/>
            <w:vAlign w:val="bottom"/>
          </w:tcPr>
          <w:p w14:paraId="229F1575" w14:textId="0E76DF82" w:rsidR="00A3732A" w:rsidRDefault="00A3732A">
            <w:pPr>
              <w:tabs>
                <w:tab w:val="left" w:pos="1080"/>
                <w:tab w:val="left" w:pos="5040"/>
                <w:tab w:val="left" w:pos="5400"/>
                <w:tab w:val="left" w:pos="6960"/>
                <w:tab w:val="left" w:pos="9360"/>
              </w:tabs>
              <w:rPr>
                <w:rFonts w:ascii="Times New Roman" w:eastAsia="Times New Roman" w:hAnsi="Times New Roman" w:cs="Times New Roman"/>
                <w:highlight w:val="yellow"/>
              </w:rPr>
            </w:pPr>
          </w:p>
        </w:tc>
        <w:tc>
          <w:tcPr>
            <w:tcW w:w="2250" w:type="dxa"/>
            <w:vAlign w:val="bottom"/>
          </w:tcPr>
          <w:p w14:paraId="229F1576" w14:textId="77777777" w:rsidR="00A3732A" w:rsidRPr="00A3732A" w:rsidRDefault="00A3732A">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r>
      <w:tr w:rsidR="00A3732A" w14:paraId="229F157D" w14:textId="61AA9197" w:rsidTr="00A3732A">
        <w:trPr>
          <w:trHeight w:val="152"/>
        </w:trPr>
        <w:tc>
          <w:tcPr>
            <w:tcW w:w="5845" w:type="dxa"/>
            <w:vAlign w:val="bottom"/>
          </w:tcPr>
          <w:p w14:paraId="229F1579" w14:textId="7A081867" w:rsidR="00A3732A" w:rsidRDefault="00A3732A">
            <w:pPr>
              <w:tabs>
                <w:tab w:val="left" w:pos="1080"/>
                <w:tab w:val="left" w:pos="5040"/>
                <w:tab w:val="left" w:pos="5400"/>
                <w:tab w:val="left" w:pos="6960"/>
                <w:tab w:val="left" w:pos="9360"/>
              </w:tabs>
              <w:rPr>
                <w:rFonts w:ascii="Times New Roman" w:eastAsia="Times New Roman" w:hAnsi="Times New Roman" w:cs="Times New Roman"/>
                <w:highlight w:val="yellow"/>
              </w:rPr>
            </w:pPr>
          </w:p>
        </w:tc>
        <w:tc>
          <w:tcPr>
            <w:tcW w:w="1170" w:type="dxa"/>
            <w:vAlign w:val="bottom"/>
          </w:tcPr>
          <w:p w14:paraId="229F157A" w14:textId="01693108" w:rsidR="00A3732A" w:rsidRDefault="00A3732A">
            <w:pPr>
              <w:tabs>
                <w:tab w:val="left" w:pos="1080"/>
                <w:tab w:val="left" w:pos="5040"/>
                <w:tab w:val="left" w:pos="5400"/>
                <w:tab w:val="left" w:pos="6960"/>
                <w:tab w:val="left" w:pos="9360"/>
              </w:tabs>
              <w:rPr>
                <w:rFonts w:ascii="Times New Roman" w:eastAsia="Times New Roman" w:hAnsi="Times New Roman" w:cs="Times New Roman"/>
                <w:highlight w:val="yellow"/>
              </w:rPr>
            </w:pPr>
          </w:p>
        </w:tc>
        <w:tc>
          <w:tcPr>
            <w:tcW w:w="2250" w:type="dxa"/>
            <w:vAlign w:val="bottom"/>
          </w:tcPr>
          <w:p w14:paraId="229F157B" w14:textId="77777777" w:rsidR="00A3732A" w:rsidRPr="00A3732A" w:rsidRDefault="00A3732A">
            <w:pPr>
              <w:tabs>
                <w:tab w:val="left" w:pos="1080"/>
                <w:tab w:val="left" w:pos="5040"/>
                <w:tab w:val="left" w:pos="5400"/>
                <w:tab w:val="left" w:pos="6960"/>
                <w:tab w:val="left" w:pos="9360"/>
              </w:tabs>
              <w:rPr>
                <w:rFonts w:ascii="Times New Roman" w:eastAsia="Times New Roman" w:hAnsi="Times New Roman" w:cs="Times New Roman"/>
              </w:rPr>
            </w:pPr>
            <w:r w:rsidRPr="00A3732A">
              <w:rPr>
                <w:rFonts w:ascii="Times New Roman" w:eastAsia="Times New Roman" w:hAnsi="Times New Roman" w:cs="Times New Roman"/>
              </w:rPr>
              <w:t>$</w:t>
            </w:r>
          </w:p>
        </w:tc>
      </w:tr>
    </w:tbl>
    <w:p w14:paraId="229F1583" w14:textId="77777777" w:rsidR="00C746F0" w:rsidRDefault="00C746F0">
      <w:pPr>
        <w:tabs>
          <w:tab w:val="left" w:pos="1080"/>
          <w:tab w:val="left" w:pos="5040"/>
          <w:tab w:val="left" w:pos="5400"/>
          <w:tab w:val="left" w:pos="6000"/>
          <w:tab w:val="left" w:pos="6960"/>
          <w:tab w:val="left" w:pos="9360"/>
        </w:tabs>
        <w:rPr>
          <w:rFonts w:ascii="Times New Roman" w:eastAsia="Times New Roman" w:hAnsi="Times New Roman" w:cs="Times New Roman"/>
          <w:highlight w:val="yellow"/>
        </w:rPr>
      </w:pPr>
    </w:p>
    <w:p w14:paraId="54A19C4D" w14:textId="77777777" w:rsidR="00CC3F7A" w:rsidRDefault="00756173" w:rsidP="00CC3F7A">
      <w:pPr>
        <w:spacing w:after="0" w:line="259" w:lineRule="auto"/>
      </w:pPr>
      <w:r>
        <w:br w:type="page"/>
      </w:r>
    </w:p>
    <w:p w14:paraId="3964A940" w14:textId="77777777" w:rsidR="00CC3F7A" w:rsidRDefault="00CC3F7A" w:rsidP="00CC3F7A">
      <w:pPr>
        <w:spacing w:after="0" w:line="259" w:lineRule="auto"/>
      </w:pPr>
    </w:p>
    <w:p w14:paraId="3E193822" w14:textId="5D40C8D3" w:rsidR="00CC3F7A" w:rsidRPr="00D90AB4" w:rsidRDefault="00CC3F7A" w:rsidP="00CC3F7A">
      <w:pPr>
        <w:spacing w:after="0" w:line="259" w:lineRule="auto"/>
        <w:jc w:val="center"/>
        <w:rPr>
          <w:rFonts w:ascii="Times New Roman" w:hAnsi="Times New Roman" w:cs="Times New Roman"/>
        </w:rPr>
      </w:pPr>
      <w:r>
        <w:rPr>
          <w:rFonts w:ascii="Times New Roman" w:hAnsi="Times New Roman" w:cs="Times New Roman"/>
          <w:b/>
          <w:bCs/>
        </w:rPr>
        <w:t xml:space="preserve">ATTACHMENT B - </w:t>
      </w:r>
      <w:bookmarkStart w:id="63" w:name="_Hlk147130556"/>
      <w:r w:rsidRPr="00D90AB4">
        <w:rPr>
          <w:rFonts w:ascii="Times New Roman" w:hAnsi="Times New Roman" w:cs="Times New Roman"/>
          <w:b/>
          <w:bCs/>
        </w:rPr>
        <w:t>COVID &amp; ARPA FEDERAL REQUIREMENTS</w:t>
      </w:r>
      <w:bookmarkEnd w:id="63"/>
    </w:p>
    <w:p w14:paraId="688B4A90" w14:textId="77777777" w:rsidR="00CC3F7A" w:rsidRPr="00CC3F7A" w:rsidRDefault="00CC3F7A" w:rsidP="00CC3F7A">
      <w:pPr>
        <w:spacing w:after="0" w:line="259" w:lineRule="auto"/>
        <w:rPr>
          <w:rFonts w:ascii="Times New Roman" w:hAnsi="Times New Roman" w:cs="Times New Roman"/>
          <w:b/>
          <w:bCs/>
        </w:rPr>
      </w:pPr>
    </w:p>
    <w:p w14:paraId="42B86AD3"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Wayne RESA has sought to obtain federal funding to augment its response to the COVID-19 pandemic. This Attachment includes regulatory provisions and clauses as required under 2 C.F.R. 200 and other federal regulations associated with the federal funding being provided under this Contract and is attached and incorporated by reference herein to the Master Agreement/Contract (the “Contract”) </w:t>
      </w:r>
    </w:p>
    <w:p w14:paraId="37E70BCD" w14:textId="77777777" w:rsidR="00CC3F7A" w:rsidRPr="00CC3F7A" w:rsidRDefault="00CC3F7A" w:rsidP="00CC3F7A">
      <w:pPr>
        <w:spacing w:after="0" w:line="259" w:lineRule="auto"/>
        <w:rPr>
          <w:rFonts w:ascii="Times New Roman" w:hAnsi="Times New Roman" w:cs="Times New Roman"/>
        </w:rPr>
      </w:pPr>
    </w:p>
    <w:p w14:paraId="35BC8792" w14:textId="77777777" w:rsidR="00CC3F7A" w:rsidRPr="00CC3F7A" w:rsidRDefault="00CC3F7A" w:rsidP="00CC3F7A">
      <w:pPr>
        <w:numPr>
          <w:ilvl w:val="0"/>
          <w:numId w:val="25"/>
        </w:numPr>
        <w:spacing w:after="0" w:line="259" w:lineRule="auto"/>
        <w:rPr>
          <w:rFonts w:ascii="Times New Roman" w:hAnsi="Times New Roman" w:cs="Times New Roman"/>
        </w:rPr>
      </w:pPr>
      <w:r w:rsidRPr="00CC3F7A">
        <w:rPr>
          <w:rFonts w:ascii="Times New Roman" w:hAnsi="Times New Roman" w:cs="Times New Roman"/>
          <w:b/>
        </w:rPr>
        <w:t>Procurement Policy</w:t>
      </w:r>
    </w:p>
    <w:p w14:paraId="1CA9CC8D" w14:textId="77777777" w:rsidR="00CC3F7A" w:rsidRPr="00CC3F7A" w:rsidRDefault="00CC3F7A" w:rsidP="00CC3F7A">
      <w:pPr>
        <w:spacing w:after="0" w:line="259" w:lineRule="auto"/>
        <w:rPr>
          <w:rFonts w:ascii="Times New Roman" w:hAnsi="Times New Roman" w:cs="Times New Roman"/>
          <w:b/>
          <w:bCs/>
        </w:rPr>
      </w:pPr>
    </w:p>
    <w:p w14:paraId="3918EEE7"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Procurement for Wayne RESA has provided a transparent, open, and fair opportunity for all eligible Contractors to participate. This bid has been made without collusion with any other person, firm or corporation making any bid or proposal, or who otherwise makes a bid or proposal. The Contractor must have available Contract or purchase order with the required approvals to receive payment for goods or services rendered. If the Contractor performs any work without a valid Contract or purchase order, the Contractor will not be paid.</w:t>
      </w:r>
    </w:p>
    <w:p w14:paraId="0C91D7CE" w14:textId="77777777" w:rsidR="00CC3F7A" w:rsidRPr="00CC3F7A" w:rsidRDefault="00CC3F7A" w:rsidP="00CC3F7A">
      <w:pPr>
        <w:spacing w:after="0" w:line="259" w:lineRule="auto"/>
        <w:rPr>
          <w:rFonts w:ascii="Times New Roman" w:hAnsi="Times New Roman" w:cs="Times New Roman"/>
        </w:rPr>
      </w:pPr>
    </w:p>
    <w:p w14:paraId="5210C30A"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In addition to other provisions required by the Federal agency or non-Federal entity, all contracts made by the non-Federal entity under the Federal award must contain provisions covering the following, as applicable.</w:t>
      </w:r>
    </w:p>
    <w:p w14:paraId="6817423A" w14:textId="77777777" w:rsidR="00CC3F7A" w:rsidRPr="00CC3F7A" w:rsidRDefault="00CC3F7A" w:rsidP="00CC3F7A">
      <w:pPr>
        <w:spacing w:after="0" w:line="259" w:lineRule="auto"/>
        <w:rPr>
          <w:rFonts w:ascii="Times New Roman" w:hAnsi="Times New Roman" w:cs="Times New Roman"/>
        </w:rPr>
      </w:pPr>
    </w:p>
    <w:p w14:paraId="5F54A4FA"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(A) Contracts for more than the simplified acquisition threshold, which is the inflation adjusted amount determined by the Civilian Agency Acquisition Council and the Defense Acquisition Regulations Council as authorized by 41 U.S.C. § 1908, must address administrative, contractual, or legal remedies in instances where contractors violate or breach contract terms, and provide for such sanctions and penalties as appropriate.</w:t>
      </w:r>
    </w:p>
    <w:p w14:paraId="4D49F8F7" w14:textId="77777777" w:rsidR="00CC3F7A" w:rsidRPr="00CC3F7A" w:rsidRDefault="00CC3F7A" w:rsidP="00CC3F7A">
      <w:pPr>
        <w:spacing w:after="0" w:line="259" w:lineRule="auto"/>
        <w:rPr>
          <w:rFonts w:ascii="Times New Roman" w:hAnsi="Times New Roman" w:cs="Times New Roman"/>
        </w:rPr>
      </w:pPr>
    </w:p>
    <w:p w14:paraId="29E0F605"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(B) All contracts in excess of $10,000 must address termination for cause and for convenience by the non-Federal entity including the manner by which it will be </w:t>
      </w:r>
      <w:proofErr w:type="gramStart"/>
      <w:r w:rsidRPr="00CC3F7A">
        <w:rPr>
          <w:rFonts w:ascii="Times New Roman" w:hAnsi="Times New Roman" w:cs="Times New Roman"/>
        </w:rPr>
        <w:t>effected</w:t>
      </w:r>
      <w:proofErr w:type="gramEnd"/>
      <w:r w:rsidRPr="00CC3F7A">
        <w:rPr>
          <w:rFonts w:ascii="Times New Roman" w:hAnsi="Times New Roman" w:cs="Times New Roman"/>
        </w:rPr>
        <w:t xml:space="preserve"> and the basis for settlement.</w:t>
      </w:r>
    </w:p>
    <w:p w14:paraId="364AF2F0" w14:textId="77777777" w:rsidR="00CC3F7A" w:rsidRPr="00CC3F7A" w:rsidRDefault="00CC3F7A" w:rsidP="00CC3F7A">
      <w:pPr>
        <w:spacing w:after="0" w:line="259" w:lineRule="auto"/>
        <w:rPr>
          <w:rFonts w:ascii="Times New Roman" w:hAnsi="Times New Roman" w:cs="Times New Roman"/>
        </w:rPr>
      </w:pPr>
    </w:p>
    <w:p w14:paraId="7456A1D9" w14:textId="77777777" w:rsidR="00CC3F7A" w:rsidRPr="00CC3F7A" w:rsidRDefault="00CC3F7A" w:rsidP="00CC3F7A">
      <w:pPr>
        <w:numPr>
          <w:ilvl w:val="0"/>
          <w:numId w:val="25"/>
        </w:numPr>
        <w:spacing w:after="0" w:line="259" w:lineRule="auto"/>
        <w:rPr>
          <w:rFonts w:ascii="Times New Roman" w:hAnsi="Times New Roman" w:cs="Times New Roman"/>
        </w:rPr>
      </w:pPr>
      <w:r w:rsidRPr="00CC3F7A">
        <w:rPr>
          <w:rFonts w:ascii="Times New Roman" w:hAnsi="Times New Roman" w:cs="Times New Roman"/>
          <w:b/>
        </w:rPr>
        <w:t>Bonds and Insurance Requirements</w:t>
      </w:r>
    </w:p>
    <w:p w14:paraId="3A8BF8AB" w14:textId="77777777" w:rsidR="00CC3F7A" w:rsidRPr="00CC3F7A" w:rsidRDefault="00CC3F7A" w:rsidP="00CC3F7A">
      <w:pPr>
        <w:spacing w:after="0" w:line="259" w:lineRule="auto"/>
        <w:rPr>
          <w:rFonts w:ascii="Times New Roman" w:hAnsi="Times New Roman" w:cs="Times New Roman"/>
          <w:b/>
          <w:bCs/>
        </w:rPr>
      </w:pPr>
    </w:p>
    <w:p w14:paraId="26CF9542"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Receipt of bonds and/or insurance is part of the process of determining which Contractor may be recommended for award to the Board. If cause is found to change the recommendation that a Contractor be awarded the contract, or if the Board does not approve the recommendation, Wayne RESA shall not be liable for any costs incurred by the Contractor in the bid process, including the cost of acquiring bonds and/or insurance. This Section is applicable only to Contracts pertaining to construction or facility improvement.</w:t>
      </w:r>
    </w:p>
    <w:p w14:paraId="049DD65A" w14:textId="77777777" w:rsidR="00CC3F7A" w:rsidRPr="00CC3F7A" w:rsidRDefault="00CC3F7A" w:rsidP="00CC3F7A">
      <w:pPr>
        <w:spacing w:after="0" w:line="259" w:lineRule="auto"/>
        <w:rPr>
          <w:rFonts w:ascii="Times New Roman" w:hAnsi="Times New Roman" w:cs="Times New Roman"/>
        </w:rPr>
      </w:pPr>
    </w:p>
    <w:p w14:paraId="3634F836" w14:textId="77777777" w:rsidR="00CC3F7A" w:rsidRPr="00CC3F7A" w:rsidRDefault="00CC3F7A" w:rsidP="00CC3F7A">
      <w:pPr>
        <w:numPr>
          <w:ilvl w:val="0"/>
          <w:numId w:val="25"/>
        </w:numPr>
        <w:spacing w:after="0" w:line="259" w:lineRule="auto"/>
        <w:rPr>
          <w:rFonts w:ascii="Times New Roman" w:hAnsi="Times New Roman" w:cs="Times New Roman"/>
        </w:rPr>
      </w:pPr>
      <w:r w:rsidRPr="00CC3F7A">
        <w:rPr>
          <w:rFonts w:ascii="Times New Roman" w:hAnsi="Times New Roman" w:cs="Times New Roman"/>
          <w:b/>
        </w:rPr>
        <w:t>Equal Employment Opportunity</w:t>
      </w:r>
    </w:p>
    <w:p w14:paraId="29230E54" w14:textId="77777777" w:rsidR="00CC3F7A" w:rsidRPr="00CC3F7A" w:rsidRDefault="00CC3F7A" w:rsidP="00CC3F7A">
      <w:pPr>
        <w:spacing w:after="0" w:line="259" w:lineRule="auto"/>
        <w:rPr>
          <w:rFonts w:ascii="Times New Roman" w:hAnsi="Times New Roman" w:cs="Times New Roman"/>
          <w:b/>
          <w:bCs/>
        </w:rPr>
      </w:pPr>
    </w:p>
    <w:p w14:paraId="40E976C5"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w:t>
      </w:r>
      <w:r w:rsidRPr="00CC3F7A">
        <w:rPr>
          <w:rFonts w:ascii="Times New Roman" w:hAnsi="Times New Roman" w:cs="Times New Roman"/>
        </w:rPr>
        <w:lastRenderedPageBreak/>
        <w:t>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577E3DA1" w14:textId="77777777" w:rsidR="00CC3F7A" w:rsidRPr="00CC3F7A" w:rsidRDefault="00CC3F7A" w:rsidP="00CC3F7A">
      <w:pPr>
        <w:spacing w:after="0" w:line="259" w:lineRule="auto"/>
        <w:rPr>
          <w:rFonts w:ascii="Times New Roman" w:hAnsi="Times New Roman" w:cs="Times New Roman"/>
        </w:rPr>
      </w:pPr>
    </w:p>
    <w:p w14:paraId="210F3011" w14:textId="77777777" w:rsidR="00CC3F7A" w:rsidRPr="00CC3F7A" w:rsidRDefault="00CC3F7A" w:rsidP="00CC3F7A">
      <w:pPr>
        <w:numPr>
          <w:ilvl w:val="1"/>
          <w:numId w:val="25"/>
        </w:numPr>
        <w:spacing w:after="0" w:line="259" w:lineRule="auto"/>
        <w:rPr>
          <w:rFonts w:ascii="Times New Roman" w:hAnsi="Times New Roman" w:cs="Times New Roman"/>
        </w:rPr>
      </w:pPr>
      <w:r w:rsidRPr="00CC3F7A">
        <w:rPr>
          <w:rFonts w:ascii="Times New Roman" w:hAnsi="Times New Roman" w:cs="Times New Roman"/>
        </w:rPr>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5EB3C933" w14:textId="77777777" w:rsidR="00CC3F7A" w:rsidRPr="00CC3F7A" w:rsidRDefault="00CC3F7A" w:rsidP="00CC3F7A">
      <w:pPr>
        <w:spacing w:after="0" w:line="259" w:lineRule="auto"/>
        <w:ind w:left="-260"/>
        <w:rPr>
          <w:rFonts w:ascii="Times New Roman" w:hAnsi="Times New Roman" w:cs="Times New Roman"/>
        </w:rPr>
      </w:pPr>
    </w:p>
    <w:p w14:paraId="323A9F3E" w14:textId="77777777" w:rsidR="00CC3F7A" w:rsidRPr="00CC3F7A" w:rsidRDefault="00CC3F7A" w:rsidP="00CC3F7A">
      <w:pPr>
        <w:numPr>
          <w:ilvl w:val="1"/>
          <w:numId w:val="25"/>
        </w:numPr>
        <w:spacing w:after="0" w:line="259" w:lineRule="auto"/>
        <w:rPr>
          <w:rFonts w:ascii="Times New Roman" w:hAnsi="Times New Roman" w:cs="Times New Roman"/>
        </w:rPr>
      </w:pPr>
      <w:r w:rsidRPr="00CC3F7A">
        <w:rPr>
          <w:rFonts w:ascii="Times New Roman" w:hAnsi="Times New Roman" w:cs="Times New Roman"/>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DFBCEB7" w14:textId="77777777" w:rsidR="00CC3F7A" w:rsidRPr="00CC3F7A" w:rsidRDefault="00CC3F7A" w:rsidP="00CC3F7A">
      <w:pPr>
        <w:spacing w:after="0" w:line="259" w:lineRule="auto"/>
        <w:rPr>
          <w:rFonts w:ascii="Times New Roman" w:hAnsi="Times New Roman" w:cs="Times New Roman"/>
        </w:rPr>
      </w:pPr>
    </w:p>
    <w:p w14:paraId="1035F702" w14:textId="77777777" w:rsidR="00CC3F7A" w:rsidRPr="00CC3F7A" w:rsidRDefault="00CC3F7A" w:rsidP="00CC3F7A">
      <w:pPr>
        <w:numPr>
          <w:ilvl w:val="1"/>
          <w:numId w:val="25"/>
        </w:numPr>
        <w:spacing w:after="0" w:line="259" w:lineRule="auto"/>
        <w:rPr>
          <w:rFonts w:ascii="Times New Roman" w:hAnsi="Times New Roman" w:cs="Times New Roman"/>
        </w:rPr>
      </w:pPr>
      <w:r w:rsidRPr="00CC3F7A">
        <w:rPr>
          <w:rFonts w:ascii="Times New Roman" w:hAnsi="Times New Roman" w:cs="Times New Roman"/>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0151C7DF" w14:textId="77777777" w:rsidR="00CC3F7A" w:rsidRPr="00CC3F7A" w:rsidRDefault="00CC3F7A" w:rsidP="00CC3F7A">
      <w:pPr>
        <w:spacing w:after="0" w:line="259" w:lineRule="auto"/>
        <w:rPr>
          <w:rFonts w:ascii="Times New Roman" w:hAnsi="Times New Roman" w:cs="Times New Roman"/>
        </w:rPr>
      </w:pPr>
    </w:p>
    <w:p w14:paraId="396D55B5" w14:textId="77777777" w:rsidR="00CC3F7A" w:rsidRPr="00CC3F7A" w:rsidRDefault="00CC3F7A" w:rsidP="00CC3F7A">
      <w:pPr>
        <w:numPr>
          <w:ilvl w:val="1"/>
          <w:numId w:val="25"/>
        </w:numPr>
        <w:spacing w:after="0" w:line="259" w:lineRule="auto"/>
        <w:rPr>
          <w:rFonts w:ascii="Times New Roman" w:hAnsi="Times New Roman" w:cs="Times New Roman"/>
        </w:rPr>
      </w:pPr>
      <w:r w:rsidRPr="00CC3F7A">
        <w:rPr>
          <w:rFonts w:ascii="Times New Roman" w:hAnsi="Times New Roman" w:cs="Times New Roman"/>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327DD43A" w14:textId="77777777" w:rsidR="00CC3F7A" w:rsidRPr="00CC3F7A" w:rsidRDefault="00CC3F7A" w:rsidP="00CC3F7A">
      <w:pPr>
        <w:spacing w:after="0" w:line="259" w:lineRule="auto"/>
        <w:rPr>
          <w:rFonts w:ascii="Times New Roman" w:hAnsi="Times New Roman" w:cs="Times New Roman"/>
        </w:rPr>
      </w:pPr>
    </w:p>
    <w:p w14:paraId="20438159" w14:textId="77777777" w:rsidR="00CC3F7A" w:rsidRPr="00CC3F7A" w:rsidRDefault="00CC3F7A" w:rsidP="00CC3F7A">
      <w:pPr>
        <w:numPr>
          <w:ilvl w:val="1"/>
          <w:numId w:val="25"/>
        </w:numPr>
        <w:spacing w:after="0" w:line="259" w:lineRule="auto"/>
        <w:rPr>
          <w:rFonts w:ascii="Times New Roman" w:hAnsi="Times New Roman" w:cs="Times New Roman"/>
        </w:rPr>
      </w:pPr>
      <w:r w:rsidRPr="00CC3F7A">
        <w:rPr>
          <w:rFonts w:ascii="Times New Roman" w:hAnsi="Times New Roman" w:cs="Times New Roman"/>
        </w:rPr>
        <w:t>The Contractor will comply with all provisions of Executive Order 11246 of September 24, 1965, and of the rules, regulations, and relevant orders of the Secretary of Labor.</w:t>
      </w:r>
    </w:p>
    <w:p w14:paraId="58C609B9" w14:textId="77777777" w:rsidR="00CC3F7A" w:rsidRPr="00CC3F7A" w:rsidRDefault="00CC3F7A" w:rsidP="00CC3F7A">
      <w:pPr>
        <w:spacing w:after="0" w:line="259" w:lineRule="auto"/>
        <w:rPr>
          <w:rFonts w:ascii="Times New Roman" w:hAnsi="Times New Roman" w:cs="Times New Roman"/>
        </w:rPr>
      </w:pPr>
    </w:p>
    <w:p w14:paraId="406FE89B" w14:textId="77777777" w:rsidR="00CC3F7A" w:rsidRPr="00CC3F7A" w:rsidRDefault="00CC3F7A" w:rsidP="00CC3F7A">
      <w:pPr>
        <w:numPr>
          <w:ilvl w:val="1"/>
          <w:numId w:val="25"/>
        </w:numPr>
        <w:spacing w:after="0" w:line="259" w:lineRule="auto"/>
        <w:rPr>
          <w:rFonts w:ascii="Times New Roman" w:hAnsi="Times New Roman" w:cs="Times New Roman"/>
        </w:rPr>
      </w:pPr>
      <w:r w:rsidRPr="00CC3F7A">
        <w:rPr>
          <w:rFonts w:ascii="Times New Roman" w:hAnsi="Times New Roman" w:cs="Times New Roman"/>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03B5974" w14:textId="77777777" w:rsidR="00CC3F7A" w:rsidRPr="00CC3F7A" w:rsidRDefault="00CC3F7A" w:rsidP="00CC3F7A">
      <w:pPr>
        <w:spacing w:after="0" w:line="259" w:lineRule="auto"/>
        <w:rPr>
          <w:rFonts w:ascii="Times New Roman" w:hAnsi="Times New Roman" w:cs="Times New Roman"/>
        </w:rPr>
      </w:pPr>
    </w:p>
    <w:p w14:paraId="1FE37422" w14:textId="77777777" w:rsidR="00CC3F7A" w:rsidRPr="00CC3F7A" w:rsidRDefault="00CC3F7A" w:rsidP="00CC3F7A">
      <w:pPr>
        <w:numPr>
          <w:ilvl w:val="1"/>
          <w:numId w:val="25"/>
        </w:numPr>
        <w:spacing w:after="0" w:line="259" w:lineRule="auto"/>
        <w:rPr>
          <w:rFonts w:ascii="Times New Roman" w:hAnsi="Times New Roman" w:cs="Times New Roman"/>
        </w:rPr>
      </w:pPr>
      <w:r w:rsidRPr="00CC3F7A">
        <w:rPr>
          <w:rFonts w:ascii="Times New Roman" w:hAnsi="Times New Roman" w:cs="Times New Roman"/>
        </w:rPr>
        <w:t xml:space="preserve">In the event of the Contractor's noncompliance with the nondiscrimination clauses of this Contract or with any of the said rules, regulations, or orders, this Contract may be canceled, terminated, or suspended in </w:t>
      </w:r>
      <w:r w:rsidRPr="00CC3F7A">
        <w:rPr>
          <w:rFonts w:ascii="Times New Roman" w:hAnsi="Times New Roman" w:cs="Times New Roman"/>
        </w:rPr>
        <w:lastRenderedPageBreak/>
        <w:t>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73EB10A5" w14:textId="77777777" w:rsidR="00CC3F7A" w:rsidRPr="00CC3F7A" w:rsidRDefault="00CC3F7A" w:rsidP="00CC3F7A">
      <w:pPr>
        <w:spacing w:after="0" w:line="259" w:lineRule="auto"/>
        <w:rPr>
          <w:rFonts w:ascii="Times New Roman" w:hAnsi="Times New Roman" w:cs="Times New Roman"/>
        </w:rPr>
      </w:pPr>
    </w:p>
    <w:p w14:paraId="1BEA710C"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The Contractor will include the portion of the sentence immediately preceding paragraph (1) and the provisions of paragraphs (a) through (g)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0BFF8A71" w14:textId="77777777" w:rsidR="00CC3F7A" w:rsidRPr="00CC3F7A" w:rsidRDefault="00CC3F7A" w:rsidP="00CC3F7A">
      <w:pPr>
        <w:spacing w:after="0" w:line="259" w:lineRule="auto"/>
        <w:rPr>
          <w:rFonts w:ascii="Times New Roman" w:hAnsi="Times New Roman" w:cs="Times New Roman"/>
        </w:rPr>
      </w:pPr>
    </w:p>
    <w:p w14:paraId="656EC38D" w14:textId="77777777" w:rsidR="00CC3F7A" w:rsidRPr="00CC3F7A" w:rsidRDefault="00CC3F7A" w:rsidP="00CC3F7A">
      <w:pPr>
        <w:numPr>
          <w:ilvl w:val="1"/>
          <w:numId w:val="25"/>
        </w:numPr>
        <w:spacing w:after="0" w:line="259" w:lineRule="auto"/>
        <w:rPr>
          <w:rFonts w:ascii="Times New Roman" w:hAnsi="Times New Roman" w:cs="Times New Roman"/>
        </w:rPr>
      </w:pPr>
      <w:r w:rsidRPr="00CC3F7A">
        <w:rPr>
          <w:rFonts w:ascii="Times New Roman" w:hAnsi="Times New Roman" w:cs="Times New Roman"/>
        </w:rPr>
        <w:t>Wayne RESA further agrees that it will be bound by the above equal opportunity clause with respect to its own employment practices when it participates in federally assisted construction work: Provided, that if Wayne RESA so participating is a State or local government, the above equal opportunity clause is not applicable to any agency, instrumentality or subdivision of such government which does not participate in work on or under the Contract. Wayne RESA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Wayne RESA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Wayne RESA agrees that if it fails or refuses to comply with these undertakings, the administering agency may take any or all of the following actions: cancel, terminate, or suspend in whole or in part this contract; refrain from extending any further assistance to Wayne RESA under the program with respect to which the failure or refund occurred until satisfactory assurance of future compliance has been received from such Wayne RESA; and refer the case to the Department of Justice for appropriate legal proceedings.</w:t>
      </w:r>
    </w:p>
    <w:p w14:paraId="6550E265" w14:textId="77777777" w:rsidR="00CC3F7A" w:rsidRPr="00CC3F7A" w:rsidRDefault="00CC3F7A" w:rsidP="00CC3F7A">
      <w:pPr>
        <w:spacing w:after="0" w:line="259" w:lineRule="auto"/>
        <w:rPr>
          <w:rFonts w:ascii="Times New Roman" w:hAnsi="Times New Roman" w:cs="Times New Roman"/>
        </w:rPr>
      </w:pPr>
    </w:p>
    <w:p w14:paraId="6B0A254A" w14:textId="77777777" w:rsidR="00CC3F7A" w:rsidRPr="00CC3F7A" w:rsidRDefault="00CC3F7A" w:rsidP="00CC3F7A">
      <w:pPr>
        <w:numPr>
          <w:ilvl w:val="0"/>
          <w:numId w:val="25"/>
        </w:numPr>
        <w:spacing w:after="0" w:line="259" w:lineRule="auto"/>
        <w:rPr>
          <w:rFonts w:ascii="Times New Roman" w:hAnsi="Times New Roman" w:cs="Times New Roman"/>
        </w:rPr>
      </w:pPr>
      <w:r w:rsidRPr="00CC3F7A">
        <w:rPr>
          <w:rFonts w:ascii="Times New Roman" w:hAnsi="Times New Roman" w:cs="Times New Roman"/>
          <w:b/>
        </w:rPr>
        <w:t>Federal Compliance</w:t>
      </w:r>
    </w:p>
    <w:p w14:paraId="7F457799" w14:textId="77777777" w:rsidR="00CC3F7A" w:rsidRPr="00CC3F7A" w:rsidRDefault="00CC3F7A" w:rsidP="00CC3F7A">
      <w:pPr>
        <w:spacing w:after="0" w:line="259" w:lineRule="auto"/>
        <w:rPr>
          <w:rFonts w:ascii="Times New Roman" w:hAnsi="Times New Roman" w:cs="Times New Roman"/>
          <w:b/>
          <w:bCs/>
        </w:rPr>
      </w:pPr>
    </w:p>
    <w:p w14:paraId="270A2231" w14:textId="77777777" w:rsidR="00CC3F7A" w:rsidRPr="00CC3F7A" w:rsidRDefault="00CC3F7A" w:rsidP="00CC3F7A">
      <w:pPr>
        <w:numPr>
          <w:ilvl w:val="1"/>
          <w:numId w:val="25"/>
        </w:numPr>
        <w:spacing w:after="0" w:line="259" w:lineRule="auto"/>
        <w:rPr>
          <w:rFonts w:ascii="Times New Roman" w:hAnsi="Times New Roman" w:cs="Times New Roman"/>
        </w:rPr>
      </w:pPr>
      <w:r w:rsidRPr="00CC3F7A">
        <w:rPr>
          <w:rFonts w:ascii="Times New Roman" w:hAnsi="Times New Roman" w:cs="Times New Roman"/>
        </w:rPr>
        <w:t>Consistent with the Davis-Bacon Act (40 U.S.C. §§ 3141-3148), the parties agree all transactions regarding this Contract shall be done in compliance with the Davis- Bacon Act (40 U.S.C. §§ 3141- 3144, and §§ 3146-3148) and the requirements of 29 C.F.R. Part 5 as may be applicable. The Contractor shall comply with 40 U.S.C. §§ 3141-3144, and §§ 3146-3148 and the requirements of 29 C.F.R. Part 5 as applicable.</w:t>
      </w:r>
    </w:p>
    <w:p w14:paraId="4ACE8426" w14:textId="77777777" w:rsidR="00CC3F7A" w:rsidRPr="00CC3F7A" w:rsidRDefault="00CC3F7A" w:rsidP="00CC3F7A">
      <w:pPr>
        <w:spacing w:after="0" w:line="259" w:lineRule="auto"/>
        <w:rPr>
          <w:rFonts w:ascii="Times New Roman" w:hAnsi="Times New Roman" w:cs="Times New Roman"/>
        </w:rPr>
      </w:pPr>
    </w:p>
    <w:p w14:paraId="6FB0712E" w14:textId="77777777" w:rsidR="00CC3F7A" w:rsidRPr="00CC3F7A" w:rsidRDefault="00CC3F7A" w:rsidP="00CC3F7A">
      <w:pPr>
        <w:numPr>
          <w:ilvl w:val="0"/>
          <w:numId w:val="29"/>
        </w:numPr>
        <w:spacing w:after="0" w:line="259" w:lineRule="auto"/>
        <w:rPr>
          <w:rFonts w:ascii="Times New Roman" w:hAnsi="Times New Roman" w:cs="Times New Roman"/>
        </w:rPr>
      </w:pPr>
      <w:r w:rsidRPr="00CC3F7A">
        <w:rPr>
          <w:rFonts w:ascii="Times New Roman" w:hAnsi="Times New Roman" w:cs="Times New Roman"/>
        </w:rPr>
        <w:t xml:space="preserve">Davis-Bacon Act, as amended (40 U.S.C. §§3141-3148). When required by Federal program legislation, all prime construction contracts </w:t>
      </w:r>
      <w:proofErr w:type="gramStart"/>
      <w:r w:rsidRPr="00CC3F7A">
        <w:rPr>
          <w:rFonts w:ascii="Times New Roman" w:hAnsi="Times New Roman" w:cs="Times New Roman"/>
        </w:rPr>
        <w:t>in excess of</w:t>
      </w:r>
      <w:proofErr w:type="gramEnd"/>
      <w:r w:rsidRPr="00CC3F7A">
        <w:rPr>
          <w:rFonts w:ascii="Times New Roman" w:hAnsi="Times New Roman" w:cs="Times New Roman"/>
        </w:rPr>
        <w:t xml:space="preserve"> $2,000 awarded by non-Federal entities must include a provision for compliance with the Davis-Bacon Act (40 U.S.C. §§3141-3144, and §§ 3146-3148) as supplemented by Department of Labor regulations (29 C.F.R. Part 5, “Labor Standards Provisions Applicable to Contracts Covering Federally Financed and Assisted Construction”). </w:t>
      </w:r>
    </w:p>
    <w:p w14:paraId="5EF2E792" w14:textId="77777777" w:rsidR="00CC3F7A" w:rsidRPr="00CC3F7A" w:rsidRDefault="00CC3F7A" w:rsidP="00CC3F7A">
      <w:pPr>
        <w:numPr>
          <w:ilvl w:val="0"/>
          <w:numId w:val="29"/>
        </w:numPr>
        <w:spacing w:after="0" w:line="259" w:lineRule="auto"/>
        <w:rPr>
          <w:rFonts w:ascii="Times New Roman" w:hAnsi="Times New Roman" w:cs="Times New Roman"/>
        </w:rPr>
      </w:pPr>
      <w:r w:rsidRPr="00CC3F7A">
        <w:rPr>
          <w:rFonts w:ascii="Times New Roman" w:hAnsi="Times New Roman" w:cs="Times New Roman"/>
        </w:rPr>
        <w:t xml:space="preserve">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w:t>
      </w:r>
    </w:p>
    <w:p w14:paraId="27AAC19A" w14:textId="77777777" w:rsidR="00CC3F7A" w:rsidRPr="00CC3F7A" w:rsidRDefault="00CC3F7A" w:rsidP="00CC3F7A">
      <w:pPr>
        <w:numPr>
          <w:ilvl w:val="0"/>
          <w:numId w:val="29"/>
        </w:numPr>
        <w:spacing w:after="0" w:line="259" w:lineRule="auto"/>
        <w:rPr>
          <w:rFonts w:ascii="Times New Roman" w:hAnsi="Times New Roman" w:cs="Times New Roman"/>
        </w:rPr>
      </w:pPr>
      <w:r w:rsidRPr="00CC3F7A">
        <w:rPr>
          <w:rFonts w:ascii="Times New Roman" w:hAnsi="Times New Roman" w:cs="Times New Roman"/>
        </w:rPr>
        <w:t xml:space="preserve">The non-Federal entity must place a copy of the current prevailing wage determination issued by the Department of Labor in each solicitation. The decision to award a contract or subcontract must be conditioned upon the acceptance of the wage determination. </w:t>
      </w:r>
    </w:p>
    <w:p w14:paraId="5CD20A8F" w14:textId="77777777" w:rsidR="00CC3F7A" w:rsidRPr="00CC3F7A" w:rsidRDefault="00CC3F7A" w:rsidP="00CC3F7A">
      <w:pPr>
        <w:numPr>
          <w:ilvl w:val="0"/>
          <w:numId w:val="29"/>
        </w:numPr>
        <w:spacing w:after="0" w:line="259" w:lineRule="auto"/>
        <w:rPr>
          <w:rFonts w:ascii="Times New Roman" w:hAnsi="Times New Roman" w:cs="Times New Roman"/>
        </w:rPr>
      </w:pPr>
      <w:bookmarkStart w:id="64" w:name="_Hlk84418863"/>
      <w:r w:rsidRPr="00CC3F7A">
        <w:rPr>
          <w:rFonts w:ascii="Times New Roman" w:hAnsi="Times New Roman" w:cs="Times New Roman"/>
        </w:rPr>
        <w:t xml:space="preserve">The Act provides that the contractor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bookmarkEnd w:id="64"/>
    <w:p w14:paraId="00EBF315" w14:textId="77777777" w:rsidR="00CC3F7A" w:rsidRPr="00CC3F7A" w:rsidRDefault="00CC3F7A" w:rsidP="00CC3F7A">
      <w:pPr>
        <w:numPr>
          <w:ilvl w:val="0"/>
          <w:numId w:val="29"/>
        </w:numPr>
        <w:spacing w:after="0" w:line="259" w:lineRule="auto"/>
        <w:rPr>
          <w:rFonts w:ascii="Times New Roman" w:hAnsi="Times New Roman" w:cs="Times New Roman"/>
        </w:rPr>
      </w:pPr>
      <w:r w:rsidRPr="00CC3F7A">
        <w:rPr>
          <w:rFonts w:ascii="Times New Roman" w:hAnsi="Times New Roman" w:cs="Times New Roman"/>
        </w:rPr>
        <w:t>This subsection (a) is applicable only to the extent the Contract pertains to construction work.</w:t>
      </w:r>
    </w:p>
    <w:p w14:paraId="76D92C04" w14:textId="77777777" w:rsidR="00CC3F7A" w:rsidRPr="00CC3F7A" w:rsidRDefault="00CC3F7A" w:rsidP="00CC3F7A">
      <w:pPr>
        <w:spacing w:after="0" w:line="259" w:lineRule="auto"/>
        <w:rPr>
          <w:rFonts w:ascii="Times New Roman" w:hAnsi="Times New Roman" w:cs="Times New Roman"/>
        </w:rPr>
      </w:pPr>
    </w:p>
    <w:p w14:paraId="047A88EC" w14:textId="77777777" w:rsidR="00CC3F7A" w:rsidRPr="00CC3F7A" w:rsidRDefault="00CC3F7A" w:rsidP="00CC3F7A">
      <w:pPr>
        <w:numPr>
          <w:ilvl w:val="1"/>
          <w:numId w:val="25"/>
        </w:numPr>
        <w:spacing w:after="0" w:line="259" w:lineRule="auto"/>
        <w:rPr>
          <w:rFonts w:ascii="Times New Roman" w:hAnsi="Times New Roman" w:cs="Times New Roman"/>
        </w:rPr>
      </w:pPr>
      <w:r w:rsidRPr="00CC3F7A">
        <w:rPr>
          <w:rFonts w:ascii="Times New Roman" w:hAnsi="Times New Roman" w:cs="Times New Roman"/>
        </w:rPr>
        <w:t xml:space="preserve"> Consistent with the Copeland Anti-Kickback Act, the parties agree as follows:</w:t>
      </w:r>
    </w:p>
    <w:p w14:paraId="6BE3814D" w14:textId="77777777" w:rsidR="00CC3F7A" w:rsidRPr="00CC3F7A" w:rsidRDefault="00CC3F7A" w:rsidP="00CC3F7A">
      <w:pPr>
        <w:spacing w:after="0" w:line="259" w:lineRule="auto"/>
        <w:rPr>
          <w:rFonts w:ascii="Times New Roman" w:hAnsi="Times New Roman" w:cs="Times New Roman"/>
        </w:rPr>
      </w:pPr>
    </w:p>
    <w:p w14:paraId="11E45053" w14:textId="77777777" w:rsidR="00CC3F7A" w:rsidRPr="00CC3F7A" w:rsidRDefault="00CC3F7A" w:rsidP="00CC3F7A">
      <w:pPr>
        <w:numPr>
          <w:ilvl w:val="1"/>
          <w:numId w:val="28"/>
        </w:numPr>
        <w:spacing w:after="0" w:line="259" w:lineRule="auto"/>
        <w:rPr>
          <w:rFonts w:ascii="Times New Roman" w:hAnsi="Times New Roman" w:cs="Times New Roman"/>
        </w:rPr>
      </w:pPr>
      <w:r w:rsidRPr="00CC3F7A">
        <w:rPr>
          <w:rFonts w:ascii="Times New Roman" w:hAnsi="Times New Roman" w:cs="Times New Roman"/>
        </w:rPr>
        <w:t xml:space="preserve">The Contractor must report all suspected or reported violations to Wayne RESA and Federal awarding agency. The contracts must also include a provision for compliance with the Copeland “Anti-Kickback” Act (40 U.S.C. § 3145), as supplemented by Department of Labor regulations (29 C.F.R. Part 3, “Contractors and Subcontractors on Public Building or Public Work Financed in Whole or in Part by Loans or Grants from the United States”). </w:t>
      </w:r>
    </w:p>
    <w:p w14:paraId="7EEA429C" w14:textId="77777777" w:rsidR="00CC3F7A" w:rsidRPr="00CC3F7A" w:rsidRDefault="00CC3F7A" w:rsidP="00CC3F7A">
      <w:pPr>
        <w:spacing w:after="0" w:line="259" w:lineRule="auto"/>
        <w:ind w:left="600"/>
        <w:rPr>
          <w:rFonts w:ascii="Times New Roman" w:hAnsi="Times New Roman" w:cs="Times New Roman"/>
        </w:rPr>
      </w:pPr>
    </w:p>
    <w:p w14:paraId="7C0A5F4B" w14:textId="77777777" w:rsidR="00CC3F7A" w:rsidRPr="00CC3F7A" w:rsidRDefault="00CC3F7A" w:rsidP="00CC3F7A">
      <w:pPr>
        <w:numPr>
          <w:ilvl w:val="1"/>
          <w:numId w:val="28"/>
        </w:numPr>
        <w:spacing w:after="0" w:line="259" w:lineRule="auto"/>
        <w:rPr>
          <w:rFonts w:ascii="Times New Roman" w:hAnsi="Times New Roman" w:cs="Times New Roman"/>
        </w:rPr>
      </w:pPr>
      <w:r w:rsidRPr="00CC3F7A">
        <w:rPr>
          <w:rFonts w:ascii="Times New Roman" w:hAnsi="Times New Roman" w:cs="Times New Roman"/>
        </w:rPr>
        <w:t>The Contractor shall comply with 18 U.S.C. § 874, 40 U.S.C. § 3145, and the requirements of 29 C.F.R. pt. 3 as may be applicable, which are incorporated by reference into this Contract.</w:t>
      </w:r>
    </w:p>
    <w:p w14:paraId="34F6AD91" w14:textId="77777777" w:rsidR="00CC3F7A" w:rsidRPr="00CC3F7A" w:rsidRDefault="00CC3F7A" w:rsidP="00CC3F7A">
      <w:pPr>
        <w:spacing w:after="0" w:line="259" w:lineRule="auto"/>
        <w:rPr>
          <w:rFonts w:ascii="Times New Roman" w:hAnsi="Times New Roman" w:cs="Times New Roman"/>
        </w:rPr>
      </w:pPr>
    </w:p>
    <w:p w14:paraId="766D6E1C" w14:textId="77777777" w:rsidR="00CC3F7A" w:rsidRPr="00CC3F7A" w:rsidRDefault="00CC3F7A" w:rsidP="00CC3F7A">
      <w:pPr>
        <w:numPr>
          <w:ilvl w:val="1"/>
          <w:numId w:val="28"/>
        </w:numPr>
        <w:spacing w:after="0" w:line="259" w:lineRule="auto"/>
        <w:rPr>
          <w:rFonts w:ascii="Times New Roman" w:hAnsi="Times New Roman" w:cs="Times New Roman"/>
        </w:rPr>
      </w:pPr>
      <w:r w:rsidRPr="00CC3F7A">
        <w:rPr>
          <w:rFonts w:ascii="Times New Roman" w:hAnsi="Times New Roman" w:cs="Times New Roman"/>
        </w:rPr>
        <w:t xml:space="preserve">The Contractor or subcontractor shall insert in any subcontracts the clause above and such other clauses as may by appropriate instructions require, </w:t>
      </w:r>
      <w:proofErr w:type="gramStart"/>
      <w:r w:rsidRPr="00CC3F7A">
        <w:rPr>
          <w:rFonts w:ascii="Times New Roman" w:hAnsi="Times New Roman" w:cs="Times New Roman"/>
        </w:rPr>
        <w:t>and also</w:t>
      </w:r>
      <w:proofErr w:type="gramEnd"/>
      <w:r w:rsidRPr="00CC3F7A">
        <w:rPr>
          <w:rFonts w:ascii="Times New Roman" w:hAnsi="Times New Roman" w:cs="Times New Roman"/>
        </w:rPr>
        <w:t xml:space="preserve"> a clause requiring the subcontractors to include these clauses in any lower tier subcontracts. The prime Contractor shall be responsible for the compliance by any subcontractor or lower tier subcontractor with </w:t>
      </w:r>
      <w:proofErr w:type="gramStart"/>
      <w:r w:rsidRPr="00CC3F7A">
        <w:rPr>
          <w:rFonts w:ascii="Times New Roman" w:hAnsi="Times New Roman" w:cs="Times New Roman"/>
        </w:rPr>
        <w:t>all of</w:t>
      </w:r>
      <w:proofErr w:type="gramEnd"/>
      <w:r w:rsidRPr="00CC3F7A">
        <w:rPr>
          <w:rFonts w:ascii="Times New Roman" w:hAnsi="Times New Roman" w:cs="Times New Roman"/>
        </w:rPr>
        <w:t xml:space="preserve"> these Contract clauses.</w:t>
      </w:r>
    </w:p>
    <w:p w14:paraId="5F263197" w14:textId="77777777" w:rsidR="00CC3F7A" w:rsidRPr="00CC3F7A" w:rsidRDefault="00CC3F7A" w:rsidP="00CC3F7A">
      <w:pPr>
        <w:spacing w:after="0" w:line="259" w:lineRule="auto"/>
        <w:rPr>
          <w:rFonts w:ascii="Times New Roman" w:hAnsi="Times New Roman" w:cs="Times New Roman"/>
        </w:rPr>
      </w:pPr>
    </w:p>
    <w:p w14:paraId="57494CCA" w14:textId="77777777" w:rsidR="00CC3F7A" w:rsidRPr="00CC3F7A" w:rsidRDefault="00CC3F7A" w:rsidP="00CC3F7A">
      <w:pPr>
        <w:numPr>
          <w:ilvl w:val="1"/>
          <w:numId w:val="28"/>
        </w:numPr>
        <w:spacing w:after="0" w:line="259" w:lineRule="auto"/>
        <w:rPr>
          <w:rFonts w:ascii="Times New Roman" w:hAnsi="Times New Roman" w:cs="Times New Roman"/>
        </w:rPr>
      </w:pPr>
      <w:r w:rsidRPr="00CC3F7A">
        <w:rPr>
          <w:rFonts w:ascii="Times New Roman" w:hAnsi="Times New Roman" w:cs="Times New Roman"/>
        </w:rPr>
        <w:t>A breach of the Contract clauses above may be grounds for termination of the Contract, and for debarment as a Contractor and subcontractor as provided in 29 C.F.R. § 5.12.</w:t>
      </w:r>
    </w:p>
    <w:p w14:paraId="3213C08B" w14:textId="77777777" w:rsidR="00CC3F7A" w:rsidRPr="00CC3F7A" w:rsidRDefault="00CC3F7A" w:rsidP="00CC3F7A">
      <w:pPr>
        <w:spacing w:after="0" w:line="259" w:lineRule="auto"/>
        <w:rPr>
          <w:rFonts w:ascii="Times New Roman" w:hAnsi="Times New Roman" w:cs="Times New Roman"/>
        </w:rPr>
      </w:pPr>
    </w:p>
    <w:p w14:paraId="3ACE6233" w14:textId="77777777" w:rsidR="00CC3F7A" w:rsidRPr="00CC3F7A" w:rsidRDefault="00CC3F7A" w:rsidP="00CC3F7A">
      <w:pPr>
        <w:numPr>
          <w:ilvl w:val="1"/>
          <w:numId w:val="28"/>
        </w:numPr>
        <w:spacing w:after="0" w:line="259" w:lineRule="auto"/>
        <w:rPr>
          <w:rFonts w:ascii="Times New Roman" w:hAnsi="Times New Roman" w:cs="Times New Roman"/>
        </w:rPr>
      </w:pPr>
      <w:r w:rsidRPr="00CC3F7A">
        <w:rPr>
          <w:rFonts w:ascii="Times New Roman" w:hAnsi="Times New Roman" w:cs="Times New Roman"/>
        </w:rPr>
        <w:t xml:space="preserve">The Act provides that the contractor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p w14:paraId="1A99FFDE" w14:textId="77777777" w:rsidR="00CC3F7A" w:rsidRPr="00CC3F7A" w:rsidRDefault="00CC3F7A" w:rsidP="00CC3F7A">
      <w:pPr>
        <w:spacing w:after="0" w:line="259" w:lineRule="auto"/>
        <w:rPr>
          <w:rFonts w:ascii="Times New Roman" w:hAnsi="Times New Roman" w:cs="Times New Roman"/>
        </w:rPr>
      </w:pPr>
    </w:p>
    <w:p w14:paraId="20F9AA1D" w14:textId="77777777" w:rsidR="00CC3F7A" w:rsidRPr="00CC3F7A" w:rsidRDefault="00CC3F7A" w:rsidP="00CC3F7A">
      <w:pPr>
        <w:numPr>
          <w:ilvl w:val="1"/>
          <w:numId w:val="28"/>
        </w:numPr>
        <w:spacing w:after="0" w:line="259" w:lineRule="auto"/>
        <w:rPr>
          <w:rFonts w:ascii="Times New Roman" w:hAnsi="Times New Roman" w:cs="Times New Roman"/>
        </w:rPr>
      </w:pPr>
      <w:r w:rsidRPr="00CC3F7A">
        <w:rPr>
          <w:rFonts w:ascii="Times New Roman" w:hAnsi="Times New Roman" w:cs="Times New Roman"/>
        </w:rPr>
        <w:t>This subsection (b) is applicable only to the extent the Contract pertains to construction work,</w:t>
      </w:r>
    </w:p>
    <w:p w14:paraId="24FFD26F" w14:textId="77777777" w:rsidR="00CC3F7A" w:rsidRPr="00CC3F7A" w:rsidRDefault="00CC3F7A" w:rsidP="00CC3F7A">
      <w:pPr>
        <w:spacing w:after="0" w:line="259" w:lineRule="auto"/>
        <w:rPr>
          <w:rFonts w:ascii="Times New Roman" w:hAnsi="Times New Roman" w:cs="Times New Roman"/>
        </w:rPr>
      </w:pPr>
    </w:p>
    <w:p w14:paraId="0538B323" w14:textId="77777777" w:rsidR="00CC3F7A" w:rsidRPr="00CC3F7A" w:rsidRDefault="00CC3F7A" w:rsidP="00CC3F7A">
      <w:pPr>
        <w:numPr>
          <w:ilvl w:val="1"/>
          <w:numId w:val="25"/>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rPr>
        <w:t xml:space="preserve">Contract Work Hours and Safety Standards Act (40 U.S.C. </w:t>
      </w:r>
      <w:r w:rsidRPr="00CC3F7A">
        <w:rPr>
          <w:rFonts w:ascii="Times New Roman" w:hAnsi="Times New Roman" w:cs="Times New Roman"/>
          <w:b/>
          <w:bCs/>
        </w:rPr>
        <w:t xml:space="preserve">§§ </w:t>
      </w:r>
      <w:r w:rsidRPr="00CC3F7A">
        <w:rPr>
          <w:rFonts w:ascii="Times New Roman" w:hAnsi="Times New Roman" w:cs="Times New Roman"/>
          <w:b/>
        </w:rPr>
        <w:t>3701-3708)</w:t>
      </w:r>
      <w:r w:rsidRPr="00CC3F7A">
        <w:rPr>
          <w:rFonts w:ascii="Times New Roman" w:hAnsi="Times New Roman" w:cs="Times New Roman"/>
        </w:rPr>
        <w:t>, the parties agree as follows:</w:t>
      </w:r>
    </w:p>
    <w:p w14:paraId="6B3CEBC7" w14:textId="77777777" w:rsidR="00CC3F7A" w:rsidRPr="00CC3F7A" w:rsidRDefault="00CC3F7A" w:rsidP="00CC3F7A">
      <w:pPr>
        <w:spacing w:after="0" w:line="259" w:lineRule="auto"/>
        <w:rPr>
          <w:rFonts w:ascii="Times New Roman" w:hAnsi="Times New Roman" w:cs="Times New Roman"/>
        </w:rPr>
      </w:pPr>
    </w:p>
    <w:p w14:paraId="1B2E15A0" w14:textId="77777777" w:rsidR="00CC3F7A" w:rsidRPr="00CC3F7A" w:rsidRDefault="00CC3F7A" w:rsidP="00CC3F7A">
      <w:pPr>
        <w:numPr>
          <w:ilvl w:val="0"/>
          <w:numId w:val="30"/>
        </w:numPr>
        <w:spacing w:after="0" w:line="259" w:lineRule="auto"/>
        <w:rPr>
          <w:rFonts w:ascii="Times New Roman" w:hAnsi="Times New Roman" w:cs="Times New Roman"/>
        </w:rPr>
      </w:pPr>
      <w:r w:rsidRPr="00CC3F7A">
        <w:rPr>
          <w:rFonts w:ascii="Times New Roman" w:hAnsi="Times New Roman" w:cs="Times New Roman"/>
        </w:rPr>
        <w:t xml:space="preserve">Where applicable, all contracts awarded by the non-Federal entity </w:t>
      </w:r>
      <w:proofErr w:type="gramStart"/>
      <w:r w:rsidRPr="00CC3F7A">
        <w:rPr>
          <w:rFonts w:ascii="Times New Roman" w:hAnsi="Times New Roman" w:cs="Times New Roman"/>
        </w:rPr>
        <w:t>in excess of</w:t>
      </w:r>
      <w:proofErr w:type="gramEnd"/>
      <w:r w:rsidRPr="00CC3F7A">
        <w:rPr>
          <w:rFonts w:ascii="Times New Roman" w:hAnsi="Times New Roman" w:cs="Times New Roman"/>
        </w:rPr>
        <w:t xml:space="preserve"> $100,000 that involve the employment of mechanics or laborers must include a provision for compliance with 40 U.S.C. §§ 3702 and 3704, as supplemented by Department of Labor regulations (29 C.F.R. Part 5). </w:t>
      </w:r>
    </w:p>
    <w:p w14:paraId="520056FE" w14:textId="77777777" w:rsidR="00CC3F7A" w:rsidRPr="00CC3F7A" w:rsidRDefault="00CC3F7A" w:rsidP="00CC3F7A">
      <w:pPr>
        <w:numPr>
          <w:ilvl w:val="0"/>
          <w:numId w:val="30"/>
        </w:numPr>
        <w:spacing w:after="0" w:line="259" w:lineRule="auto"/>
        <w:rPr>
          <w:rFonts w:ascii="Times New Roman" w:hAnsi="Times New Roman" w:cs="Times New Roman"/>
        </w:rPr>
      </w:pPr>
      <w:r w:rsidRPr="00CC3F7A">
        <w:rPr>
          <w:rFonts w:ascii="Times New Roman" w:hAnsi="Times New Roman" w:cs="Times New Roman"/>
        </w:rPr>
        <w:t xml:space="preserve">Under 40 U.S.C. § 3702 of the Act, each contractor must be required to compute the wages of every mechanic and laborer </w:t>
      </w:r>
      <w:proofErr w:type="gramStart"/>
      <w:r w:rsidRPr="00CC3F7A">
        <w:rPr>
          <w:rFonts w:ascii="Times New Roman" w:hAnsi="Times New Roman" w:cs="Times New Roman"/>
        </w:rPr>
        <w:t>on the basis of</w:t>
      </w:r>
      <w:proofErr w:type="gramEnd"/>
      <w:r w:rsidRPr="00CC3F7A">
        <w:rPr>
          <w:rFonts w:ascii="Times New Roman" w:hAnsi="Times New Roman" w:cs="Times New Roman"/>
        </w:rPr>
        <w:t xml:space="preserve"> a standard work week of 40 hours. Work </w:t>
      </w:r>
      <w:proofErr w:type="gramStart"/>
      <w:r w:rsidRPr="00CC3F7A">
        <w:rPr>
          <w:rFonts w:ascii="Times New Roman" w:hAnsi="Times New Roman" w:cs="Times New Roman"/>
        </w:rPr>
        <w:t>in excess of</w:t>
      </w:r>
      <w:proofErr w:type="gramEnd"/>
      <w:r w:rsidRPr="00CC3F7A">
        <w:rPr>
          <w:rFonts w:ascii="Times New Roman" w:hAnsi="Times New Roman" w:cs="Times New Roman"/>
        </w:rPr>
        <w:t xml:space="preserve"> the standard work week is permissible provided that the worker is compensated at a rate of not less than one and a half times the basic rate of pay for all hours worked in excess of 40 hours in the work week. </w:t>
      </w:r>
    </w:p>
    <w:p w14:paraId="72162D21" w14:textId="77777777" w:rsidR="00CC3F7A" w:rsidRPr="00CC3F7A" w:rsidRDefault="00CC3F7A" w:rsidP="00CC3F7A">
      <w:pPr>
        <w:numPr>
          <w:ilvl w:val="0"/>
          <w:numId w:val="30"/>
        </w:numPr>
        <w:spacing w:after="0" w:line="259" w:lineRule="auto"/>
        <w:rPr>
          <w:rFonts w:ascii="Times New Roman" w:hAnsi="Times New Roman" w:cs="Times New Roman"/>
        </w:rPr>
      </w:pPr>
      <w:r w:rsidRPr="00CC3F7A">
        <w:rPr>
          <w:rFonts w:ascii="Times New Roman" w:hAnsi="Times New Roman" w:cs="Times New Roman"/>
        </w:rPr>
        <w:t>The requirements of 40 U.S.C. §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57CE498B" w14:textId="77777777" w:rsidR="00CC3F7A" w:rsidRPr="00CC3F7A" w:rsidRDefault="00CC3F7A" w:rsidP="00CC3F7A">
      <w:pPr>
        <w:spacing w:after="0" w:line="259" w:lineRule="auto"/>
        <w:rPr>
          <w:rFonts w:ascii="Times New Roman" w:hAnsi="Times New Roman" w:cs="Times New Roman"/>
        </w:rPr>
      </w:pPr>
    </w:p>
    <w:p w14:paraId="1FE82B65" w14:textId="77777777" w:rsidR="00CC3F7A" w:rsidRPr="00CC3F7A" w:rsidRDefault="00CC3F7A" w:rsidP="00CC3F7A">
      <w:pPr>
        <w:numPr>
          <w:ilvl w:val="0"/>
          <w:numId w:val="31"/>
        </w:numPr>
        <w:spacing w:after="0" w:line="259" w:lineRule="auto"/>
        <w:rPr>
          <w:rFonts w:ascii="Times New Roman" w:hAnsi="Times New Roman" w:cs="Times New Roman"/>
        </w:rPr>
      </w:pPr>
      <w:r w:rsidRPr="00CC3F7A">
        <w:rPr>
          <w:rFonts w:ascii="Times New Roman" w:hAnsi="Times New Roman" w:cs="Times New Roman"/>
        </w:rPr>
        <w:t>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28D589A0" w14:textId="77777777" w:rsidR="00CC3F7A" w:rsidRPr="00CC3F7A" w:rsidRDefault="00CC3F7A" w:rsidP="00CC3F7A">
      <w:pPr>
        <w:spacing w:after="0" w:line="259" w:lineRule="auto"/>
        <w:rPr>
          <w:rFonts w:ascii="Times New Roman" w:hAnsi="Times New Roman" w:cs="Times New Roman"/>
        </w:rPr>
      </w:pPr>
    </w:p>
    <w:p w14:paraId="230D80FD" w14:textId="77777777" w:rsidR="00CC3F7A" w:rsidRPr="00CC3F7A" w:rsidRDefault="00CC3F7A" w:rsidP="00CC3F7A">
      <w:pPr>
        <w:spacing w:after="0" w:line="259" w:lineRule="auto"/>
        <w:ind w:left="1080"/>
        <w:rPr>
          <w:rFonts w:ascii="Times New Roman" w:hAnsi="Times New Roman" w:cs="Times New Roman"/>
        </w:rPr>
      </w:pPr>
      <w:r w:rsidRPr="00CC3F7A">
        <w:rPr>
          <w:rFonts w:ascii="Times New Roman" w:hAnsi="Times New Roman" w:cs="Times New Roman"/>
        </w:rPr>
        <w:t>In the event of any violation of the clause set forth in paragraph (1) of this section the Contractor and any subcontractor responsible therefor shall be liable for the unpaid wages. In addition, such Contractor and subcontractor shall be liable to the United States for liquidated damages. Such liquidated damages shall be computed with respect to each individual laborer or mechanic, including watchmen and guards, employed in violation of the clause set forth in paragraph (1) of this section, in the sum of $10 for each calendar day on which such individual was required or permitted to work in excess of the standard workweek of forty hours without payment of the overtime wages required by the clause set forth in paragraph (1) of this section.</w:t>
      </w:r>
    </w:p>
    <w:p w14:paraId="581A36C9" w14:textId="77777777" w:rsidR="00CC3F7A" w:rsidRPr="00CC3F7A" w:rsidRDefault="00CC3F7A" w:rsidP="00CC3F7A">
      <w:pPr>
        <w:spacing w:after="0" w:line="259" w:lineRule="auto"/>
        <w:rPr>
          <w:rFonts w:ascii="Times New Roman" w:hAnsi="Times New Roman" w:cs="Times New Roman"/>
        </w:rPr>
      </w:pPr>
    </w:p>
    <w:p w14:paraId="00B4A4CD" w14:textId="77777777" w:rsidR="00CC3F7A" w:rsidRPr="00CC3F7A" w:rsidRDefault="00CC3F7A" w:rsidP="00CC3F7A">
      <w:pPr>
        <w:numPr>
          <w:ilvl w:val="0"/>
          <w:numId w:val="31"/>
        </w:numPr>
        <w:spacing w:after="0" w:line="259" w:lineRule="auto"/>
        <w:rPr>
          <w:rFonts w:ascii="Times New Roman" w:hAnsi="Times New Roman" w:cs="Times New Roman"/>
        </w:rPr>
      </w:pPr>
      <w:r w:rsidRPr="00CC3F7A">
        <w:rPr>
          <w:rFonts w:ascii="Times New Roman" w:hAnsi="Times New Roman" w:cs="Times New Roman"/>
        </w:rPr>
        <w:t xml:space="preserve">Wayne RESA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w:t>
      </w:r>
      <w:r w:rsidRPr="00CC3F7A">
        <w:rPr>
          <w:rFonts w:ascii="Times New Roman" w:hAnsi="Times New Roman" w:cs="Times New Roman"/>
        </w:rPr>
        <w:lastRenderedPageBreak/>
        <w:t>to satisfy any liabilities of such Contractor or subcontractor for unpaid wages and liquidated damages as provided in the clause set forth in paragraph (2) of this section.</w:t>
      </w:r>
    </w:p>
    <w:p w14:paraId="2D22EF8A" w14:textId="77777777" w:rsidR="00CC3F7A" w:rsidRPr="00CC3F7A" w:rsidRDefault="00CC3F7A" w:rsidP="00CC3F7A">
      <w:pPr>
        <w:spacing w:after="0" w:line="259" w:lineRule="auto"/>
        <w:rPr>
          <w:rFonts w:ascii="Times New Roman" w:hAnsi="Times New Roman" w:cs="Times New Roman"/>
        </w:rPr>
      </w:pPr>
    </w:p>
    <w:p w14:paraId="304C5B46" w14:textId="77777777" w:rsidR="00CC3F7A" w:rsidRPr="00CC3F7A" w:rsidRDefault="00CC3F7A" w:rsidP="00CC3F7A">
      <w:pPr>
        <w:numPr>
          <w:ilvl w:val="0"/>
          <w:numId w:val="31"/>
        </w:numPr>
        <w:spacing w:after="0" w:line="259" w:lineRule="auto"/>
        <w:rPr>
          <w:rFonts w:ascii="Times New Roman" w:hAnsi="Times New Roman" w:cs="Times New Roman"/>
        </w:rPr>
      </w:pPr>
      <w:r w:rsidRPr="00CC3F7A">
        <w:rPr>
          <w:rFonts w:ascii="Times New Roman" w:hAnsi="Times New Roman" w:cs="Times New Roman"/>
        </w:rPr>
        <w:t xml:space="preserve">The Contractor or subcontractor shall insert in any subcontracts the clauses set forth in paragraphs (1) through (4) of this section, </w:t>
      </w:r>
      <w:proofErr w:type="gramStart"/>
      <w:r w:rsidRPr="00CC3F7A">
        <w:rPr>
          <w:rFonts w:ascii="Times New Roman" w:hAnsi="Times New Roman" w:cs="Times New Roman"/>
        </w:rPr>
        <w:t>and also</w:t>
      </w:r>
      <w:proofErr w:type="gramEnd"/>
      <w:r w:rsidRPr="00CC3F7A">
        <w:rPr>
          <w:rFonts w:ascii="Times New Roman" w:hAnsi="Times New Roman" w:cs="Times New Roman"/>
        </w:rPr>
        <w:t xml:space="preserve">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7C565F1C" w14:textId="77777777" w:rsidR="00CC3F7A" w:rsidRPr="00CC3F7A" w:rsidRDefault="00CC3F7A" w:rsidP="00CC3F7A">
      <w:pPr>
        <w:spacing w:after="0" w:line="259" w:lineRule="auto"/>
        <w:rPr>
          <w:rFonts w:ascii="Times New Roman" w:hAnsi="Times New Roman" w:cs="Times New Roman"/>
        </w:rPr>
      </w:pPr>
    </w:p>
    <w:p w14:paraId="188BB317" w14:textId="77777777" w:rsidR="00CC3F7A" w:rsidRPr="00CC3F7A" w:rsidRDefault="00CC3F7A" w:rsidP="00CC3F7A">
      <w:pPr>
        <w:numPr>
          <w:ilvl w:val="0"/>
          <w:numId w:val="31"/>
        </w:numPr>
        <w:spacing w:after="0" w:line="259" w:lineRule="auto"/>
        <w:rPr>
          <w:rFonts w:ascii="Times New Roman" w:hAnsi="Times New Roman" w:cs="Times New Roman"/>
        </w:rPr>
      </w:pPr>
      <w:r w:rsidRPr="00CC3F7A">
        <w:rPr>
          <w:rFonts w:ascii="Times New Roman" w:hAnsi="Times New Roman" w:cs="Times New Roman"/>
        </w:rPr>
        <w:t>This subsection (c) is applicable only to the extent the Contract is for a sum greater than One Hundred Thousand and 00/100 Dollars ($100,000.00),</w:t>
      </w:r>
    </w:p>
    <w:p w14:paraId="4262499B" w14:textId="77777777" w:rsidR="00CC3F7A" w:rsidRPr="00CC3F7A" w:rsidRDefault="00CC3F7A" w:rsidP="00CC3F7A">
      <w:pPr>
        <w:spacing w:after="0" w:line="259" w:lineRule="auto"/>
        <w:rPr>
          <w:rFonts w:ascii="Times New Roman" w:hAnsi="Times New Roman" w:cs="Times New Roman"/>
        </w:rPr>
      </w:pPr>
    </w:p>
    <w:p w14:paraId="4FAE8764" w14:textId="77777777" w:rsidR="00CC3F7A" w:rsidRPr="00CC3F7A" w:rsidRDefault="00CC3F7A" w:rsidP="00CC3F7A">
      <w:pPr>
        <w:numPr>
          <w:ilvl w:val="1"/>
          <w:numId w:val="25"/>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rPr>
        <w:t xml:space="preserve">Clean Air Act (42 U.S.C. </w:t>
      </w:r>
      <w:r w:rsidRPr="00CC3F7A">
        <w:rPr>
          <w:rFonts w:ascii="Times New Roman" w:hAnsi="Times New Roman" w:cs="Times New Roman"/>
          <w:b/>
          <w:bCs/>
        </w:rPr>
        <w:t>§§</w:t>
      </w:r>
      <w:r w:rsidRPr="00CC3F7A">
        <w:rPr>
          <w:rFonts w:ascii="Times New Roman" w:hAnsi="Times New Roman" w:cs="Times New Roman"/>
        </w:rPr>
        <w:t xml:space="preserve"> </w:t>
      </w:r>
      <w:r w:rsidRPr="00CC3F7A">
        <w:rPr>
          <w:rFonts w:ascii="Times New Roman" w:hAnsi="Times New Roman" w:cs="Times New Roman"/>
          <w:b/>
        </w:rPr>
        <w:t xml:space="preserve">7401-7671q.) </w:t>
      </w:r>
      <w:r w:rsidRPr="00CC3F7A">
        <w:rPr>
          <w:rFonts w:ascii="Times New Roman" w:hAnsi="Times New Roman" w:cs="Times New Roman"/>
        </w:rPr>
        <w:t xml:space="preserve">and the </w:t>
      </w:r>
      <w:r w:rsidRPr="00CC3F7A">
        <w:rPr>
          <w:rFonts w:ascii="Times New Roman" w:hAnsi="Times New Roman" w:cs="Times New Roman"/>
          <w:b/>
        </w:rPr>
        <w:t xml:space="preserve">Federal Water Pollution Control Act (33 U.S.C. </w:t>
      </w:r>
      <w:r w:rsidRPr="00CC3F7A">
        <w:rPr>
          <w:rFonts w:ascii="Times New Roman" w:hAnsi="Times New Roman" w:cs="Times New Roman"/>
          <w:b/>
          <w:bCs/>
        </w:rPr>
        <w:t xml:space="preserve">§§ </w:t>
      </w:r>
      <w:r w:rsidRPr="00CC3F7A">
        <w:rPr>
          <w:rFonts w:ascii="Times New Roman" w:hAnsi="Times New Roman" w:cs="Times New Roman"/>
          <w:b/>
        </w:rPr>
        <w:t>1251-1387)</w:t>
      </w:r>
      <w:r w:rsidRPr="00CC3F7A">
        <w:rPr>
          <w:rFonts w:ascii="Times New Roman" w:hAnsi="Times New Roman" w:cs="Times New Roman"/>
        </w:rPr>
        <w:t>, the parties agree as follows:</w:t>
      </w:r>
    </w:p>
    <w:p w14:paraId="758CD720" w14:textId="77777777" w:rsidR="00CC3F7A" w:rsidRPr="00CC3F7A" w:rsidRDefault="00CC3F7A" w:rsidP="00CC3F7A">
      <w:pPr>
        <w:spacing w:after="0" w:line="259" w:lineRule="auto"/>
        <w:rPr>
          <w:rFonts w:ascii="Times New Roman" w:hAnsi="Times New Roman" w:cs="Times New Roman"/>
        </w:rPr>
      </w:pPr>
    </w:p>
    <w:p w14:paraId="3725D1A0" w14:textId="77777777" w:rsidR="00CC3F7A" w:rsidRPr="00CC3F7A" w:rsidRDefault="00CC3F7A" w:rsidP="00CC3F7A">
      <w:pPr>
        <w:numPr>
          <w:ilvl w:val="0"/>
          <w:numId w:val="32"/>
        </w:numPr>
        <w:spacing w:after="0" w:line="259" w:lineRule="auto"/>
        <w:rPr>
          <w:rFonts w:ascii="Times New Roman" w:hAnsi="Times New Roman" w:cs="Times New Roman"/>
        </w:rPr>
      </w:pPr>
      <w:r w:rsidRPr="00CC3F7A">
        <w:rPr>
          <w:rFonts w:ascii="Times New Roman" w:hAnsi="Times New Roman" w:cs="Times New Roman"/>
        </w:rPr>
        <w:t>The Contractor agrees to comply with all applicable standards, orders or regulations issued pursuant to the Clean Air Act, as amended, 42 U.S.C. § 7401 et seq.</w:t>
      </w:r>
    </w:p>
    <w:p w14:paraId="40E7A949" w14:textId="77777777" w:rsidR="00CC3F7A" w:rsidRPr="00CC3F7A" w:rsidRDefault="00CC3F7A" w:rsidP="00CC3F7A">
      <w:pPr>
        <w:spacing w:after="0" w:line="259" w:lineRule="auto"/>
        <w:rPr>
          <w:rFonts w:ascii="Times New Roman" w:hAnsi="Times New Roman" w:cs="Times New Roman"/>
        </w:rPr>
      </w:pPr>
    </w:p>
    <w:p w14:paraId="12563E46" w14:textId="77777777" w:rsidR="00CC3F7A" w:rsidRPr="00CC3F7A" w:rsidRDefault="00CC3F7A" w:rsidP="00CC3F7A">
      <w:pPr>
        <w:numPr>
          <w:ilvl w:val="0"/>
          <w:numId w:val="32"/>
        </w:numPr>
        <w:spacing w:after="0" w:line="259" w:lineRule="auto"/>
        <w:rPr>
          <w:rFonts w:ascii="Times New Roman" w:hAnsi="Times New Roman" w:cs="Times New Roman"/>
        </w:rPr>
      </w:pPr>
      <w:r w:rsidRPr="00CC3F7A">
        <w:rPr>
          <w:rFonts w:ascii="Times New Roman" w:hAnsi="Times New Roman" w:cs="Times New Roman"/>
        </w:rPr>
        <w:t>The Contractor agrees to report each violation to Wayne RESA and understands and agrees that the Contractor will, in turn, report each violation as required to assure notification to the Federal Emergency Management Agency, and the appropriate Environmental Protection Agency Regional Office.</w:t>
      </w:r>
    </w:p>
    <w:p w14:paraId="119FB45C" w14:textId="77777777" w:rsidR="00CC3F7A" w:rsidRPr="00CC3F7A" w:rsidRDefault="00CC3F7A" w:rsidP="00CC3F7A">
      <w:pPr>
        <w:spacing w:after="0" w:line="259" w:lineRule="auto"/>
        <w:rPr>
          <w:rFonts w:ascii="Times New Roman" w:hAnsi="Times New Roman" w:cs="Times New Roman"/>
        </w:rPr>
      </w:pPr>
    </w:p>
    <w:p w14:paraId="36D6F85A" w14:textId="77777777" w:rsidR="00CC3F7A" w:rsidRPr="00CC3F7A" w:rsidRDefault="00CC3F7A" w:rsidP="00CC3F7A">
      <w:pPr>
        <w:numPr>
          <w:ilvl w:val="0"/>
          <w:numId w:val="32"/>
        </w:numPr>
        <w:spacing w:after="0" w:line="259" w:lineRule="auto"/>
        <w:rPr>
          <w:rFonts w:ascii="Times New Roman" w:hAnsi="Times New Roman" w:cs="Times New Roman"/>
        </w:rPr>
      </w:pPr>
      <w:r w:rsidRPr="00CC3F7A">
        <w:rPr>
          <w:rFonts w:ascii="Times New Roman" w:hAnsi="Times New Roman" w:cs="Times New Roman"/>
        </w:rPr>
        <w:t xml:space="preserve">The Contractor agrees to include these requirements in each subcontract </w:t>
      </w:r>
      <w:proofErr w:type="gramStart"/>
      <w:r w:rsidRPr="00CC3F7A">
        <w:rPr>
          <w:rFonts w:ascii="Times New Roman" w:hAnsi="Times New Roman" w:cs="Times New Roman"/>
        </w:rPr>
        <w:t>in excess of</w:t>
      </w:r>
      <w:proofErr w:type="gramEnd"/>
      <w:r w:rsidRPr="00CC3F7A">
        <w:rPr>
          <w:rFonts w:ascii="Times New Roman" w:hAnsi="Times New Roman" w:cs="Times New Roman"/>
        </w:rPr>
        <w:t xml:space="preserve"> $150,000. Contract shall ensure each subcontract include provisions that requires the non-Federal award to agree to comply with all applicable standards, orders or regulations issued pursuant to the Clean Air Act (42 U.S.C. §§ 7401-7671q) and the Federal Water Pollution Control Act as amended (33 U.S.C. §§ 1251-1387). Violations must be reported to the Federal awarding agency and the Regional Office of the Environmental Protection Agency (EPA).</w:t>
      </w:r>
    </w:p>
    <w:p w14:paraId="700260BF" w14:textId="77777777" w:rsidR="00CC3F7A" w:rsidRPr="00CC3F7A" w:rsidRDefault="00CC3F7A" w:rsidP="00CC3F7A">
      <w:pPr>
        <w:spacing w:after="0" w:line="259" w:lineRule="auto"/>
        <w:rPr>
          <w:rFonts w:ascii="Times New Roman" w:hAnsi="Times New Roman" w:cs="Times New Roman"/>
        </w:rPr>
      </w:pPr>
    </w:p>
    <w:p w14:paraId="2646673D" w14:textId="77777777" w:rsidR="00CC3F7A" w:rsidRPr="00CC3F7A" w:rsidRDefault="00CC3F7A" w:rsidP="00CC3F7A">
      <w:pPr>
        <w:numPr>
          <w:ilvl w:val="0"/>
          <w:numId w:val="32"/>
        </w:numPr>
        <w:spacing w:after="0" w:line="259" w:lineRule="auto"/>
        <w:rPr>
          <w:rFonts w:ascii="Times New Roman" w:hAnsi="Times New Roman" w:cs="Times New Roman"/>
        </w:rPr>
      </w:pPr>
      <w:r w:rsidRPr="00CC3F7A">
        <w:rPr>
          <w:rFonts w:ascii="Times New Roman" w:hAnsi="Times New Roman" w:cs="Times New Roman"/>
        </w:rPr>
        <w:t>The Contractor agrees to comply with all applicable standards, orders, or regulations issued pursuant to the Federal Water Pollution Control Act, as amended, 33 U.S.C. § 1251 et seq.</w:t>
      </w:r>
    </w:p>
    <w:p w14:paraId="75F35FB5" w14:textId="77777777" w:rsidR="00CC3F7A" w:rsidRPr="00CC3F7A" w:rsidRDefault="00CC3F7A" w:rsidP="00CC3F7A">
      <w:pPr>
        <w:spacing w:after="0" w:line="259" w:lineRule="auto"/>
        <w:rPr>
          <w:rFonts w:ascii="Times New Roman" w:hAnsi="Times New Roman" w:cs="Times New Roman"/>
        </w:rPr>
      </w:pPr>
    </w:p>
    <w:p w14:paraId="14AB86B6" w14:textId="77777777" w:rsidR="00CC3F7A" w:rsidRPr="00CC3F7A" w:rsidRDefault="00CC3F7A" w:rsidP="00CC3F7A">
      <w:pPr>
        <w:numPr>
          <w:ilvl w:val="0"/>
          <w:numId w:val="32"/>
        </w:numPr>
        <w:spacing w:after="0" w:line="259" w:lineRule="auto"/>
        <w:rPr>
          <w:rFonts w:ascii="Times New Roman" w:hAnsi="Times New Roman" w:cs="Times New Roman"/>
        </w:rPr>
      </w:pPr>
      <w:r w:rsidRPr="00CC3F7A">
        <w:rPr>
          <w:rFonts w:ascii="Times New Roman" w:hAnsi="Times New Roman" w:cs="Times New Roman"/>
        </w:rPr>
        <w:t>The Contractor agrees to report each violation to Wayne RESA and understands and agrees that Wayne RESA will, in turn, report each violation as required to assure notification to the Federal Emergency Management Agency, and the appropriate Environmental Protection Agency Regional Office.</w:t>
      </w:r>
    </w:p>
    <w:p w14:paraId="135BB396" w14:textId="77777777" w:rsidR="00CC3F7A" w:rsidRPr="00CC3F7A" w:rsidRDefault="00CC3F7A" w:rsidP="00CC3F7A">
      <w:pPr>
        <w:spacing w:after="0" w:line="259" w:lineRule="auto"/>
        <w:rPr>
          <w:rFonts w:ascii="Times New Roman" w:hAnsi="Times New Roman" w:cs="Times New Roman"/>
        </w:rPr>
      </w:pPr>
    </w:p>
    <w:p w14:paraId="40052F33" w14:textId="77777777" w:rsidR="00CC3F7A" w:rsidRPr="00CC3F7A" w:rsidRDefault="00CC3F7A" w:rsidP="00CC3F7A">
      <w:pPr>
        <w:numPr>
          <w:ilvl w:val="0"/>
          <w:numId w:val="32"/>
        </w:numPr>
        <w:spacing w:after="0" w:line="259" w:lineRule="auto"/>
        <w:rPr>
          <w:rFonts w:ascii="Times New Roman" w:hAnsi="Times New Roman" w:cs="Times New Roman"/>
        </w:rPr>
      </w:pPr>
      <w:r w:rsidRPr="00CC3F7A">
        <w:rPr>
          <w:rFonts w:ascii="Times New Roman" w:hAnsi="Times New Roman" w:cs="Times New Roman"/>
        </w:rPr>
        <w:t>This subsection (d) is applicable only to the extent the Contract is for a sum greater than One Hundred Fifty Thousand and 00/100 Dollars ($150,000.00),</w:t>
      </w:r>
    </w:p>
    <w:p w14:paraId="21F089BA" w14:textId="77777777" w:rsidR="00CC3F7A" w:rsidRPr="00CC3F7A" w:rsidRDefault="00CC3F7A" w:rsidP="00CC3F7A">
      <w:pPr>
        <w:spacing w:after="0" w:line="259" w:lineRule="auto"/>
        <w:rPr>
          <w:rFonts w:ascii="Times New Roman" w:hAnsi="Times New Roman" w:cs="Times New Roman"/>
        </w:rPr>
      </w:pPr>
    </w:p>
    <w:p w14:paraId="23E06203" w14:textId="77777777" w:rsidR="00CC3F7A" w:rsidRPr="00CC3F7A" w:rsidRDefault="00CC3F7A" w:rsidP="00CC3F7A">
      <w:pPr>
        <w:numPr>
          <w:ilvl w:val="1"/>
          <w:numId w:val="25"/>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bCs/>
        </w:rPr>
        <w:t>Byrd Anti-Lobbying Amendment (31 U.S.C. § 1352, as amended)</w:t>
      </w:r>
      <w:r w:rsidRPr="00CC3F7A">
        <w:rPr>
          <w:rFonts w:ascii="Times New Roman" w:hAnsi="Times New Roman" w:cs="Times New Roman"/>
        </w:rPr>
        <w:t>, the parties agree as follows:</w:t>
      </w:r>
    </w:p>
    <w:p w14:paraId="721CE4D4" w14:textId="77777777" w:rsidR="00CC3F7A" w:rsidRPr="00CC3F7A" w:rsidRDefault="00CC3F7A" w:rsidP="00CC3F7A">
      <w:pPr>
        <w:spacing w:after="0" w:line="259" w:lineRule="auto"/>
        <w:rPr>
          <w:rFonts w:ascii="Times New Roman" w:hAnsi="Times New Roman" w:cs="Times New Roman"/>
        </w:rPr>
      </w:pPr>
    </w:p>
    <w:p w14:paraId="59838DC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Each tier must also disclose any lobbying with non-Federal funds that takes place in connection with obtaining any Federal award. Such disclosures are forwarded from tier to </w:t>
      </w:r>
      <w:proofErr w:type="spellStart"/>
      <w:r w:rsidRPr="00CC3F7A">
        <w:rPr>
          <w:rFonts w:ascii="Times New Roman" w:hAnsi="Times New Roman" w:cs="Times New Roman"/>
        </w:rPr>
        <w:t>tier</w:t>
      </w:r>
      <w:proofErr w:type="spellEnd"/>
      <w:r w:rsidRPr="00CC3F7A">
        <w:rPr>
          <w:rFonts w:ascii="Times New Roman" w:hAnsi="Times New Roman" w:cs="Times New Roman"/>
        </w:rPr>
        <w:t xml:space="preserve"> up to the non-Federal award.</w:t>
      </w:r>
    </w:p>
    <w:p w14:paraId="26E1FEF4" w14:textId="77777777" w:rsidR="00CC3F7A" w:rsidRPr="00CC3F7A" w:rsidRDefault="00CC3F7A" w:rsidP="00CC3F7A">
      <w:pPr>
        <w:spacing w:after="0" w:line="259" w:lineRule="auto"/>
        <w:rPr>
          <w:rFonts w:ascii="Times New Roman" w:hAnsi="Times New Roman" w:cs="Times New Roman"/>
        </w:rPr>
      </w:pPr>
    </w:p>
    <w:p w14:paraId="46FEA850" w14:textId="77777777" w:rsidR="00CC3F7A" w:rsidRPr="00CC3F7A" w:rsidRDefault="00CC3F7A" w:rsidP="00CC3F7A">
      <w:pPr>
        <w:numPr>
          <w:ilvl w:val="0"/>
          <w:numId w:val="33"/>
        </w:numPr>
        <w:spacing w:after="0" w:line="259" w:lineRule="auto"/>
        <w:rPr>
          <w:rFonts w:ascii="Times New Roman" w:hAnsi="Times New Roman" w:cs="Times New Roman"/>
        </w:rPr>
      </w:pPr>
      <w:r w:rsidRPr="00CC3F7A">
        <w:rPr>
          <w:rFonts w:ascii="Times New Roman" w:hAnsi="Times New Roman" w:cs="Times New Roman"/>
        </w:rPr>
        <w:t>Contractors who apply or bid for an award exceeding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w:t>
      </w:r>
    </w:p>
    <w:p w14:paraId="328BDE74" w14:textId="77777777" w:rsidR="00CC3F7A" w:rsidRPr="00CC3F7A" w:rsidRDefault="00CC3F7A" w:rsidP="00CC3F7A">
      <w:pPr>
        <w:spacing w:after="0" w:line="259" w:lineRule="auto"/>
        <w:rPr>
          <w:rFonts w:ascii="Times New Roman" w:hAnsi="Times New Roman" w:cs="Times New Roman"/>
        </w:rPr>
      </w:pPr>
    </w:p>
    <w:p w14:paraId="3AE1D65E" w14:textId="77777777" w:rsidR="00CC3F7A" w:rsidRPr="00CC3F7A" w:rsidRDefault="00CC3F7A" w:rsidP="00CC3F7A">
      <w:pPr>
        <w:numPr>
          <w:ilvl w:val="0"/>
          <w:numId w:val="33"/>
        </w:numPr>
        <w:spacing w:after="0" w:line="259" w:lineRule="auto"/>
        <w:rPr>
          <w:rFonts w:ascii="Times New Roman" w:hAnsi="Times New Roman" w:cs="Times New Roman"/>
        </w:rPr>
      </w:pPr>
      <w:r w:rsidRPr="00CC3F7A">
        <w:rPr>
          <w:rFonts w:ascii="Times New Roman" w:hAnsi="Times New Roman" w:cs="Times New Roman"/>
        </w:rPr>
        <w:t xml:space="preserve">Each tier shall also disclose any lobbying with non-Federal funds that takes place in connection with obtaining any Federal award. Such disclosures are forwarded from tier to </w:t>
      </w:r>
      <w:proofErr w:type="spellStart"/>
      <w:r w:rsidRPr="00CC3F7A">
        <w:rPr>
          <w:rFonts w:ascii="Times New Roman" w:hAnsi="Times New Roman" w:cs="Times New Roman"/>
        </w:rPr>
        <w:t>tier</w:t>
      </w:r>
      <w:proofErr w:type="spellEnd"/>
      <w:r w:rsidRPr="00CC3F7A">
        <w:rPr>
          <w:rFonts w:ascii="Times New Roman" w:hAnsi="Times New Roman" w:cs="Times New Roman"/>
        </w:rPr>
        <w:t xml:space="preserve"> up to the non-Federal </w:t>
      </w:r>
      <w:proofErr w:type="gramStart"/>
      <w:r w:rsidRPr="00CC3F7A">
        <w:rPr>
          <w:rFonts w:ascii="Times New Roman" w:hAnsi="Times New Roman" w:cs="Times New Roman"/>
        </w:rPr>
        <w:t>award.(</w:t>
      </w:r>
      <w:proofErr w:type="gramEnd"/>
      <w:r w:rsidRPr="00CC3F7A">
        <w:rPr>
          <w:rFonts w:ascii="Times New Roman" w:hAnsi="Times New Roman" w:cs="Times New Roman"/>
        </w:rPr>
        <w:t>J) See §200.323., (K) See §200.216., (L) See §200.322. [78 FR 78608, Dec. 26, 2013, as amended at 79 FR 75888, Dec. 19, 2014; 85 FR 49577, Aug. 13, 2020]</w:t>
      </w:r>
    </w:p>
    <w:p w14:paraId="04E99FE8" w14:textId="77777777" w:rsidR="00CC3F7A" w:rsidRPr="00CC3F7A" w:rsidRDefault="00CC3F7A" w:rsidP="00CC3F7A">
      <w:pPr>
        <w:spacing w:after="0" w:line="259" w:lineRule="auto"/>
        <w:rPr>
          <w:rFonts w:ascii="Times New Roman" w:hAnsi="Times New Roman" w:cs="Times New Roman"/>
        </w:rPr>
      </w:pPr>
    </w:p>
    <w:p w14:paraId="11A82CE6" w14:textId="77777777" w:rsidR="00CC3F7A" w:rsidRPr="00CC3F7A" w:rsidRDefault="00CC3F7A" w:rsidP="00CC3F7A">
      <w:pPr>
        <w:numPr>
          <w:ilvl w:val="0"/>
          <w:numId w:val="33"/>
        </w:numPr>
        <w:spacing w:after="0" w:line="259" w:lineRule="auto"/>
        <w:rPr>
          <w:rFonts w:ascii="Times New Roman" w:hAnsi="Times New Roman" w:cs="Times New Roman"/>
        </w:rPr>
      </w:pPr>
      <w:r w:rsidRPr="00CC3F7A">
        <w:rPr>
          <w:rFonts w:ascii="Times New Roman" w:hAnsi="Times New Roman" w:cs="Times New Roman"/>
        </w:rPr>
        <w:t>This subsection (e) is applicable only to the extent the Contract is for a sum greater than One Hundred Thousand and 00/100 Dollars ($100,000.00),</w:t>
      </w:r>
    </w:p>
    <w:p w14:paraId="7BCF2E12" w14:textId="77777777" w:rsidR="00CC3F7A" w:rsidRPr="00CC3F7A" w:rsidRDefault="00CC3F7A" w:rsidP="00CC3F7A">
      <w:pPr>
        <w:spacing w:after="0" w:line="259" w:lineRule="auto"/>
        <w:rPr>
          <w:rFonts w:ascii="Times New Roman" w:hAnsi="Times New Roman" w:cs="Times New Roman"/>
        </w:rPr>
      </w:pPr>
    </w:p>
    <w:p w14:paraId="5627636C" w14:textId="77777777" w:rsidR="00CC3F7A" w:rsidRPr="00CC3F7A" w:rsidRDefault="00CC3F7A" w:rsidP="00CC3F7A">
      <w:pPr>
        <w:numPr>
          <w:ilvl w:val="1"/>
          <w:numId w:val="25"/>
        </w:numPr>
        <w:spacing w:after="0" w:line="259" w:lineRule="auto"/>
        <w:rPr>
          <w:rFonts w:ascii="Times New Roman" w:hAnsi="Times New Roman" w:cs="Times New Roman"/>
        </w:rPr>
      </w:pPr>
      <w:r w:rsidRPr="00CC3F7A">
        <w:rPr>
          <w:rFonts w:ascii="Times New Roman" w:hAnsi="Times New Roman" w:cs="Times New Roman"/>
        </w:rPr>
        <w:t>Debarment and Suspension.</w:t>
      </w:r>
    </w:p>
    <w:p w14:paraId="401DFBE1" w14:textId="77777777" w:rsidR="00CC3F7A" w:rsidRPr="00CC3F7A" w:rsidRDefault="00CC3F7A" w:rsidP="00CC3F7A">
      <w:pPr>
        <w:spacing w:after="0" w:line="259" w:lineRule="auto"/>
        <w:rPr>
          <w:rFonts w:ascii="Times New Roman" w:hAnsi="Times New Roman" w:cs="Times New Roman"/>
        </w:rPr>
      </w:pPr>
    </w:p>
    <w:p w14:paraId="5954B1D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Debarment and Suspension (Executive Orders 12549 and 12689)—A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213678EB" w14:textId="77777777" w:rsidR="00CC3F7A" w:rsidRPr="00CC3F7A" w:rsidRDefault="00CC3F7A" w:rsidP="00CC3F7A">
      <w:pPr>
        <w:spacing w:after="0" w:line="259" w:lineRule="auto"/>
        <w:rPr>
          <w:rFonts w:ascii="Times New Roman" w:hAnsi="Times New Roman" w:cs="Times New Roman"/>
        </w:rPr>
      </w:pPr>
    </w:p>
    <w:p w14:paraId="41C9889E" w14:textId="77777777" w:rsidR="00CC3F7A" w:rsidRPr="00CC3F7A" w:rsidRDefault="00CC3F7A" w:rsidP="00CC3F7A">
      <w:pPr>
        <w:numPr>
          <w:ilvl w:val="0"/>
          <w:numId w:val="34"/>
        </w:numPr>
        <w:spacing w:after="0" w:line="259" w:lineRule="auto"/>
        <w:rPr>
          <w:rFonts w:ascii="Times New Roman" w:hAnsi="Times New Roman" w:cs="Times New Roman"/>
        </w:rPr>
      </w:pPr>
      <w:r w:rsidRPr="00CC3F7A">
        <w:rPr>
          <w:rFonts w:ascii="Times New Roman" w:hAnsi="Times New Roman" w:cs="Times New Roman"/>
        </w:rPr>
        <w:t>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6B8AE68B" w14:textId="77777777" w:rsidR="00CC3F7A" w:rsidRPr="00CC3F7A" w:rsidRDefault="00CC3F7A" w:rsidP="00CC3F7A">
      <w:pPr>
        <w:spacing w:after="0" w:line="259" w:lineRule="auto"/>
        <w:rPr>
          <w:rFonts w:ascii="Times New Roman" w:hAnsi="Times New Roman" w:cs="Times New Roman"/>
        </w:rPr>
      </w:pPr>
    </w:p>
    <w:p w14:paraId="4ABB57D5" w14:textId="77777777" w:rsidR="00CC3F7A" w:rsidRPr="00CC3F7A" w:rsidRDefault="00CC3F7A" w:rsidP="00CC3F7A">
      <w:pPr>
        <w:numPr>
          <w:ilvl w:val="0"/>
          <w:numId w:val="34"/>
        </w:numPr>
        <w:spacing w:after="0" w:line="259" w:lineRule="auto"/>
        <w:rPr>
          <w:rFonts w:ascii="Times New Roman" w:hAnsi="Times New Roman" w:cs="Times New Roman"/>
        </w:rPr>
      </w:pPr>
      <w:r w:rsidRPr="00CC3F7A">
        <w:rPr>
          <w:rFonts w:ascii="Times New Roman" w:hAnsi="Times New Roman" w:cs="Times New Roman"/>
        </w:rPr>
        <w:t xml:space="preserve">The Contractor must comply with 2 C.F.R. pt. 180, subpart C and 2 C.F.R. pt. 3000, subpart C, and must include a requirement to comply with these regulations in any </w:t>
      </w:r>
      <w:proofErr w:type="gramStart"/>
      <w:r w:rsidRPr="00CC3F7A">
        <w:rPr>
          <w:rFonts w:ascii="Times New Roman" w:hAnsi="Times New Roman" w:cs="Times New Roman"/>
        </w:rPr>
        <w:t>lower tier covered</w:t>
      </w:r>
      <w:proofErr w:type="gramEnd"/>
      <w:r w:rsidRPr="00CC3F7A">
        <w:rPr>
          <w:rFonts w:ascii="Times New Roman" w:hAnsi="Times New Roman" w:cs="Times New Roman"/>
        </w:rPr>
        <w:t xml:space="preserve"> transaction it </w:t>
      </w:r>
      <w:proofErr w:type="gramStart"/>
      <w:r w:rsidRPr="00CC3F7A">
        <w:rPr>
          <w:rFonts w:ascii="Times New Roman" w:hAnsi="Times New Roman" w:cs="Times New Roman"/>
        </w:rPr>
        <w:t>enters into</w:t>
      </w:r>
      <w:proofErr w:type="gramEnd"/>
      <w:r w:rsidRPr="00CC3F7A">
        <w:rPr>
          <w:rFonts w:ascii="Times New Roman" w:hAnsi="Times New Roman" w:cs="Times New Roman"/>
        </w:rPr>
        <w:t>.</w:t>
      </w:r>
    </w:p>
    <w:p w14:paraId="1025719B" w14:textId="77777777" w:rsidR="00CC3F7A" w:rsidRPr="00CC3F7A" w:rsidRDefault="00CC3F7A" w:rsidP="00CC3F7A">
      <w:pPr>
        <w:spacing w:after="0" w:line="259" w:lineRule="auto"/>
        <w:rPr>
          <w:rFonts w:ascii="Times New Roman" w:hAnsi="Times New Roman" w:cs="Times New Roman"/>
        </w:rPr>
      </w:pPr>
    </w:p>
    <w:p w14:paraId="0783F804" w14:textId="77777777" w:rsidR="00CC3F7A" w:rsidRPr="00CC3F7A" w:rsidRDefault="00CC3F7A" w:rsidP="00CC3F7A">
      <w:pPr>
        <w:spacing w:after="0" w:line="259" w:lineRule="auto"/>
        <w:ind w:left="1080"/>
        <w:rPr>
          <w:rFonts w:ascii="Times New Roman" w:hAnsi="Times New Roman" w:cs="Times New Roman"/>
        </w:rPr>
      </w:pPr>
      <w:r w:rsidRPr="00CC3F7A">
        <w:rPr>
          <w:rFonts w:ascii="Times New Roman" w:hAnsi="Times New Roman" w:cs="Times New Roman"/>
        </w:rPr>
        <w:t>This certification is a material representation of fact relied upon by Contractor. If it is later determined that the Contractor did not comply with 2 C.F.R. pt. 180, subpart C and 2 C.F.R. pt. 3000, subpart C, in addition to remedies available to Contractor, the Federal Government may pursue available remedies, including but not limited to suspension and/or debarment.</w:t>
      </w:r>
    </w:p>
    <w:p w14:paraId="6CCE6779" w14:textId="77777777" w:rsidR="00CC3F7A" w:rsidRPr="00CC3F7A" w:rsidRDefault="00CC3F7A" w:rsidP="00CC3F7A">
      <w:pPr>
        <w:spacing w:after="0" w:line="259" w:lineRule="auto"/>
        <w:rPr>
          <w:rFonts w:ascii="Times New Roman" w:hAnsi="Times New Roman" w:cs="Times New Roman"/>
        </w:rPr>
      </w:pPr>
    </w:p>
    <w:p w14:paraId="45648BBC" w14:textId="77777777" w:rsidR="00CC3F7A" w:rsidRPr="00CC3F7A" w:rsidRDefault="00CC3F7A" w:rsidP="00CC3F7A">
      <w:pPr>
        <w:numPr>
          <w:ilvl w:val="0"/>
          <w:numId w:val="34"/>
        </w:numPr>
        <w:spacing w:after="0" w:line="259" w:lineRule="auto"/>
        <w:rPr>
          <w:rFonts w:ascii="Times New Roman" w:hAnsi="Times New Roman" w:cs="Times New Roman"/>
        </w:rPr>
      </w:pPr>
      <w:r w:rsidRPr="00CC3F7A">
        <w:rPr>
          <w:rFonts w:ascii="Times New Roman" w:hAnsi="Times New Roman" w:cs="Times New Roman"/>
        </w:rPr>
        <w:lastRenderedPageBreak/>
        <w:t>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3D519206" w14:textId="77777777" w:rsidR="00CC3F7A" w:rsidRPr="00CC3F7A" w:rsidRDefault="00CC3F7A" w:rsidP="00CC3F7A">
      <w:pPr>
        <w:spacing w:after="0" w:line="259" w:lineRule="auto"/>
        <w:rPr>
          <w:rFonts w:ascii="Times New Roman" w:hAnsi="Times New Roman" w:cs="Times New Roman"/>
        </w:rPr>
      </w:pPr>
    </w:p>
    <w:p w14:paraId="7D5BCB24" w14:textId="77777777" w:rsidR="00CC3F7A" w:rsidRPr="00CC3F7A" w:rsidRDefault="00CC3F7A" w:rsidP="00CC3F7A">
      <w:pPr>
        <w:numPr>
          <w:ilvl w:val="1"/>
          <w:numId w:val="25"/>
        </w:numPr>
        <w:spacing w:after="0" w:line="259" w:lineRule="auto"/>
        <w:rPr>
          <w:rFonts w:ascii="Times New Roman" w:hAnsi="Times New Roman" w:cs="Times New Roman"/>
        </w:rPr>
      </w:pPr>
      <w:r w:rsidRPr="00CC3F7A">
        <w:rPr>
          <w:rFonts w:ascii="Times New Roman" w:hAnsi="Times New Roman" w:cs="Times New Roman"/>
        </w:rPr>
        <w:t>Procurement and Recovered Materials.</w:t>
      </w:r>
    </w:p>
    <w:p w14:paraId="458D118C" w14:textId="77777777" w:rsidR="00CC3F7A" w:rsidRPr="00CC3F7A" w:rsidRDefault="00CC3F7A" w:rsidP="00CC3F7A">
      <w:pPr>
        <w:spacing w:after="0" w:line="259" w:lineRule="auto"/>
        <w:rPr>
          <w:rFonts w:ascii="Times New Roman" w:hAnsi="Times New Roman" w:cs="Times New Roman"/>
        </w:rPr>
      </w:pPr>
    </w:p>
    <w:p w14:paraId="4FE7103C" w14:textId="77777777" w:rsidR="00CC3F7A" w:rsidRPr="00CC3F7A" w:rsidRDefault="00CC3F7A" w:rsidP="00CC3F7A">
      <w:pPr>
        <w:numPr>
          <w:ilvl w:val="0"/>
          <w:numId w:val="35"/>
        </w:numPr>
        <w:spacing w:after="0" w:line="259" w:lineRule="auto"/>
        <w:rPr>
          <w:rFonts w:ascii="Times New Roman" w:hAnsi="Times New Roman" w:cs="Times New Roman"/>
        </w:rPr>
      </w:pPr>
      <w:r w:rsidRPr="00CC3F7A">
        <w:rPr>
          <w:rFonts w:ascii="Times New Roman" w:hAnsi="Times New Roman" w:cs="Times New Roman"/>
        </w:rPr>
        <w:t>In the performance of this Contract, the Contractor shall make maximum use of products containing recovered materials that are EPA-designated items unless the product cannot be acquired: (</w:t>
      </w:r>
      <w:proofErr w:type="spellStart"/>
      <w:r w:rsidRPr="00CC3F7A">
        <w:rPr>
          <w:rFonts w:ascii="Times New Roman" w:hAnsi="Times New Roman" w:cs="Times New Roman"/>
        </w:rPr>
        <w:t>i</w:t>
      </w:r>
      <w:proofErr w:type="spellEnd"/>
      <w:r w:rsidRPr="00CC3F7A">
        <w:rPr>
          <w:rFonts w:ascii="Times New Roman" w:hAnsi="Times New Roman" w:cs="Times New Roman"/>
        </w:rPr>
        <w:t>) competitively within a timeframe providing for compliance with the Contract performance schedule; (ii) meeting Contract performance requirements; or (iii) at a reasonable price.</w:t>
      </w:r>
    </w:p>
    <w:p w14:paraId="6E66A89C" w14:textId="77777777" w:rsidR="00CC3F7A" w:rsidRPr="00CC3F7A" w:rsidRDefault="00CC3F7A" w:rsidP="00CC3F7A">
      <w:pPr>
        <w:spacing w:after="0" w:line="259" w:lineRule="auto"/>
        <w:rPr>
          <w:rFonts w:ascii="Times New Roman" w:hAnsi="Times New Roman" w:cs="Times New Roman"/>
        </w:rPr>
      </w:pPr>
    </w:p>
    <w:p w14:paraId="735F4834" w14:textId="77777777" w:rsidR="00CC3F7A" w:rsidRPr="00CC3F7A" w:rsidRDefault="00CC3F7A" w:rsidP="00CC3F7A">
      <w:pPr>
        <w:numPr>
          <w:ilvl w:val="0"/>
          <w:numId w:val="35"/>
        </w:numPr>
        <w:spacing w:after="0" w:line="259" w:lineRule="auto"/>
        <w:rPr>
          <w:rFonts w:ascii="Times New Roman" w:hAnsi="Times New Roman" w:cs="Times New Roman"/>
        </w:rPr>
      </w:pPr>
      <w:r w:rsidRPr="00CC3F7A">
        <w:rPr>
          <w:rFonts w:ascii="Times New Roman" w:hAnsi="Times New Roman" w:cs="Times New Roman"/>
        </w:rPr>
        <w:t xml:space="preserve">Information about this requirement, along with the list of EPA-designated items, is available at EPA’s Comprehensive Procurement Guidelines web site,  </w:t>
      </w:r>
      <w:hyperlink r:id="rId20" w:history="1">
        <w:r w:rsidRPr="00CC3F7A">
          <w:rPr>
            <w:rFonts w:ascii="Times New Roman" w:hAnsi="Times New Roman" w:cs="Times New Roman"/>
            <w:color w:val="0563C1"/>
            <w:u w:val="single"/>
          </w:rPr>
          <w:t>https://www.epa.gov/smm/comprehensive-procurement-guideline-cpg-program</w:t>
        </w:r>
      </w:hyperlink>
      <w:r w:rsidRPr="00CC3F7A">
        <w:rPr>
          <w:rFonts w:ascii="Times New Roman" w:hAnsi="Times New Roman" w:cs="Times New Roman"/>
        </w:rPr>
        <w:t>.</w:t>
      </w:r>
    </w:p>
    <w:p w14:paraId="2961E382" w14:textId="77777777" w:rsidR="00CC3F7A" w:rsidRPr="00CC3F7A" w:rsidRDefault="00CC3F7A" w:rsidP="00CC3F7A">
      <w:pPr>
        <w:spacing w:after="0" w:line="259" w:lineRule="auto"/>
        <w:rPr>
          <w:rFonts w:ascii="Times New Roman" w:hAnsi="Times New Roman" w:cs="Times New Roman"/>
        </w:rPr>
      </w:pPr>
    </w:p>
    <w:p w14:paraId="2B61CC5E" w14:textId="77777777" w:rsidR="00CC3F7A" w:rsidRPr="00CC3F7A" w:rsidRDefault="00CC3F7A" w:rsidP="00CC3F7A">
      <w:pPr>
        <w:spacing w:after="0" w:line="259" w:lineRule="auto"/>
        <w:rPr>
          <w:rFonts w:ascii="Times New Roman" w:hAnsi="Times New Roman" w:cs="Times New Roman"/>
        </w:rPr>
      </w:pPr>
    </w:p>
    <w:p w14:paraId="61E9F954" w14:textId="77777777" w:rsidR="00CC3F7A" w:rsidRPr="00CC3F7A" w:rsidRDefault="00CC3F7A" w:rsidP="00CC3F7A">
      <w:pPr>
        <w:numPr>
          <w:ilvl w:val="1"/>
          <w:numId w:val="25"/>
        </w:numPr>
        <w:spacing w:after="0" w:line="259" w:lineRule="auto"/>
        <w:rPr>
          <w:rFonts w:ascii="Times New Roman" w:hAnsi="Times New Roman" w:cs="Times New Roman"/>
        </w:rPr>
      </w:pPr>
      <w:r w:rsidRPr="00CC3F7A">
        <w:rPr>
          <w:rFonts w:ascii="Times New Roman" w:hAnsi="Times New Roman" w:cs="Times New Roman"/>
        </w:rPr>
        <w:t>Prohibition of Certain Telecommunication Services and Equipment.</w:t>
      </w:r>
    </w:p>
    <w:p w14:paraId="680EFAC8" w14:textId="77777777" w:rsidR="00CC3F7A" w:rsidRPr="00CC3F7A" w:rsidRDefault="00CC3F7A" w:rsidP="00CC3F7A">
      <w:pPr>
        <w:spacing w:after="0" w:line="259" w:lineRule="auto"/>
        <w:rPr>
          <w:rFonts w:ascii="Times New Roman" w:hAnsi="Times New Roman" w:cs="Times New Roman"/>
        </w:rPr>
      </w:pPr>
    </w:p>
    <w:p w14:paraId="21B7C0BF" w14:textId="77777777" w:rsidR="00CC3F7A" w:rsidRPr="00CC3F7A" w:rsidRDefault="00CC3F7A" w:rsidP="00CC3F7A">
      <w:pPr>
        <w:numPr>
          <w:ilvl w:val="0"/>
          <w:numId w:val="36"/>
        </w:numPr>
        <w:spacing w:after="0" w:line="259" w:lineRule="auto"/>
        <w:rPr>
          <w:rFonts w:ascii="Times New Roman" w:hAnsi="Times New Roman" w:cs="Times New Roman"/>
        </w:rPr>
      </w:pPr>
      <w:r w:rsidRPr="00CC3F7A">
        <w:rPr>
          <w:rFonts w:ascii="Times New Roman" w:hAnsi="Times New Roman" w:cs="Times New Roman"/>
        </w:rPr>
        <w:t>Recipients, subrecipients or contractor are prohibited from obligating or expending loan or grant funds to (</w:t>
      </w:r>
      <w:proofErr w:type="spellStart"/>
      <w:r w:rsidRPr="00CC3F7A">
        <w:rPr>
          <w:rFonts w:ascii="Times New Roman" w:hAnsi="Times New Roman" w:cs="Times New Roman"/>
        </w:rPr>
        <w:t>i</w:t>
      </w:r>
      <w:proofErr w:type="spellEnd"/>
      <w:r w:rsidRPr="00CC3F7A">
        <w:rPr>
          <w:rFonts w:ascii="Times New Roman" w:hAnsi="Times New Roman" w:cs="Times New Roman"/>
        </w:rPr>
        <w:t>) procure or obtain; (ii) extend or renew a contract to procure or obtain; or (iii)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216A1D0E" w14:textId="77777777" w:rsidR="00CC3F7A" w:rsidRPr="00CC3F7A" w:rsidRDefault="00CC3F7A" w:rsidP="00CC3F7A">
      <w:pPr>
        <w:spacing w:after="0" w:line="259" w:lineRule="auto"/>
        <w:rPr>
          <w:rFonts w:ascii="Times New Roman" w:hAnsi="Times New Roman" w:cs="Times New Roman"/>
        </w:rPr>
      </w:pPr>
    </w:p>
    <w:p w14:paraId="7EE9685D" w14:textId="77777777" w:rsidR="00CC3F7A" w:rsidRPr="00CC3F7A" w:rsidRDefault="00CC3F7A" w:rsidP="00CC3F7A">
      <w:pPr>
        <w:numPr>
          <w:ilvl w:val="2"/>
          <w:numId w:val="28"/>
        </w:numPr>
        <w:spacing w:after="0" w:line="259" w:lineRule="auto"/>
        <w:rPr>
          <w:rFonts w:ascii="Times New Roman" w:hAnsi="Times New Roman" w:cs="Times New Roman"/>
        </w:rPr>
      </w:pPr>
      <w:proofErr w:type="gramStart"/>
      <w:r w:rsidRPr="00CC3F7A">
        <w:rPr>
          <w:rFonts w:ascii="Times New Roman" w:hAnsi="Times New Roman" w:cs="Times New Roman"/>
        </w:rPr>
        <w:t>For the purpose of</w:t>
      </w:r>
      <w:proofErr w:type="gramEnd"/>
      <w:r w:rsidRPr="00CC3F7A">
        <w:rPr>
          <w:rFonts w:ascii="Times New Roman" w:hAnsi="Times New Roman" w:cs="Times New Roman"/>
        </w:rPr>
        <w:t xml:space="preserve">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5B55C686" w14:textId="77777777" w:rsidR="00CC3F7A" w:rsidRPr="00CC3F7A" w:rsidRDefault="00CC3F7A" w:rsidP="00CC3F7A">
      <w:pPr>
        <w:spacing w:after="0" w:line="259" w:lineRule="auto"/>
        <w:rPr>
          <w:rFonts w:ascii="Times New Roman" w:hAnsi="Times New Roman" w:cs="Times New Roman"/>
        </w:rPr>
      </w:pPr>
    </w:p>
    <w:p w14:paraId="04ADDD92" w14:textId="77777777" w:rsidR="00CC3F7A" w:rsidRPr="00CC3F7A" w:rsidRDefault="00CC3F7A" w:rsidP="00CC3F7A">
      <w:pPr>
        <w:numPr>
          <w:ilvl w:val="2"/>
          <w:numId w:val="28"/>
        </w:numPr>
        <w:spacing w:after="0" w:line="259" w:lineRule="auto"/>
        <w:rPr>
          <w:rFonts w:ascii="Times New Roman" w:hAnsi="Times New Roman" w:cs="Times New Roman"/>
        </w:rPr>
      </w:pPr>
      <w:r w:rsidRPr="00CC3F7A">
        <w:rPr>
          <w:rFonts w:ascii="Times New Roman" w:hAnsi="Times New Roman" w:cs="Times New Roman"/>
        </w:rPr>
        <w:t>Telecommunications or video surveillance services provided by such entities or using such equipment.</w:t>
      </w:r>
    </w:p>
    <w:p w14:paraId="1D19EA2E" w14:textId="77777777" w:rsidR="00CC3F7A" w:rsidRPr="00CC3F7A" w:rsidRDefault="00CC3F7A" w:rsidP="00CC3F7A">
      <w:pPr>
        <w:widowControl w:val="0"/>
        <w:spacing w:after="0" w:line="240" w:lineRule="auto"/>
        <w:rPr>
          <w:rFonts w:ascii="Times New Roman" w:hAnsi="Times New Roman" w:cs="Times New Roman"/>
        </w:rPr>
      </w:pPr>
    </w:p>
    <w:p w14:paraId="0639ACC6" w14:textId="77777777" w:rsidR="00CC3F7A" w:rsidRPr="00CC3F7A" w:rsidRDefault="00CC3F7A" w:rsidP="00CC3F7A">
      <w:pPr>
        <w:spacing w:after="0" w:line="259" w:lineRule="auto"/>
        <w:ind w:left="1320"/>
        <w:rPr>
          <w:rFonts w:ascii="Times New Roman" w:hAnsi="Times New Roman" w:cs="Times New Roman"/>
        </w:rPr>
      </w:pPr>
    </w:p>
    <w:p w14:paraId="6DA5D509" w14:textId="77777777" w:rsidR="00CC3F7A" w:rsidRPr="00CC3F7A" w:rsidRDefault="00CC3F7A" w:rsidP="00CC3F7A">
      <w:pPr>
        <w:numPr>
          <w:ilvl w:val="2"/>
          <w:numId w:val="28"/>
        </w:numPr>
        <w:spacing w:after="0" w:line="259" w:lineRule="auto"/>
        <w:rPr>
          <w:rFonts w:ascii="Times New Roman" w:hAnsi="Times New Roman" w:cs="Times New Roman"/>
        </w:rPr>
      </w:pPr>
      <w:r w:rsidRPr="00CC3F7A">
        <w:rPr>
          <w:rFonts w:ascii="Times New Roman" w:hAnsi="Times New Roman" w:cs="Times New Roman"/>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0DEAA173" w14:textId="77777777" w:rsidR="00CC3F7A" w:rsidRPr="00CC3F7A" w:rsidRDefault="00CC3F7A" w:rsidP="00CC3F7A">
      <w:pPr>
        <w:spacing w:after="0" w:line="259" w:lineRule="auto"/>
        <w:rPr>
          <w:rFonts w:ascii="Times New Roman" w:hAnsi="Times New Roman" w:cs="Times New Roman"/>
        </w:rPr>
      </w:pPr>
    </w:p>
    <w:p w14:paraId="7D4070E5" w14:textId="77777777" w:rsidR="00CC3F7A" w:rsidRPr="00CC3F7A" w:rsidRDefault="00CC3F7A" w:rsidP="00CC3F7A">
      <w:pPr>
        <w:numPr>
          <w:ilvl w:val="0"/>
          <w:numId w:val="36"/>
        </w:numPr>
        <w:spacing w:after="0" w:line="259" w:lineRule="auto"/>
        <w:rPr>
          <w:rFonts w:ascii="Times New Roman" w:hAnsi="Times New Roman" w:cs="Times New Roman"/>
        </w:rPr>
      </w:pPr>
      <w:r w:rsidRPr="00CC3F7A">
        <w:rPr>
          <w:rFonts w:ascii="Times New Roman" w:hAnsi="Times New Roman" w:cs="Times New Roman"/>
        </w:rPr>
        <w:lastRenderedPageBreak/>
        <w:t>In implementing the prohibition under Public Law 115-232,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w:t>
      </w:r>
    </w:p>
    <w:p w14:paraId="2C380345" w14:textId="77777777" w:rsidR="00CC3F7A" w:rsidRPr="00CC3F7A" w:rsidRDefault="00CC3F7A" w:rsidP="00CC3F7A">
      <w:pPr>
        <w:spacing w:after="0" w:line="259" w:lineRule="auto"/>
        <w:rPr>
          <w:rFonts w:ascii="Times New Roman" w:hAnsi="Times New Roman" w:cs="Times New Roman"/>
        </w:rPr>
      </w:pPr>
    </w:p>
    <w:p w14:paraId="7BE22E20" w14:textId="77777777" w:rsidR="00CC3F7A" w:rsidRPr="00CC3F7A" w:rsidRDefault="00CC3F7A" w:rsidP="00CC3F7A">
      <w:pPr>
        <w:numPr>
          <w:ilvl w:val="0"/>
          <w:numId w:val="36"/>
        </w:numPr>
        <w:spacing w:after="0" w:line="259" w:lineRule="auto"/>
        <w:rPr>
          <w:rFonts w:ascii="Times New Roman" w:hAnsi="Times New Roman" w:cs="Times New Roman"/>
        </w:rPr>
      </w:pPr>
      <w:proofErr w:type="gramStart"/>
      <w:r w:rsidRPr="00CC3F7A">
        <w:rPr>
          <w:rFonts w:ascii="Times New Roman" w:hAnsi="Times New Roman" w:cs="Times New Roman"/>
        </w:rPr>
        <w:t>See  Public</w:t>
      </w:r>
      <w:proofErr w:type="gramEnd"/>
      <w:r w:rsidRPr="00CC3F7A">
        <w:rPr>
          <w:rFonts w:ascii="Times New Roman" w:hAnsi="Times New Roman" w:cs="Times New Roman"/>
        </w:rPr>
        <w:t xml:space="preserve">  Law  115-232,  section  889  for  additional  information.  See also §200.471.</w:t>
      </w:r>
    </w:p>
    <w:p w14:paraId="2F108D71" w14:textId="77777777" w:rsidR="00CC3F7A" w:rsidRPr="00CC3F7A" w:rsidRDefault="00CC3F7A" w:rsidP="00CC3F7A">
      <w:pPr>
        <w:spacing w:after="0" w:line="259" w:lineRule="auto"/>
        <w:rPr>
          <w:rFonts w:ascii="Times New Roman" w:hAnsi="Times New Roman" w:cs="Times New Roman"/>
        </w:rPr>
      </w:pPr>
    </w:p>
    <w:p w14:paraId="290EFFCB" w14:textId="77777777" w:rsidR="00CC3F7A" w:rsidRPr="00CC3F7A" w:rsidRDefault="00CC3F7A" w:rsidP="00CC3F7A">
      <w:pPr>
        <w:numPr>
          <w:ilvl w:val="1"/>
          <w:numId w:val="25"/>
        </w:numPr>
        <w:spacing w:after="0" w:line="259" w:lineRule="auto"/>
        <w:rPr>
          <w:rFonts w:ascii="Times New Roman" w:hAnsi="Times New Roman" w:cs="Times New Roman"/>
        </w:rPr>
      </w:pPr>
      <w:r w:rsidRPr="00CC3F7A">
        <w:rPr>
          <w:rFonts w:ascii="Times New Roman" w:hAnsi="Times New Roman" w:cs="Times New Roman"/>
        </w:rPr>
        <w:t>Records Requirements.</w:t>
      </w:r>
    </w:p>
    <w:p w14:paraId="3F77DD1F" w14:textId="77777777" w:rsidR="00CC3F7A" w:rsidRPr="00CC3F7A" w:rsidRDefault="00CC3F7A" w:rsidP="00CC3F7A">
      <w:pPr>
        <w:spacing w:after="0" w:line="259" w:lineRule="auto"/>
        <w:rPr>
          <w:rFonts w:ascii="Times New Roman" w:hAnsi="Times New Roman" w:cs="Times New Roman"/>
        </w:rPr>
      </w:pPr>
    </w:p>
    <w:p w14:paraId="746AC7F3" w14:textId="77777777" w:rsidR="00CC3F7A" w:rsidRPr="00CC3F7A" w:rsidRDefault="00CC3F7A" w:rsidP="00CC3F7A">
      <w:pPr>
        <w:numPr>
          <w:ilvl w:val="0"/>
          <w:numId w:val="37"/>
        </w:numPr>
        <w:spacing w:after="0" w:line="259" w:lineRule="auto"/>
        <w:rPr>
          <w:rFonts w:ascii="Times New Roman" w:hAnsi="Times New Roman" w:cs="Times New Roman"/>
        </w:rPr>
      </w:pPr>
      <w:r w:rsidRPr="00CC3F7A">
        <w:rPr>
          <w:rFonts w:ascii="Times New Roman" w:hAnsi="Times New Roman" w:cs="Times New Roman"/>
        </w:rPr>
        <w:t>The Contractor agrees to provide Wayne RESA, the FEMA Administrator, and the Comptroller General of the United States, and any other authorized representative access to any books, documents, papers, and records of the Contractor which are directly pertinent to this Contract for the purposes of making audits, examinations, excerpts, and transactions.</w:t>
      </w:r>
    </w:p>
    <w:p w14:paraId="3F859F60" w14:textId="77777777" w:rsidR="00CC3F7A" w:rsidRPr="00CC3F7A" w:rsidRDefault="00CC3F7A" w:rsidP="00CC3F7A">
      <w:pPr>
        <w:spacing w:after="0" w:line="259" w:lineRule="auto"/>
        <w:rPr>
          <w:rFonts w:ascii="Times New Roman" w:hAnsi="Times New Roman" w:cs="Times New Roman"/>
        </w:rPr>
      </w:pPr>
    </w:p>
    <w:p w14:paraId="04400783" w14:textId="77777777" w:rsidR="00CC3F7A" w:rsidRPr="00CC3F7A" w:rsidRDefault="00CC3F7A" w:rsidP="00CC3F7A">
      <w:pPr>
        <w:numPr>
          <w:ilvl w:val="0"/>
          <w:numId w:val="37"/>
        </w:numPr>
        <w:spacing w:after="0" w:line="259" w:lineRule="auto"/>
        <w:rPr>
          <w:rFonts w:ascii="Times New Roman" w:hAnsi="Times New Roman" w:cs="Times New Roman"/>
        </w:rPr>
      </w:pPr>
      <w:r w:rsidRPr="00CC3F7A">
        <w:rPr>
          <w:rFonts w:ascii="Times New Roman" w:hAnsi="Times New Roman" w:cs="Times New Roman"/>
        </w:rPr>
        <w:t>The Contractor agrees to permit any of the foregoing parties to reproduce, by any means whatsoever, or to copy excerpts and transcriptions as reasonably required.</w:t>
      </w:r>
    </w:p>
    <w:p w14:paraId="276CD3B4" w14:textId="77777777" w:rsidR="00CC3F7A" w:rsidRPr="00CC3F7A" w:rsidRDefault="00CC3F7A" w:rsidP="00CC3F7A">
      <w:pPr>
        <w:spacing w:after="0" w:line="259" w:lineRule="auto"/>
        <w:rPr>
          <w:rFonts w:ascii="Times New Roman" w:hAnsi="Times New Roman" w:cs="Times New Roman"/>
        </w:rPr>
      </w:pPr>
    </w:p>
    <w:p w14:paraId="15027330" w14:textId="77777777" w:rsidR="00CC3F7A" w:rsidRPr="00CC3F7A" w:rsidRDefault="00CC3F7A" w:rsidP="00CC3F7A">
      <w:pPr>
        <w:numPr>
          <w:ilvl w:val="0"/>
          <w:numId w:val="37"/>
        </w:numPr>
        <w:spacing w:after="0" w:line="259" w:lineRule="auto"/>
        <w:rPr>
          <w:rFonts w:ascii="Times New Roman" w:hAnsi="Times New Roman" w:cs="Times New Roman"/>
        </w:rPr>
      </w:pPr>
      <w:r w:rsidRPr="00CC3F7A">
        <w:rPr>
          <w:rFonts w:ascii="Times New Roman" w:hAnsi="Times New Roman" w:cs="Times New Roman"/>
        </w:rPr>
        <w:t>The Contractor agrees to provide the FEMA Administrator, Wayne RESA and the Federal awarding agency or authorized representatives access to construction or other work sites pertaining to the work being completed under the contract.</w:t>
      </w:r>
    </w:p>
    <w:p w14:paraId="1A09C744" w14:textId="77777777" w:rsidR="00CC3F7A" w:rsidRPr="00CC3F7A" w:rsidRDefault="00CC3F7A" w:rsidP="00CC3F7A">
      <w:pPr>
        <w:spacing w:after="0" w:line="259" w:lineRule="auto"/>
        <w:rPr>
          <w:rFonts w:ascii="Times New Roman" w:hAnsi="Times New Roman" w:cs="Times New Roman"/>
        </w:rPr>
      </w:pPr>
    </w:p>
    <w:p w14:paraId="042E327B" w14:textId="77777777" w:rsidR="00CC3F7A" w:rsidRPr="00CC3F7A" w:rsidRDefault="00CC3F7A" w:rsidP="00CC3F7A">
      <w:pPr>
        <w:numPr>
          <w:ilvl w:val="0"/>
          <w:numId w:val="37"/>
        </w:numPr>
        <w:spacing w:after="0" w:line="259" w:lineRule="auto"/>
        <w:rPr>
          <w:rFonts w:ascii="Times New Roman" w:hAnsi="Times New Roman" w:cs="Times New Roman"/>
        </w:rPr>
      </w:pPr>
      <w:r w:rsidRPr="00CC3F7A">
        <w:rPr>
          <w:rFonts w:ascii="Times New Roman" w:hAnsi="Times New Roman" w:cs="Times New Roman"/>
        </w:rPr>
        <w:t>In compliance with the Disaster Recovery Act of 2018, Wayne RESA and the Contractor acknowledge and agree that no language in this Contract is intended to prohibit audits or internal reviews by the FEMA Administrator or the Comptroller General of the United States.</w:t>
      </w:r>
    </w:p>
    <w:p w14:paraId="7B5343B0" w14:textId="77777777" w:rsidR="00CC3F7A" w:rsidRPr="00CC3F7A" w:rsidRDefault="00CC3F7A" w:rsidP="00CC3F7A">
      <w:pPr>
        <w:spacing w:after="0" w:line="259" w:lineRule="auto"/>
        <w:rPr>
          <w:rFonts w:ascii="Times New Roman" w:hAnsi="Times New Roman" w:cs="Times New Roman"/>
        </w:rPr>
      </w:pPr>
    </w:p>
    <w:p w14:paraId="4458C12E" w14:textId="77777777" w:rsidR="00CC3F7A" w:rsidRPr="00CC3F7A" w:rsidRDefault="00CC3F7A" w:rsidP="00CC3F7A">
      <w:pPr>
        <w:numPr>
          <w:ilvl w:val="0"/>
          <w:numId w:val="37"/>
        </w:numPr>
        <w:spacing w:after="0" w:line="259" w:lineRule="auto"/>
        <w:rPr>
          <w:rFonts w:ascii="Times New Roman" w:hAnsi="Times New Roman" w:cs="Times New Roman"/>
        </w:rPr>
      </w:pPr>
      <w:r w:rsidRPr="00CC3F7A">
        <w:rPr>
          <w:rFonts w:ascii="Times New Roman" w:hAnsi="Times New Roman" w:cs="Times New Roman"/>
        </w:rPr>
        <w:t>This subsection (</w:t>
      </w:r>
      <w:proofErr w:type="spellStart"/>
      <w:r w:rsidRPr="00CC3F7A">
        <w:rPr>
          <w:rFonts w:ascii="Times New Roman" w:hAnsi="Times New Roman" w:cs="Times New Roman"/>
        </w:rPr>
        <w:t>i</w:t>
      </w:r>
      <w:proofErr w:type="spellEnd"/>
      <w:r w:rsidRPr="00CC3F7A">
        <w:rPr>
          <w:rFonts w:ascii="Times New Roman" w:hAnsi="Times New Roman" w:cs="Times New Roman"/>
        </w:rPr>
        <w:t>) is applicable only to Contracts pertaining to construction or facility improvement.</w:t>
      </w:r>
    </w:p>
    <w:p w14:paraId="1BF7E07F" w14:textId="77777777" w:rsidR="00CC3F7A" w:rsidRPr="00CC3F7A" w:rsidRDefault="00CC3F7A" w:rsidP="00CC3F7A">
      <w:pPr>
        <w:spacing w:after="0" w:line="259" w:lineRule="auto"/>
        <w:rPr>
          <w:rFonts w:ascii="Times New Roman" w:hAnsi="Times New Roman" w:cs="Times New Roman"/>
        </w:rPr>
      </w:pPr>
    </w:p>
    <w:p w14:paraId="0F6C395D" w14:textId="77777777" w:rsidR="00CC3F7A" w:rsidRPr="00CC3F7A" w:rsidRDefault="00CC3F7A" w:rsidP="00CC3F7A">
      <w:pPr>
        <w:numPr>
          <w:ilvl w:val="1"/>
          <w:numId w:val="25"/>
        </w:numPr>
        <w:spacing w:after="0" w:line="259" w:lineRule="auto"/>
        <w:rPr>
          <w:rFonts w:ascii="Times New Roman" w:hAnsi="Times New Roman" w:cs="Times New Roman"/>
        </w:rPr>
      </w:pPr>
      <w:r w:rsidRPr="00CC3F7A">
        <w:rPr>
          <w:rFonts w:ascii="Times New Roman" w:hAnsi="Times New Roman" w:cs="Times New Roman"/>
        </w:rPr>
        <w:t>Domestic Preferences for Procurements.</w:t>
      </w:r>
    </w:p>
    <w:p w14:paraId="45E1545D" w14:textId="77777777" w:rsidR="00CC3F7A" w:rsidRPr="00CC3F7A" w:rsidRDefault="00CC3F7A" w:rsidP="00CC3F7A">
      <w:pPr>
        <w:spacing w:after="0" w:line="259" w:lineRule="auto"/>
        <w:ind w:left="-260"/>
        <w:rPr>
          <w:rFonts w:ascii="Times New Roman" w:hAnsi="Times New Roman" w:cs="Times New Roman"/>
        </w:rPr>
      </w:pPr>
    </w:p>
    <w:p w14:paraId="706E5ABC" w14:textId="77777777" w:rsidR="00CC3F7A" w:rsidRPr="00CC3F7A" w:rsidRDefault="00CC3F7A" w:rsidP="00CC3F7A">
      <w:pPr>
        <w:numPr>
          <w:ilvl w:val="0"/>
          <w:numId w:val="38"/>
        </w:numPr>
        <w:spacing w:after="0" w:line="259" w:lineRule="auto"/>
        <w:rPr>
          <w:rFonts w:ascii="Times New Roman" w:hAnsi="Times New Roman" w:cs="Times New Roman"/>
        </w:rPr>
      </w:pPr>
      <w:r w:rsidRPr="00CC3F7A">
        <w:rPr>
          <w:rFonts w:ascii="Times New Roman" w:hAnsi="Times New Roman" w:cs="Times New Roman"/>
        </w:rPr>
        <w:t xml:space="preserve">As appropriate and to the extent consistent with law, the non-Federal entity should, to the greatest extent practicable under a </w:t>
      </w:r>
      <w:proofErr w:type="gramStart"/>
      <w:r w:rsidRPr="00CC3F7A">
        <w:rPr>
          <w:rFonts w:ascii="Times New Roman" w:hAnsi="Times New Roman" w:cs="Times New Roman"/>
        </w:rPr>
        <w:t>Federal</w:t>
      </w:r>
      <w:proofErr w:type="gramEnd"/>
      <w:r w:rsidRPr="00CC3F7A">
        <w:rPr>
          <w:rFonts w:ascii="Times New Roman" w:hAnsi="Times New Roman" w:cs="Times New Roman"/>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this award.</w:t>
      </w:r>
    </w:p>
    <w:p w14:paraId="549BCE2A" w14:textId="77777777" w:rsidR="00CC3F7A" w:rsidRPr="00CC3F7A" w:rsidRDefault="00CC3F7A" w:rsidP="00CC3F7A">
      <w:pPr>
        <w:spacing w:after="0" w:line="259" w:lineRule="auto"/>
        <w:rPr>
          <w:rFonts w:ascii="Times New Roman" w:hAnsi="Times New Roman" w:cs="Times New Roman"/>
        </w:rPr>
      </w:pPr>
    </w:p>
    <w:p w14:paraId="78410270" w14:textId="77777777" w:rsidR="00CC3F7A" w:rsidRPr="00CC3F7A" w:rsidRDefault="00CC3F7A" w:rsidP="00CC3F7A">
      <w:pPr>
        <w:numPr>
          <w:ilvl w:val="0"/>
          <w:numId w:val="39"/>
        </w:numPr>
        <w:spacing w:after="0" w:line="259" w:lineRule="auto"/>
        <w:rPr>
          <w:rFonts w:ascii="Times New Roman" w:hAnsi="Times New Roman" w:cs="Times New Roman"/>
        </w:rPr>
      </w:pPr>
      <w:r w:rsidRPr="00CC3F7A">
        <w:rPr>
          <w:rFonts w:ascii="Times New Roman" w:hAnsi="Times New Roman" w:cs="Times New Roman"/>
        </w:rPr>
        <w:t>For purposes of this section: (</w:t>
      </w:r>
      <w:proofErr w:type="spellStart"/>
      <w:r w:rsidRPr="00CC3F7A">
        <w:rPr>
          <w:rFonts w:ascii="Times New Roman" w:hAnsi="Times New Roman" w:cs="Times New Roman"/>
        </w:rPr>
        <w:t>i</w:t>
      </w:r>
      <w:proofErr w:type="spellEnd"/>
      <w:r w:rsidRPr="00CC3F7A">
        <w:rPr>
          <w:rFonts w:ascii="Times New Roman" w:hAnsi="Times New Roman" w:cs="Times New Roman"/>
        </w:rPr>
        <w:t xml:space="preserve">) “produced in the United States” means, for iron and steel products, that all manufacturing processes, from the initial melting stage through the application of coatings, occurred in the United States; and (ii) “manufactured products” means items and construction materials composed in whole or in part of non-ferrous </w:t>
      </w:r>
      <w:r w:rsidRPr="00CC3F7A">
        <w:rPr>
          <w:rFonts w:ascii="Times New Roman" w:hAnsi="Times New Roman" w:cs="Times New Roman"/>
        </w:rPr>
        <w:lastRenderedPageBreak/>
        <w:t>metals such as aluminum; plastics and polymer-based products such as polyvinyl chloride pipe; aggregates such as concrete; glass, including optical fiber; and lumber.</w:t>
      </w:r>
    </w:p>
    <w:p w14:paraId="71077314" w14:textId="77777777" w:rsidR="00CC3F7A" w:rsidRPr="00CC3F7A" w:rsidRDefault="00CC3F7A" w:rsidP="00CC3F7A">
      <w:pPr>
        <w:spacing w:after="0" w:line="259" w:lineRule="auto"/>
        <w:rPr>
          <w:rFonts w:ascii="Times New Roman" w:hAnsi="Times New Roman" w:cs="Times New Roman"/>
        </w:rPr>
      </w:pPr>
    </w:p>
    <w:p w14:paraId="45D6B1CA" w14:textId="77777777" w:rsidR="00CC3F7A" w:rsidRPr="00CC3F7A" w:rsidRDefault="00CC3F7A" w:rsidP="00CC3F7A">
      <w:pPr>
        <w:numPr>
          <w:ilvl w:val="1"/>
          <w:numId w:val="25"/>
        </w:numPr>
        <w:spacing w:after="0" w:line="259" w:lineRule="auto"/>
        <w:rPr>
          <w:rFonts w:ascii="Times New Roman" w:hAnsi="Times New Roman" w:cs="Times New Roman"/>
        </w:rPr>
      </w:pPr>
      <w:r w:rsidRPr="00CC3F7A">
        <w:rPr>
          <w:rFonts w:ascii="Times New Roman" w:hAnsi="Times New Roman" w:cs="Times New Roman"/>
        </w:rPr>
        <w:t>Federal Acquisitions Regulation Compliance.</w:t>
      </w:r>
    </w:p>
    <w:p w14:paraId="586F5F09" w14:textId="77777777" w:rsidR="00CC3F7A" w:rsidRPr="00CC3F7A" w:rsidRDefault="00CC3F7A" w:rsidP="00CC3F7A">
      <w:pPr>
        <w:spacing w:after="0" w:line="259" w:lineRule="auto"/>
        <w:rPr>
          <w:rFonts w:ascii="Times New Roman" w:hAnsi="Times New Roman" w:cs="Times New Roman"/>
        </w:rPr>
      </w:pPr>
    </w:p>
    <w:p w14:paraId="439DAF24" w14:textId="77777777" w:rsidR="00CC3F7A" w:rsidRPr="00CC3F7A" w:rsidRDefault="00CC3F7A" w:rsidP="00CC3F7A">
      <w:pPr>
        <w:numPr>
          <w:ilvl w:val="0"/>
          <w:numId w:val="40"/>
        </w:numPr>
        <w:spacing w:after="0" w:line="259" w:lineRule="auto"/>
        <w:rPr>
          <w:rFonts w:ascii="Times New Roman" w:hAnsi="Times New Roman" w:cs="Times New Roman"/>
        </w:rPr>
      </w:pPr>
      <w:r w:rsidRPr="00CC3F7A">
        <w:rPr>
          <w:rFonts w:ascii="Times New Roman" w:hAnsi="Times New Roman" w:cs="Times New Roman"/>
        </w:rPr>
        <w:t>All transactions regarding this Contract and subject to the applicable law shall be done in compliance with the Federal Acquisitions Regulations guidance 6.302-2 (unusual and compelling urgency. The Contractor shall comply with 10 U.S.C. § 2304(c)(2) or 41 U.S.C. § 3304(a)(2), as well as Title 2 C.F.R. 200(e) as applicable, which are incorporated by reference into this Contract and quoted in full below:</w:t>
      </w:r>
    </w:p>
    <w:p w14:paraId="1354CDE0" w14:textId="77777777" w:rsidR="00CC3F7A" w:rsidRPr="00CC3F7A" w:rsidRDefault="00CC3F7A" w:rsidP="00CC3F7A">
      <w:pPr>
        <w:spacing w:after="0" w:line="259" w:lineRule="auto"/>
        <w:rPr>
          <w:rFonts w:ascii="Times New Roman" w:hAnsi="Times New Roman" w:cs="Times New Roman"/>
        </w:rPr>
      </w:pPr>
    </w:p>
    <w:p w14:paraId="376ABD07" w14:textId="77777777" w:rsidR="00CC3F7A" w:rsidRPr="00CC3F7A" w:rsidRDefault="00CC3F7A" w:rsidP="00CC3F7A">
      <w:pPr>
        <w:numPr>
          <w:ilvl w:val="0"/>
          <w:numId w:val="27"/>
        </w:numPr>
        <w:spacing w:after="160" w:line="259" w:lineRule="auto"/>
        <w:rPr>
          <w:rFonts w:ascii="Times New Roman" w:hAnsi="Times New Roman" w:cs="Times New Roman"/>
        </w:rPr>
      </w:pPr>
      <w:r w:rsidRPr="00CC3F7A">
        <w:rPr>
          <w:rFonts w:ascii="Times New Roman" w:hAnsi="Times New Roman" w:cs="Times New Roman"/>
        </w:rPr>
        <w:t>Authority.</w:t>
      </w:r>
    </w:p>
    <w:p w14:paraId="14E2874B" w14:textId="77777777" w:rsidR="00CC3F7A" w:rsidRPr="00CC3F7A" w:rsidRDefault="00CC3F7A" w:rsidP="00CC3F7A">
      <w:pPr>
        <w:numPr>
          <w:ilvl w:val="1"/>
          <w:numId w:val="27"/>
        </w:numPr>
        <w:spacing w:after="0" w:line="259" w:lineRule="auto"/>
        <w:rPr>
          <w:rFonts w:ascii="Times New Roman" w:hAnsi="Times New Roman" w:cs="Times New Roman"/>
        </w:rPr>
      </w:pPr>
      <w:r w:rsidRPr="00CC3F7A">
        <w:rPr>
          <w:rFonts w:ascii="Times New Roman" w:hAnsi="Times New Roman" w:cs="Times New Roman"/>
        </w:rPr>
        <w:t>Citations: 10 U.S.C. § 2304(c)(2) or 41 U.S.C. § 3304(a)(2).</w:t>
      </w:r>
    </w:p>
    <w:p w14:paraId="516D023D" w14:textId="77777777" w:rsidR="00CC3F7A" w:rsidRPr="00CC3F7A" w:rsidRDefault="00CC3F7A" w:rsidP="00CC3F7A">
      <w:pPr>
        <w:numPr>
          <w:ilvl w:val="1"/>
          <w:numId w:val="27"/>
        </w:numPr>
        <w:spacing w:after="0" w:line="259" w:lineRule="auto"/>
        <w:rPr>
          <w:rFonts w:ascii="Times New Roman" w:hAnsi="Times New Roman" w:cs="Times New Roman"/>
        </w:rPr>
      </w:pPr>
      <w:r w:rsidRPr="00CC3F7A">
        <w:rPr>
          <w:rFonts w:ascii="Times New Roman" w:hAnsi="Times New Roman" w:cs="Times New Roman"/>
        </w:rPr>
        <w:t>When the agency’s need for the supplies or services is of such an unusual and compelling urgency that the Government would be seriously injured unless the agency is permitted to limit the number of sources from which it solicits bids or proposals, full and open competition need not be provided for.</w:t>
      </w:r>
    </w:p>
    <w:p w14:paraId="5DFBCEA0" w14:textId="77777777" w:rsidR="00CC3F7A" w:rsidRPr="00CC3F7A" w:rsidRDefault="00CC3F7A" w:rsidP="00CC3F7A">
      <w:pPr>
        <w:spacing w:after="0" w:line="259" w:lineRule="auto"/>
        <w:ind w:left="1813"/>
        <w:rPr>
          <w:rFonts w:ascii="Times New Roman" w:hAnsi="Times New Roman" w:cs="Times New Roman"/>
        </w:rPr>
      </w:pPr>
    </w:p>
    <w:p w14:paraId="2032C29E" w14:textId="77777777" w:rsidR="00CC3F7A" w:rsidRPr="00CC3F7A" w:rsidRDefault="00CC3F7A" w:rsidP="00CC3F7A">
      <w:pPr>
        <w:numPr>
          <w:ilvl w:val="0"/>
          <w:numId w:val="27"/>
        </w:numPr>
        <w:spacing w:after="160" w:line="259" w:lineRule="auto"/>
        <w:rPr>
          <w:rFonts w:ascii="Times New Roman" w:hAnsi="Times New Roman" w:cs="Times New Roman"/>
        </w:rPr>
      </w:pPr>
      <w:r w:rsidRPr="00CC3F7A">
        <w:rPr>
          <w:rFonts w:ascii="Times New Roman" w:hAnsi="Times New Roman" w:cs="Times New Roman"/>
        </w:rPr>
        <w:t>Application. This authority applies in those situations where-</w:t>
      </w:r>
    </w:p>
    <w:p w14:paraId="5660EFDA" w14:textId="77777777" w:rsidR="00CC3F7A" w:rsidRPr="00CC3F7A" w:rsidRDefault="00CC3F7A" w:rsidP="00CC3F7A">
      <w:pPr>
        <w:numPr>
          <w:ilvl w:val="1"/>
          <w:numId w:val="27"/>
        </w:numPr>
        <w:spacing w:after="0" w:line="259" w:lineRule="auto"/>
        <w:rPr>
          <w:rFonts w:ascii="Times New Roman" w:hAnsi="Times New Roman" w:cs="Times New Roman"/>
        </w:rPr>
      </w:pPr>
      <w:r w:rsidRPr="00CC3F7A">
        <w:rPr>
          <w:rFonts w:ascii="Times New Roman" w:hAnsi="Times New Roman" w:cs="Times New Roman"/>
        </w:rPr>
        <w:t>An unusual and compelling urgency precludes full and open competition; and</w:t>
      </w:r>
    </w:p>
    <w:p w14:paraId="5FDE70D5" w14:textId="77777777" w:rsidR="00CC3F7A" w:rsidRPr="00CC3F7A" w:rsidRDefault="00CC3F7A" w:rsidP="00CC3F7A">
      <w:pPr>
        <w:numPr>
          <w:ilvl w:val="1"/>
          <w:numId w:val="27"/>
        </w:numPr>
        <w:spacing w:after="0" w:line="259" w:lineRule="auto"/>
        <w:rPr>
          <w:rFonts w:ascii="Times New Roman" w:hAnsi="Times New Roman" w:cs="Times New Roman"/>
        </w:rPr>
      </w:pPr>
      <w:r w:rsidRPr="00CC3F7A">
        <w:rPr>
          <w:rFonts w:ascii="Times New Roman" w:hAnsi="Times New Roman" w:cs="Times New Roman"/>
        </w:rPr>
        <w:t xml:space="preserve">Delay in </w:t>
      </w:r>
      <w:proofErr w:type="gramStart"/>
      <w:r w:rsidRPr="00CC3F7A">
        <w:rPr>
          <w:rFonts w:ascii="Times New Roman" w:hAnsi="Times New Roman" w:cs="Times New Roman"/>
        </w:rPr>
        <w:t>award</w:t>
      </w:r>
      <w:proofErr w:type="gramEnd"/>
      <w:r w:rsidRPr="00CC3F7A">
        <w:rPr>
          <w:rFonts w:ascii="Times New Roman" w:hAnsi="Times New Roman" w:cs="Times New Roman"/>
        </w:rPr>
        <w:t xml:space="preserve"> of a contract would result in serious injury, financial or other, to the Government.</w:t>
      </w:r>
    </w:p>
    <w:p w14:paraId="739B9822" w14:textId="77777777" w:rsidR="00CC3F7A" w:rsidRPr="00CC3F7A" w:rsidRDefault="00CC3F7A" w:rsidP="00CC3F7A">
      <w:pPr>
        <w:spacing w:after="0" w:line="259" w:lineRule="auto"/>
        <w:ind w:left="2259"/>
        <w:rPr>
          <w:rFonts w:ascii="Times New Roman" w:hAnsi="Times New Roman" w:cs="Times New Roman"/>
        </w:rPr>
      </w:pPr>
    </w:p>
    <w:p w14:paraId="33283AC0" w14:textId="77777777" w:rsidR="00CC3F7A" w:rsidRPr="00CC3F7A" w:rsidRDefault="00CC3F7A" w:rsidP="00CC3F7A">
      <w:pPr>
        <w:numPr>
          <w:ilvl w:val="0"/>
          <w:numId w:val="27"/>
        </w:numPr>
        <w:spacing w:after="160" w:line="259" w:lineRule="auto"/>
        <w:rPr>
          <w:rFonts w:ascii="Times New Roman" w:hAnsi="Times New Roman" w:cs="Times New Roman"/>
        </w:rPr>
      </w:pPr>
      <w:r w:rsidRPr="00CC3F7A">
        <w:rPr>
          <w:rFonts w:ascii="Times New Roman" w:hAnsi="Times New Roman" w:cs="Times New Roman"/>
        </w:rPr>
        <w:t>Limitations.</w:t>
      </w:r>
    </w:p>
    <w:p w14:paraId="2962AEE5" w14:textId="77777777" w:rsidR="00CC3F7A" w:rsidRPr="00CC3F7A" w:rsidRDefault="00CC3F7A" w:rsidP="00CC3F7A">
      <w:pPr>
        <w:numPr>
          <w:ilvl w:val="1"/>
          <w:numId w:val="27"/>
        </w:numPr>
        <w:spacing w:after="0" w:line="259" w:lineRule="auto"/>
        <w:rPr>
          <w:rFonts w:ascii="Times New Roman" w:hAnsi="Times New Roman" w:cs="Times New Roman"/>
        </w:rPr>
      </w:pPr>
      <w:r w:rsidRPr="00CC3F7A">
        <w:rPr>
          <w:rFonts w:ascii="Times New Roman" w:hAnsi="Times New Roman" w:cs="Times New Roman"/>
        </w:rPr>
        <w:t xml:space="preserve">Contracts awarded using this authority shall be supported by the written justifications and approvals described in 6.303 and 6.304. These justifications may be made and approved after </w:t>
      </w:r>
      <w:proofErr w:type="gramStart"/>
      <w:r w:rsidRPr="00CC3F7A">
        <w:rPr>
          <w:rFonts w:ascii="Times New Roman" w:hAnsi="Times New Roman" w:cs="Times New Roman"/>
        </w:rPr>
        <w:t>contract</w:t>
      </w:r>
      <w:proofErr w:type="gramEnd"/>
      <w:r w:rsidRPr="00CC3F7A">
        <w:rPr>
          <w:rFonts w:ascii="Times New Roman" w:hAnsi="Times New Roman" w:cs="Times New Roman"/>
        </w:rPr>
        <w:t xml:space="preserve"> award when preparation and approval prior to award would unreasonably delay the acquisition.</w:t>
      </w:r>
    </w:p>
    <w:p w14:paraId="49DC442F" w14:textId="77777777" w:rsidR="00CC3F7A" w:rsidRPr="00CC3F7A" w:rsidRDefault="00CC3F7A" w:rsidP="00CC3F7A">
      <w:pPr>
        <w:numPr>
          <w:ilvl w:val="1"/>
          <w:numId w:val="27"/>
        </w:numPr>
        <w:spacing w:after="0" w:line="259" w:lineRule="auto"/>
        <w:rPr>
          <w:rFonts w:ascii="Times New Roman" w:hAnsi="Times New Roman" w:cs="Times New Roman"/>
        </w:rPr>
      </w:pPr>
      <w:r w:rsidRPr="00CC3F7A">
        <w:rPr>
          <w:rFonts w:ascii="Times New Roman" w:hAnsi="Times New Roman" w:cs="Times New Roman"/>
        </w:rPr>
        <w:t xml:space="preserve">This statutory authority requires that </w:t>
      </w:r>
      <w:proofErr w:type="gramStart"/>
      <w:r w:rsidRPr="00CC3F7A">
        <w:rPr>
          <w:rFonts w:ascii="Times New Roman" w:hAnsi="Times New Roman" w:cs="Times New Roman"/>
        </w:rPr>
        <w:t>agencies shall</w:t>
      </w:r>
      <w:proofErr w:type="gramEnd"/>
      <w:r w:rsidRPr="00CC3F7A">
        <w:rPr>
          <w:rFonts w:ascii="Times New Roman" w:hAnsi="Times New Roman" w:cs="Times New Roman"/>
        </w:rPr>
        <w:t xml:space="preserve"> request offers from as many potential sources as is practicable under the circumstances.</w:t>
      </w:r>
    </w:p>
    <w:p w14:paraId="2230935F" w14:textId="77777777" w:rsidR="00CC3F7A" w:rsidRPr="00CC3F7A" w:rsidRDefault="00CC3F7A" w:rsidP="00CC3F7A">
      <w:pPr>
        <w:spacing w:after="0" w:line="259" w:lineRule="auto"/>
        <w:ind w:left="2259"/>
        <w:rPr>
          <w:rFonts w:ascii="Times New Roman" w:hAnsi="Times New Roman" w:cs="Times New Roman"/>
        </w:rPr>
      </w:pPr>
    </w:p>
    <w:p w14:paraId="3C926440" w14:textId="77777777" w:rsidR="00CC3F7A" w:rsidRPr="00CC3F7A" w:rsidRDefault="00CC3F7A" w:rsidP="00CC3F7A">
      <w:pPr>
        <w:numPr>
          <w:ilvl w:val="0"/>
          <w:numId w:val="27"/>
        </w:numPr>
        <w:spacing w:after="160" w:line="259" w:lineRule="auto"/>
        <w:rPr>
          <w:rFonts w:ascii="Times New Roman" w:hAnsi="Times New Roman" w:cs="Times New Roman"/>
        </w:rPr>
      </w:pPr>
      <w:r w:rsidRPr="00CC3F7A">
        <w:rPr>
          <w:rFonts w:ascii="Times New Roman" w:hAnsi="Times New Roman" w:cs="Times New Roman"/>
        </w:rPr>
        <w:t>Period of Performance.</w:t>
      </w:r>
    </w:p>
    <w:p w14:paraId="571CC2B1" w14:textId="77777777" w:rsidR="00CC3F7A" w:rsidRPr="00CC3F7A" w:rsidRDefault="00CC3F7A" w:rsidP="00CC3F7A">
      <w:pPr>
        <w:numPr>
          <w:ilvl w:val="1"/>
          <w:numId w:val="27"/>
        </w:numPr>
        <w:spacing w:after="0" w:line="259" w:lineRule="auto"/>
        <w:rPr>
          <w:rFonts w:ascii="Times New Roman" w:hAnsi="Times New Roman" w:cs="Times New Roman"/>
        </w:rPr>
      </w:pPr>
      <w:r w:rsidRPr="00CC3F7A">
        <w:rPr>
          <w:rFonts w:ascii="Times New Roman" w:hAnsi="Times New Roman" w:cs="Times New Roman"/>
        </w:rPr>
        <w:t>The total period of performance of a contract awarded or modified using this authority-</w:t>
      </w:r>
    </w:p>
    <w:p w14:paraId="0565D92B" w14:textId="77777777" w:rsidR="00CC3F7A" w:rsidRPr="00CC3F7A" w:rsidRDefault="00CC3F7A" w:rsidP="00CC3F7A">
      <w:pPr>
        <w:numPr>
          <w:ilvl w:val="2"/>
          <w:numId w:val="27"/>
        </w:numPr>
        <w:spacing w:after="0" w:line="259" w:lineRule="auto"/>
        <w:rPr>
          <w:rFonts w:ascii="Times New Roman" w:hAnsi="Times New Roman" w:cs="Times New Roman"/>
        </w:rPr>
      </w:pPr>
      <w:r w:rsidRPr="00CC3F7A">
        <w:rPr>
          <w:rFonts w:ascii="Times New Roman" w:hAnsi="Times New Roman" w:cs="Times New Roman"/>
        </w:rPr>
        <w:t>May not exceed the time necessary:</w:t>
      </w:r>
    </w:p>
    <w:p w14:paraId="2F490A6F" w14:textId="77777777" w:rsidR="00CC3F7A" w:rsidRPr="00CC3F7A" w:rsidRDefault="00CC3F7A" w:rsidP="00CC3F7A">
      <w:pPr>
        <w:numPr>
          <w:ilvl w:val="3"/>
          <w:numId w:val="27"/>
        </w:numPr>
        <w:spacing w:after="0" w:line="259" w:lineRule="auto"/>
        <w:rPr>
          <w:rFonts w:ascii="Times New Roman" w:hAnsi="Times New Roman" w:cs="Times New Roman"/>
        </w:rPr>
      </w:pPr>
      <w:r w:rsidRPr="00CC3F7A">
        <w:rPr>
          <w:rFonts w:ascii="Times New Roman" w:hAnsi="Times New Roman" w:cs="Times New Roman"/>
        </w:rPr>
        <w:t>To meet the unusual and compelling requirements of the work to be performed under the contract; and</w:t>
      </w:r>
    </w:p>
    <w:p w14:paraId="20220690" w14:textId="77777777" w:rsidR="00CC3F7A" w:rsidRPr="00CC3F7A" w:rsidRDefault="00CC3F7A" w:rsidP="00CC3F7A">
      <w:pPr>
        <w:numPr>
          <w:ilvl w:val="3"/>
          <w:numId w:val="27"/>
        </w:numPr>
        <w:spacing w:after="0" w:line="259" w:lineRule="auto"/>
        <w:rPr>
          <w:rFonts w:ascii="Times New Roman" w:hAnsi="Times New Roman" w:cs="Times New Roman"/>
        </w:rPr>
      </w:pPr>
      <w:r w:rsidRPr="00CC3F7A">
        <w:rPr>
          <w:rFonts w:ascii="Times New Roman" w:hAnsi="Times New Roman" w:cs="Times New Roman"/>
        </w:rPr>
        <w:t xml:space="preserve">For the agency to </w:t>
      </w:r>
      <w:proofErr w:type="gramStart"/>
      <w:r w:rsidRPr="00CC3F7A">
        <w:rPr>
          <w:rFonts w:ascii="Times New Roman" w:hAnsi="Times New Roman" w:cs="Times New Roman"/>
        </w:rPr>
        <w:t>enter into</w:t>
      </w:r>
      <w:proofErr w:type="gramEnd"/>
      <w:r w:rsidRPr="00CC3F7A">
        <w:rPr>
          <w:rFonts w:ascii="Times New Roman" w:hAnsi="Times New Roman" w:cs="Times New Roman"/>
        </w:rPr>
        <w:t xml:space="preserve"> another contract for the required goods and services through the use of competitive procedures; and</w:t>
      </w:r>
    </w:p>
    <w:p w14:paraId="54628BAB" w14:textId="77777777" w:rsidR="00CC3F7A" w:rsidRPr="00CC3F7A" w:rsidRDefault="00CC3F7A" w:rsidP="00CC3F7A">
      <w:pPr>
        <w:spacing w:after="0" w:line="259" w:lineRule="auto"/>
        <w:ind w:left="3699"/>
        <w:rPr>
          <w:rFonts w:ascii="Times New Roman" w:hAnsi="Times New Roman" w:cs="Times New Roman"/>
        </w:rPr>
      </w:pPr>
    </w:p>
    <w:p w14:paraId="6394F24A" w14:textId="77777777" w:rsidR="00CC3F7A" w:rsidRPr="00CC3F7A" w:rsidRDefault="00CC3F7A" w:rsidP="00CC3F7A">
      <w:pPr>
        <w:widowControl w:val="0"/>
        <w:numPr>
          <w:ilvl w:val="2"/>
          <w:numId w:val="27"/>
        </w:numPr>
        <w:spacing w:after="240" w:line="240" w:lineRule="auto"/>
        <w:rPr>
          <w:rFonts w:ascii="Times New Roman" w:hAnsi="Times New Roman" w:cs="Times New Roman"/>
        </w:rPr>
      </w:pPr>
      <w:r w:rsidRPr="00CC3F7A">
        <w:rPr>
          <w:rFonts w:ascii="Times New Roman" w:hAnsi="Times New Roman" w:cs="Times New Roman"/>
        </w:rPr>
        <w:t xml:space="preserve">May not exceed one year, including all options, unless the head </w:t>
      </w:r>
      <w:r w:rsidRPr="00CC3F7A">
        <w:rPr>
          <w:rFonts w:ascii="Times New Roman" w:hAnsi="Times New Roman" w:cs="Times New Roman"/>
        </w:rPr>
        <w:lastRenderedPageBreak/>
        <w:t>of the agency determines that exceptional circumstances apply. This determination must be documented in the contract file.</w:t>
      </w:r>
    </w:p>
    <w:p w14:paraId="641FF28C" w14:textId="77777777" w:rsidR="00CC3F7A" w:rsidRPr="00CC3F7A" w:rsidRDefault="00CC3F7A" w:rsidP="00CC3F7A">
      <w:pPr>
        <w:widowControl w:val="0"/>
        <w:numPr>
          <w:ilvl w:val="0"/>
          <w:numId w:val="26"/>
        </w:numPr>
        <w:spacing w:after="240" w:line="240" w:lineRule="auto"/>
        <w:rPr>
          <w:rFonts w:ascii="Times New Roman" w:hAnsi="Times New Roman" w:cs="Times New Roman"/>
        </w:rPr>
      </w:pPr>
      <w:r w:rsidRPr="00CC3F7A">
        <w:rPr>
          <w:rFonts w:ascii="Times New Roman" w:hAnsi="Times New Roman" w:cs="Times New Roman"/>
        </w:rPr>
        <w:t>(</w:t>
      </w:r>
      <w:proofErr w:type="spellStart"/>
      <w:r w:rsidRPr="00CC3F7A">
        <w:rPr>
          <w:rFonts w:ascii="Times New Roman" w:hAnsi="Times New Roman" w:cs="Times New Roman"/>
        </w:rPr>
        <w:t>i</w:t>
      </w:r>
      <w:proofErr w:type="spellEnd"/>
      <w:r w:rsidRPr="00CC3F7A">
        <w:rPr>
          <w:rFonts w:ascii="Times New Roman" w:hAnsi="Times New Roman" w:cs="Times New Roman"/>
        </w:rPr>
        <w:t>) Any subsequent modification using this authority, which will extend the period of performance beyond one year under this same authority, requires a separate determination. This determination is only required if the cumulative period of performance using this authority exceeds one year. This requirement does not apply to the exercise of options previously addressed in the determination required at paragraph (d)(1)(ii) of this section. (ii) The determination shall be approved at the same level as the level to which the agency head authority in paragraph (d)(1)(ii) of this section is delegated.</w:t>
      </w:r>
    </w:p>
    <w:p w14:paraId="38A8D3C1" w14:textId="77777777" w:rsidR="00CC3F7A" w:rsidRPr="00CC3F7A" w:rsidRDefault="00CC3F7A" w:rsidP="00CC3F7A">
      <w:pPr>
        <w:numPr>
          <w:ilvl w:val="0"/>
          <w:numId w:val="26"/>
        </w:numPr>
        <w:spacing w:after="160" w:line="259" w:lineRule="auto"/>
        <w:rPr>
          <w:rFonts w:ascii="Times New Roman" w:hAnsi="Times New Roman" w:cs="Times New Roman"/>
        </w:rPr>
      </w:pPr>
      <w:r w:rsidRPr="00CC3F7A">
        <w:rPr>
          <w:rFonts w:ascii="Times New Roman" w:hAnsi="Times New Roman" w:cs="Times New Roman"/>
        </w:rPr>
        <w:t>The requirements in paragraphs (d)(1) and (2) of this section shall apply to any contract in an amount greater than the simplified acquisition threshold.</w:t>
      </w:r>
    </w:p>
    <w:p w14:paraId="3FD0665C" w14:textId="77777777" w:rsidR="00CC3F7A" w:rsidRPr="00CC3F7A" w:rsidRDefault="00CC3F7A" w:rsidP="00CC3F7A">
      <w:pPr>
        <w:numPr>
          <w:ilvl w:val="0"/>
          <w:numId w:val="26"/>
        </w:numPr>
        <w:spacing w:after="160" w:line="259" w:lineRule="auto"/>
        <w:rPr>
          <w:rFonts w:ascii="Times New Roman" w:hAnsi="Times New Roman" w:cs="Times New Roman"/>
        </w:rPr>
      </w:pPr>
      <w:r w:rsidRPr="00CC3F7A">
        <w:rPr>
          <w:rFonts w:ascii="Times New Roman" w:hAnsi="Times New Roman" w:cs="Times New Roman"/>
        </w:rPr>
        <w:t>The determination of exceptional circumstances is in addition to the approval of the justification in 6.304.</w:t>
      </w:r>
    </w:p>
    <w:p w14:paraId="38F3A9B2" w14:textId="77777777" w:rsidR="00CC3F7A" w:rsidRPr="00CC3F7A" w:rsidRDefault="00CC3F7A" w:rsidP="00CC3F7A">
      <w:pPr>
        <w:numPr>
          <w:ilvl w:val="0"/>
          <w:numId w:val="26"/>
        </w:numPr>
        <w:spacing w:after="0" w:line="259" w:lineRule="auto"/>
        <w:rPr>
          <w:rFonts w:ascii="Times New Roman" w:hAnsi="Times New Roman" w:cs="Times New Roman"/>
        </w:rPr>
      </w:pPr>
      <w:r w:rsidRPr="00CC3F7A">
        <w:rPr>
          <w:rFonts w:ascii="Times New Roman" w:hAnsi="Times New Roman" w:cs="Times New Roman"/>
        </w:rPr>
        <w:t>The determination may be made after contract award when making the determination prior to award would unreasonably delay the acquisition.</w:t>
      </w:r>
    </w:p>
    <w:p w14:paraId="76C1D612" w14:textId="77777777" w:rsidR="00CC3F7A" w:rsidRPr="00CC3F7A" w:rsidRDefault="00CC3F7A" w:rsidP="00CC3F7A">
      <w:pPr>
        <w:spacing w:after="0" w:line="259" w:lineRule="auto"/>
        <w:rPr>
          <w:rFonts w:ascii="Times New Roman" w:hAnsi="Times New Roman" w:cs="Times New Roman"/>
        </w:rPr>
      </w:pPr>
    </w:p>
    <w:p w14:paraId="053E6A87" w14:textId="77777777" w:rsidR="00CC3F7A" w:rsidRPr="00CC3F7A" w:rsidRDefault="00CC3F7A" w:rsidP="00CC3F7A">
      <w:pPr>
        <w:numPr>
          <w:ilvl w:val="0"/>
          <w:numId w:val="40"/>
        </w:numPr>
        <w:spacing w:after="0" w:line="259" w:lineRule="auto"/>
        <w:rPr>
          <w:rFonts w:ascii="Times New Roman" w:hAnsi="Times New Roman" w:cs="Times New Roman"/>
        </w:rPr>
      </w:pPr>
      <w:r w:rsidRPr="00CC3F7A">
        <w:rPr>
          <w:rFonts w:ascii="Times New Roman" w:hAnsi="Times New Roman" w:cs="Times New Roman"/>
        </w:rPr>
        <w:t>This subsection (</w:t>
      </w:r>
      <w:proofErr w:type="spellStart"/>
      <w:r w:rsidRPr="00CC3F7A">
        <w:rPr>
          <w:rFonts w:ascii="Times New Roman" w:hAnsi="Times New Roman" w:cs="Times New Roman"/>
        </w:rPr>
        <w:t>i</w:t>
      </w:r>
      <w:proofErr w:type="spellEnd"/>
      <w:r w:rsidRPr="00CC3F7A">
        <w:rPr>
          <w:rFonts w:ascii="Times New Roman" w:hAnsi="Times New Roman" w:cs="Times New Roman"/>
        </w:rPr>
        <w:t>) is applicable only to Contracts involving the receipt of Federal Transit Administration funding.</w:t>
      </w:r>
    </w:p>
    <w:p w14:paraId="4689656E" w14:textId="77777777" w:rsidR="00CC3F7A" w:rsidRPr="00CC3F7A" w:rsidRDefault="00CC3F7A" w:rsidP="00CC3F7A">
      <w:pPr>
        <w:spacing w:after="0" w:line="259" w:lineRule="auto"/>
        <w:rPr>
          <w:rFonts w:ascii="Times New Roman" w:hAnsi="Times New Roman" w:cs="Times New Roman"/>
        </w:rPr>
      </w:pPr>
    </w:p>
    <w:p w14:paraId="20050321" w14:textId="77777777" w:rsidR="00CC3F7A" w:rsidRPr="00CC3F7A" w:rsidRDefault="00CC3F7A" w:rsidP="00CC3F7A">
      <w:pPr>
        <w:numPr>
          <w:ilvl w:val="1"/>
          <w:numId w:val="25"/>
        </w:numPr>
        <w:spacing w:after="0" w:line="259" w:lineRule="auto"/>
        <w:rPr>
          <w:rFonts w:ascii="Times New Roman" w:hAnsi="Times New Roman" w:cs="Times New Roman"/>
        </w:rPr>
      </w:pPr>
      <w:r w:rsidRPr="00CC3F7A">
        <w:rPr>
          <w:rFonts w:ascii="Times New Roman" w:hAnsi="Times New Roman" w:cs="Times New Roman"/>
        </w:rPr>
        <w:t xml:space="preserve">Rights to Inventions Made Under a Contract or Agreement. </w:t>
      </w:r>
    </w:p>
    <w:p w14:paraId="7B55DE7A" w14:textId="77777777" w:rsidR="00CC3F7A" w:rsidRPr="00CC3F7A" w:rsidRDefault="00CC3F7A" w:rsidP="00CC3F7A">
      <w:pPr>
        <w:spacing w:after="0" w:line="259" w:lineRule="auto"/>
        <w:rPr>
          <w:rFonts w:ascii="Times New Roman" w:hAnsi="Times New Roman" w:cs="Times New Roman"/>
        </w:rPr>
      </w:pPr>
    </w:p>
    <w:p w14:paraId="2844F83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If the Federal award meets the definition of “funding agreement” under 37 C.F.R. §401.2 (a) and the recipient, subrecipient or contractor wishes to enter into a contract with a small business firm or nonprofit organization regarding the substitution of parties, assignment or performance of experimental, developmental, or research work under that “funding agreement,” the 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229F1584" w14:textId="78F22BAA" w:rsidR="00C746F0" w:rsidRDefault="00C746F0">
      <w:pPr>
        <w:tabs>
          <w:tab w:val="left" w:pos="1080"/>
          <w:tab w:val="left" w:pos="5040"/>
          <w:tab w:val="left" w:pos="5400"/>
          <w:tab w:val="left" w:pos="6960"/>
          <w:tab w:val="left" w:pos="9360"/>
        </w:tabs>
        <w:spacing w:line="480" w:lineRule="auto"/>
        <w:rPr>
          <w:rFonts w:ascii="Times New Roman" w:eastAsia="Times New Roman" w:hAnsi="Times New Roman" w:cs="Times New Roman"/>
          <w:b/>
          <w:sz w:val="24"/>
          <w:szCs w:val="24"/>
          <w:highlight w:val="yellow"/>
          <w:u w:val="single"/>
        </w:rPr>
      </w:pPr>
    </w:p>
    <w:sectPr w:rsidR="00C746F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BB94" w14:textId="77777777" w:rsidR="009D5501" w:rsidRDefault="009D5501">
      <w:pPr>
        <w:spacing w:after="0" w:line="240" w:lineRule="auto"/>
      </w:pPr>
      <w:r>
        <w:separator/>
      </w:r>
    </w:p>
  </w:endnote>
  <w:endnote w:type="continuationSeparator" w:id="0">
    <w:p w14:paraId="7448DDF7" w14:textId="77777777" w:rsidR="009D5501" w:rsidRDefault="009D5501">
      <w:pPr>
        <w:spacing w:after="0" w:line="240" w:lineRule="auto"/>
      </w:pPr>
      <w:r>
        <w:continuationSeparator/>
      </w:r>
    </w:p>
  </w:endnote>
  <w:endnote w:type="continuationNotice" w:id="1">
    <w:p w14:paraId="65293330" w14:textId="77777777" w:rsidR="009D5501" w:rsidRDefault="009D5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C" w14:textId="77777777"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912128">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E" w14:textId="6AF16D49"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65D33BAF" w:rsidR="00C746F0" w:rsidRPr="00477DE6" w:rsidRDefault="00477DE6" w:rsidP="00477DE6">
    <w:pPr>
      <w:pBdr>
        <w:top w:val="nil"/>
        <w:left w:val="nil"/>
        <w:bottom w:val="nil"/>
        <w:right w:val="nil"/>
        <w:between w:val="nil"/>
      </w:pBdr>
      <w:tabs>
        <w:tab w:val="center" w:pos="4680"/>
        <w:tab w:val="right" w:pos="9360"/>
      </w:tabs>
      <w:spacing w:after="0" w:line="240" w:lineRule="auto"/>
      <w:ind w:right="360"/>
      <w:jc w:val="center"/>
      <w:rPr>
        <w:rFonts w:ascii="Arial Narrow" w:eastAsia="Arial Narrow" w:hAnsi="Arial Narrow" w:cs="Arial Narrow"/>
        <w:b/>
        <w:color w:val="000000"/>
      </w:rPr>
    </w:pPr>
    <w:r w:rsidRPr="00477DE6">
      <w:rPr>
        <w:rFonts w:ascii="Arial Narrow" w:eastAsia="Arial Narrow" w:hAnsi="Arial Narrow" w:cs="Arial Narrow"/>
        <w:b/>
        <w:color w:val="000000"/>
      </w:rPr>
      <w:t>RFP # WRESA-08-2023-2024-09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3258" w14:textId="77777777" w:rsidR="009D5501" w:rsidRDefault="009D5501">
      <w:pPr>
        <w:spacing w:after="0" w:line="240" w:lineRule="auto"/>
      </w:pPr>
      <w:r>
        <w:separator/>
      </w:r>
    </w:p>
  </w:footnote>
  <w:footnote w:type="continuationSeparator" w:id="0">
    <w:p w14:paraId="3A8092B1" w14:textId="77777777" w:rsidR="009D5501" w:rsidRDefault="009D5501">
      <w:pPr>
        <w:spacing w:after="0" w:line="240" w:lineRule="auto"/>
      </w:pPr>
      <w:r>
        <w:continuationSeparator/>
      </w:r>
    </w:p>
  </w:footnote>
  <w:footnote w:type="continuationNotice" w:id="1">
    <w:p w14:paraId="1AFD8600" w14:textId="77777777" w:rsidR="009D5501" w:rsidRDefault="009D55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B0" w14:textId="7F323DE3" w:rsidR="00C746F0" w:rsidRDefault="000E0812">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B48"/>
    <w:multiLevelType w:val="multilevel"/>
    <w:tmpl w:val="DC6231E6"/>
    <w:styleLink w:val="CurrentList1"/>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1" w15:restartNumberingAfterBreak="0">
    <w:nsid w:val="065B07F3"/>
    <w:multiLevelType w:val="hybridMultilevel"/>
    <w:tmpl w:val="7732394C"/>
    <w:lvl w:ilvl="0" w:tplc="F2229DF6">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F664E"/>
    <w:multiLevelType w:val="multilevel"/>
    <w:tmpl w:val="0360D4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AC7244A"/>
    <w:multiLevelType w:val="multilevel"/>
    <w:tmpl w:val="BFE2DD2E"/>
    <w:lvl w:ilvl="0">
      <w:start w:val="1"/>
      <w:numFmt w:val="decimal"/>
      <w:lvlText w:val="%1."/>
      <w:lvlJc w:val="left"/>
      <w:pPr>
        <w:tabs>
          <w:tab w:val="left" w:pos="360"/>
        </w:tabs>
      </w:pPr>
      <w:rPr>
        <w:rFonts w:ascii="Times New Roman" w:eastAsia="Arial" w:hAnsi="Times New Roman" w:cs="Times New Roman"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6531F2"/>
    <w:multiLevelType w:val="multilevel"/>
    <w:tmpl w:val="94FAE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956993"/>
    <w:multiLevelType w:val="hybridMultilevel"/>
    <w:tmpl w:val="17069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7A4"/>
    <w:multiLevelType w:val="hybridMultilevel"/>
    <w:tmpl w:val="D9702098"/>
    <w:lvl w:ilvl="0" w:tplc="8F10C1C8">
      <w:start w:val="1"/>
      <w:numFmt w:val="lowerRoman"/>
      <w:lvlText w:val="%1."/>
      <w:lvlJc w:val="left"/>
      <w:pPr>
        <w:ind w:left="1221" w:hanging="360"/>
      </w:pPr>
      <w:rPr>
        <w:rFonts w:ascii="Times New Roman" w:eastAsia="Times New Roman" w:hAnsi="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531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630717"/>
    <w:multiLevelType w:val="multilevel"/>
    <w:tmpl w:val="44A28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2951FF"/>
    <w:multiLevelType w:val="hybridMultilevel"/>
    <w:tmpl w:val="B538D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1A3F09BA"/>
    <w:multiLevelType w:val="hybridMultilevel"/>
    <w:tmpl w:val="75604EC4"/>
    <w:lvl w:ilvl="0" w:tplc="C680A53A">
      <w:start w:val="1"/>
      <w:numFmt w:val="upperRoman"/>
      <w:lvlText w:val="%1."/>
      <w:lvlJc w:val="left"/>
      <w:pPr>
        <w:ind w:left="820" w:hanging="360"/>
      </w:pPr>
      <w:rPr>
        <w:rFonts w:ascii="Times New Roman" w:eastAsia="Times New Roman" w:hAnsi="Times New Roman" w:hint="default"/>
        <w:b/>
        <w:bCs/>
        <w:sz w:val="24"/>
        <w:szCs w:val="24"/>
      </w:rPr>
    </w:lvl>
    <w:lvl w:ilvl="1" w:tplc="4B3254FC">
      <w:start w:val="1"/>
      <w:numFmt w:val="lowerLetter"/>
      <w:lvlText w:val="(%2)"/>
      <w:lvlJc w:val="left"/>
      <w:pPr>
        <w:ind w:left="-260" w:hanging="360"/>
      </w:pPr>
      <w:rPr>
        <w:rFonts w:ascii="Times New Roman" w:eastAsia="Times New Roman" w:hAnsi="Times New Roman" w:hint="default"/>
        <w:spacing w:val="-1"/>
        <w:sz w:val="24"/>
        <w:szCs w:val="24"/>
      </w:rPr>
    </w:lvl>
    <w:lvl w:ilvl="2" w:tplc="D0EC7962">
      <w:start w:val="1"/>
      <w:numFmt w:val="bullet"/>
      <w:lvlText w:val="•"/>
      <w:lvlJc w:val="left"/>
      <w:pPr>
        <w:ind w:left="1793" w:hanging="720"/>
      </w:pPr>
      <w:rPr>
        <w:rFonts w:hint="default"/>
      </w:rPr>
    </w:lvl>
    <w:lvl w:ilvl="3" w:tplc="053AFBDE">
      <w:start w:val="1"/>
      <w:numFmt w:val="bullet"/>
      <w:lvlText w:val="•"/>
      <w:lvlJc w:val="left"/>
      <w:pPr>
        <w:ind w:left="2766" w:hanging="720"/>
      </w:pPr>
      <w:rPr>
        <w:rFonts w:hint="default"/>
      </w:rPr>
    </w:lvl>
    <w:lvl w:ilvl="4" w:tplc="1CA0A198">
      <w:start w:val="1"/>
      <w:numFmt w:val="bullet"/>
      <w:lvlText w:val="•"/>
      <w:lvlJc w:val="left"/>
      <w:pPr>
        <w:ind w:left="3740" w:hanging="720"/>
      </w:pPr>
      <w:rPr>
        <w:rFonts w:hint="default"/>
      </w:rPr>
    </w:lvl>
    <w:lvl w:ilvl="5" w:tplc="BC1282FC">
      <w:start w:val="1"/>
      <w:numFmt w:val="bullet"/>
      <w:lvlText w:val="•"/>
      <w:lvlJc w:val="left"/>
      <w:pPr>
        <w:ind w:left="4713" w:hanging="720"/>
      </w:pPr>
      <w:rPr>
        <w:rFonts w:hint="default"/>
      </w:rPr>
    </w:lvl>
    <w:lvl w:ilvl="6" w:tplc="A6A0F0EE">
      <w:start w:val="1"/>
      <w:numFmt w:val="bullet"/>
      <w:lvlText w:val="•"/>
      <w:lvlJc w:val="left"/>
      <w:pPr>
        <w:ind w:left="5686" w:hanging="720"/>
      </w:pPr>
      <w:rPr>
        <w:rFonts w:hint="default"/>
      </w:rPr>
    </w:lvl>
    <w:lvl w:ilvl="7" w:tplc="A4F6DE08">
      <w:start w:val="1"/>
      <w:numFmt w:val="bullet"/>
      <w:lvlText w:val="•"/>
      <w:lvlJc w:val="left"/>
      <w:pPr>
        <w:ind w:left="6660" w:hanging="720"/>
      </w:pPr>
      <w:rPr>
        <w:rFonts w:hint="default"/>
      </w:rPr>
    </w:lvl>
    <w:lvl w:ilvl="8" w:tplc="6D5CEFE6">
      <w:start w:val="1"/>
      <w:numFmt w:val="bullet"/>
      <w:lvlText w:val="•"/>
      <w:lvlJc w:val="left"/>
      <w:pPr>
        <w:ind w:left="7633" w:hanging="720"/>
      </w:pPr>
      <w:rPr>
        <w:rFonts w:hint="default"/>
      </w:rPr>
    </w:lvl>
  </w:abstractNum>
  <w:abstractNum w:abstractNumId="12"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1F07772D"/>
    <w:multiLevelType w:val="hybridMultilevel"/>
    <w:tmpl w:val="A9FC9A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F350B9"/>
    <w:multiLevelType w:val="multilevel"/>
    <w:tmpl w:val="409E6CB2"/>
    <w:lvl w:ilvl="0">
      <w:start w:val="1"/>
      <w:numFmt w:val="lowerLetter"/>
      <w:lvlText w:val="%1)"/>
      <w:lvlJc w:val="left"/>
      <w:pPr>
        <w:ind w:left="21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8172B4"/>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5253FE0"/>
    <w:multiLevelType w:val="multilevel"/>
    <w:tmpl w:val="8BD6FC46"/>
    <w:lvl w:ilvl="0">
      <w:start w:val="1"/>
      <w:numFmt w:val="decimal"/>
      <w:lvlText w:val="%1."/>
      <w:lvlJc w:val="left"/>
      <w:pPr>
        <w:ind w:left="720" w:hanging="360"/>
      </w:pPr>
      <w:rPr>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2B615FDF"/>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F0597D"/>
    <w:multiLevelType w:val="multilevel"/>
    <w:tmpl w:val="CDC83078"/>
    <w:lvl w:ilvl="0">
      <w:start w:val="1"/>
      <w:numFmt w:val="decimal"/>
      <w:lvlText w:val="%1."/>
      <w:lvlJc w:val="left"/>
      <w:pPr>
        <w:ind w:left="720" w:hanging="360"/>
      </w:pPr>
      <w:rPr>
        <w:rFonts w:ascii="Times New Roman" w:hAnsi="Times New Roman" w:cs="Times New Roman" w:hint="default"/>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33643064"/>
    <w:multiLevelType w:val="multilevel"/>
    <w:tmpl w:val="5E14A92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4C47F82"/>
    <w:multiLevelType w:val="hybridMultilevel"/>
    <w:tmpl w:val="DC6231E6"/>
    <w:lvl w:ilvl="0" w:tplc="C1F0B042">
      <w:start w:val="1"/>
      <w:numFmt w:val="lowerLetter"/>
      <w:lvlText w:val="(%1)"/>
      <w:lvlJc w:val="left"/>
      <w:pPr>
        <w:ind w:left="1813" w:hanging="274"/>
      </w:pPr>
      <w:rPr>
        <w:rFonts w:ascii="Times New Roman" w:eastAsia="Times New Roman" w:hAnsi="Times New Roman" w:hint="default"/>
        <w:w w:val="99"/>
        <w:sz w:val="20"/>
        <w:szCs w:val="20"/>
      </w:rPr>
    </w:lvl>
    <w:lvl w:ilvl="1" w:tplc="70B2F1C6">
      <w:start w:val="1"/>
      <w:numFmt w:val="decimal"/>
      <w:lvlText w:val="(%2)"/>
      <w:lvlJc w:val="left"/>
      <w:pPr>
        <w:ind w:left="2259" w:hanging="317"/>
      </w:pPr>
      <w:rPr>
        <w:rFonts w:ascii="Times New Roman" w:eastAsia="Times New Roman" w:hAnsi="Times New Roman" w:hint="default"/>
        <w:w w:val="99"/>
        <w:sz w:val="20"/>
        <w:szCs w:val="20"/>
      </w:rPr>
    </w:lvl>
    <w:lvl w:ilvl="2" w:tplc="D1006C5C">
      <w:start w:val="1"/>
      <w:numFmt w:val="lowerRoman"/>
      <w:lvlText w:val="(%3)"/>
      <w:lvlJc w:val="left"/>
      <w:pPr>
        <w:ind w:left="2979" w:hanging="240"/>
      </w:pPr>
      <w:rPr>
        <w:rFonts w:ascii="Times New Roman" w:eastAsia="Times New Roman" w:hAnsi="Times New Roman" w:hint="default"/>
        <w:w w:val="99"/>
        <w:sz w:val="20"/>
        <w:szCs w:val="20"/>
      </w:rPr>
    </w:lvl>
    <w:lvl w:ilvl="3" w:tplc="60A4FF94">
      <w:start w:val="1"/>
      <w:numFmt w:val="upperLetter"/>
      <w:lvlText w:val="(%4)"/>
      <w:lvlJc w:val="left"/>
      <w:pPr>
        <w:ind w:left="3699" w:hanging="348"/>
      </w:pPr>
      <w:rPr>
        <w:rFonts w:ascii="Times New Roman" w:eastAsia="Times New Roman" w:hAnsi="Times New Roman" w:hint="default"/>
        <w:w w:val="99"/>
        <w:sz w:val="20"/>
        <w:szCs w:val="20"/>
      </w:rPr>
    </w:lvl>
    <w:lvl w:ilvl="4" w:tplc="5B624C64">
      <w:start w:val="1"/>
      <w:numFmt w:val="bullet"/>
      <w:lvlText w:val="•"/>
      <w:lvlJc w:val="left"/>
      <w:pPr>
        <w:ind w:left="2259" w:hanging="348"/>
      </w:pPr>
      <w:rPr>
        <w:rFonts w:hint="default"/>
      </w:rPr>
    </w:lvl>
    <w:lvl w:ilvl="5" w:tplc="2A5432FC">
      <w:start w:val="1"/>
      <w:numFmt w:val="bullet"/>
      <w:lvlText w:val="•"/>
      <w:lvlJc w:val="left"/>
      <w:pPr>
        <w:ind w:left="2979" w:hanging="348"/>
      </w:pPr>
      <w:rPr>
        <w:rFonts w:hint="default"/>
      </w:rPr>
    </w:lvl>
    <w:lvl w:ilvl="6" w:tplc="733059E8">
      <w:start w:val="1"/>
      <w:numFmt w:val="bullet"/>
      <w:lvlText w:val="•"/>
      <w:lvlJc w:val="left"/>
      <w:pPr>
        <w:ind w:left="3699" w:hanging="348"/>
      </w:pPr>
      <w:rPr>
        <w:rFonts w:hint="default"/>
      </w:rPr>
    </w:lvl>
    <w:lvl w:ilvl="7" w:tplc="A7E6D50E">
      <w:start w:val="1"/>
      <w:numFmt w:val="bullet"/>
      <w:lvlText w:val="•"/>
      <w:lvlJc w:val="left"/>
      <w:pPr>
        <w:ind w:left="5169" w:hanging="348"/>
      </w:pPr>
      <w:rPr>
        <w:rFonts w:hint="default"/>
      </w:rPr>
    </w:lvl>
    <w:lvl w:ilvl="8" w:tplc="F62E0034">
      <w:start w:val="1"/>
      <w:numFmt w:val="bullet"/>
      <w:lvlText w:val="•"/>
      <w:lvlJc w:val="left"/>
      <w:pPr>
        <w:ind w:left="6639" w:hanging="348"/>
      </w:pPr>
      <w:rPr>
        <w:rFonts w:hint="default"/>
      </w:rPr>
    </w:lvl>
  </w:abstractNum>
  <w:abstractNum w:abstractNumId="23" w15:restartNumberingAfterBreak="0">
    <w:nsid w:val="35A82802"/>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6337548"/>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6E11FED"/>
    <w:multiLevelType w:val="multilevel"/>
    <w:tmpl w:val="409E6CB2"/>
    <w:lvl w:ilvl="0">
      <w:start w:val="1"/>
      <w:numFmt w:val="lowerLetter"/>
      <w:lvlText w:val="%1)"/>
      <w:lvlJc w:val="left"/>
      <w:pPr>
        <w:ind w:left="180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9AE18F9"/>
    <w:multiLevelType w:val="hybridMultilevel"/>
    <w:tmpl w:val="736C9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4C32BC"/>
    <w:multiLevelType w:val="hybridMultilevel"/>
    <w:tmpl w:val="0CA0BFB4"/>
    <w:lvl w:ilvl="0" w:tplc="4614F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A60A27"/>
    <w:multiLevelType w:val="hybridMultilevel"/>
    <w:tmpl w:val="0CA0BFB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5EC3FB8"/>
    <w:multiLevelType w:val="hybridMultilevel"/>
    <w:tmpl w:val="78C6BA5E"/>
    <w:lvl w:ilvl="0" w:tplc="27A43618">
      <w:start w:val="2"/>
      <w:numFmt w:val="lowerLetter"/>
      <w:lvlText w:val="(%1)"/>
      <w:lvlJc w:val="left"/>
      <w:pPr>
        <w:ind w:left="360" w:hanging="360"/>
      </w:pPr>
      <w:rPr>
        <w:rFonts w:ascii="Times New Roman" w:eastAsia="Times New Roman" w:hAnsi="Times New Roman" w:hint="default"/>
        <w:spacing w:val="-1"/>
        <w:sz w:val="24"/>
        <w:szCs w:val="24"/>
      </w:rPr>
    </w:lvl>
    <w:lvl w:ilvl="1" w:tplc="04090019">
      <w:start w:val="1"/>
      <w:numFmt w:val="lowerLetter"/>
      <w:lvlText w:val="%2."/>
      <w:lvlJc w:val="left"/>
      <w:pPr>
        <w:ind w:left="600" w:hanging="360"/>
      </w:pPr>
    </w:lvl>
    <w:lvl w:ilvl="2" w:tplc="0409001B">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1" w15:restartNumberingAfterBreak="0">
    <w:nsid w:val="46DD48F4"/>
    <w:multiLevelType w:val="multilevel"/>
    <w:tmpl w:val="8BD6FC46"/>
    <w:lvl w:ilvl="0">
      <w:start w:val="1"/>
      <w:numFmt w:val="decimal"/>
      <w:lvlText w:val="%1."/>
      <w:lvlJc w:val="left"/>
      <w:pPr>
        <w:ind w:left="1080" w:hanging="360"/>
      </w:pPr>
      <w:rPr>
        <w:b w:val="0"/>
      </w:rPr>
    </w:lvl>
    <w:lvl w:ilvl="1">
      <w:start w:val="3"/>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32" w15:restartNumberingAfterBreak="0">
    <w:nsid w:val="47066ED4"/>
    <w:multiLevelType w:val="multilevel"/>
    <w:tmpl w:val="FD287F6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4B025D08"/>
    <w:multiLevelType w:val="hybridMultilevel"/>
    <w:tmpl w:val="882C77F0"/>
    <w:lvl w:ilvl="0" w:tplc="0409001B">
      <w:start w:val="1"/>
      <w:numFmt w:val="lowerRoman"/>
      <w:lvlText w:val="%1."/>
      <w:lvlJc w:val="right"/>
      <w:pPr>
        <w:ind w:left="13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843EDC"/>
    <w:multiLevelType w:val="multilevel"/>
    <w:tmpl w:val="9118E4D4"/>
    <w:lvl w:ilvl="0">
      <w:start w:val="1"/>
      <w:numFmt w:val="decimal"/>
      <w:lvlText w:val="%1."/>
      <w:lvlJc w:val="left"/>
      <w:pPr>
        <w:ind w:left="1080" w:hanging="360"/>
      </w:pPr>
      <w:rPr>
        <w:i w:val="0"/>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3C56B49"/>
    <w:multiLevelType w:val="hybridMultilevel"/>
    <w:tmpl w:val="21F04C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DF3A07"/>
    <w:multiLevelType w:val="hybridMultilevel"/>
    <w:tmpl w:val="0CA0BFB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65C1339"/>
    <w:multiLevelType w:val="hybridMultilevel"/>
    <w:tmpl w:val="498A8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2D6ECE"/>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86414CB"/>
    <w:multiLevelType w:val="hybridMultilevel"/>
    <w:tmpl w:val="0CA0BFB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95D4FBF"/>
    <w:multiLevelType w:val="multilevel"/>
    <w:tmpl w:val="DC6231E6"/>
    <w:styleLink w:val="CurrentList2"/>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42"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3" w15:restartNumberingAfterBreak="0">
    <w:nsid w:val="6DBF0736"/>
    <w:multiLevelType w:val="hybridMultilevel"/>
    <w:tmpl w:val="02668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645139"/>
    <w:multiLevelType w:val="multilevel"/>
    <w:tmpl w:val="7506CF0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7140033"/>
    <w:multiLevelType w:val="hybridMultilevel"/>
    <w:tmpl w:val="F5F8C602"/>
    <w:lvl w:ilvl="0" w:tplc="E63E5DEC">
      <w:start w:val="2"/>
      <w:numFmt w:val="decimal"/>
      <w:lvlText w:val="(%1)"/>
      <w:lvlJc w:val="left"/>
      <w:pPr>
        <w:ind w:left="2259" w:hanging="300"/>
      </w:pPr>
      <w:rPr>
        <w:rFonts w:ascii="Times New Roman" w:eastAsia="Times New Roman" w:hAnsi="Times New Roman" w:hint="default"/>
        <w:w w:val="99"/>
        <w:sz w:val="20"/>
        <w:szCs w:val="20"/>
      </w:rPr>
    </w:lvl>
    <w:lvl w:ilvl="1" w:tplc="9C68CAC6">
      <w:start w:val="1"/>
      <w:numFmt w:val="bullet"/>
      <w:lvlText w:val="•"/>
      <w:lvlJc w:val="left"/>
      <w:pPr>
        <w:ind w:left="2991" w:hanging="300"/>
      </w:pPr>
      <w:rPr>
        <w:rFonts w:hint="default"/>
      </w:rPr>
    </w:lvl>
    <w:lvl w:ilvl="2" w:tplc="BCCC5DEC">
      <w:start w:val="1"/>
      <w:numFmt w:val="bullet"/>
      <w:lvlText w:val="•"/>
      <w:lvlJc w:val="left"/>
      <w:pPr>
        <w:ind w:left="3723" w:hanging="300"/>
      </w:pPr>
      <w:rPr>
        <w:rFonts w:hint="default"/>
      </w:rPr>
    </w:lvl>
    <w:lvl w:ilvl="3" w:tplc="84A88356">
      <w:start w:val="1"/>
      <w:numFmt w:val="bullet"/>
      <w:lvlText w:val="•"/>
      <w:lvlJc w:val="left"/>
      <w:pPr>
        <w:ind w:left="4455" w:hanging="300"/>
      </w:pPr>
      <w:rPr>
        <w:rFonts w:hint="default"/>
      </w:rPr>
    </w:lvl>
    <w:lvl w:ilvl="4" w:tplc="FAC6313A">
      <w:start w:val="1"/>
      <w:numFmt w:val="bullet"/>
      <w:lvlText w:val="•"/>
      <w:lvlJc w:val="left"/>
      <w:pPr>
        <w:ind w:left="5187" w:hanging="300"/>
      </w:pPr>
      <w:rPr>
        <w:rFonts w:hint="default"/>
      </w:rPr>
    </w:lvl>
    <w:lvl w:ilvl="5" w:tplc="ECDEA13C">
      <w:start w:val="1"/>
      <w:numFmt w:val="bullet"/>
      <w:lvlText w:val="•"/>
      <w:lvlJc w:val="left"/>
      <w:pPr>
        <w:ind w:left="5919" w:hanging="300"/>
      </w:pPr>
      <w:rPr>
        <w:rFonts w:hint="default"/>
      </w:rPr>
    </w:lvl>
    <w:lvl w:ilvl="6" w:tplc="E43EDC30">
      <w:start w:val="1"/>
      <w:numFmt w:val="bullet"/>
      <w:lvlText w:val="•"/>
      <w:lvlJc w:val="left"/>
      <w:pPr>
        <w:ind w:left="6651" w:hanging="300"/>
      </w:pPr>
      <w:rPr>
        <w:rFonts w:hint="default"/>
      </w:rPr>
    </w:lvl>
    <w:lvl w:ilvl="7" w:tplc="DF508C58">
      <w:start w:val="1"/>
      <w:numFmt w:val="bullet"/>
      <w:lvlText w:val="•"/>
      <w:lvlJc w:val="left"/>
      <w:pPr>
        <w:ind w:left="7383" w:hanging="300"/>
      </w:pPr>
      <w:rPr>
        <w:rFonts w:hint="default"/>
      </w:rPr>
    </w:lvl>
    <w:lvl w:ilvl="8" w:tplc="868401E8">
      <w:start w:val="1"/>
      <w:numFmt w:val="bullet"/>
      <w:lvlText w:val="•"/>
      <w:lvlJc w:val="left"/>
      <w:pPr>
        <w:ind w:left="8115" w:hanging="300"/>
      </w:pPr>
      <w:rPr>
        <w:rFonts w:hint="default"/>
      </w:rPr>
    </w:lvl>
  </w:abstractNum>
  <w:abstractNum w:abstractNumId="46" w15:restartNumberingAfterBreak="0">
    <w:nsid w:val="7B170165"/>
    <w:multiLevelType w:val="multilevel"/>
    <w:tmpl w:val="278A37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hint="default"/>
        <w:spacing w:val="-1"/>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B6365FA"/>
    <w:multiLevelType w:val="multilevel"/>
    <w:tmpl w:val="0BD0AEF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52952468">
    <w:abstractNumId w:val="34"/>
  </w:num>
  <w:num w:numId="2" w16cid:durableId="731737597">
    <w:abstractNumId w:val="12"/>
  </w:num>
  <w:num w:numId="3" w16cid:durableId="814376649">
    <w:abstractNumId w:val="15"/>
  </w:num>
  <w:num w:numId="4" w16cid:durableId="487870153">
    <w:abstractNumId w:val="19"/>
  </w:num>
  <w:num w:numId="5" w16cid:durableId="822161025">
    <w:abstractNumId w:val="20"/>
  </w:num>
  <w:num w:numId="6" w16cid:durableId="823395704">
    <w:abstractNumId w:val="37"/>
  </w:num>
  <w:num w:numId="7" w16cid:durableId="397165542">
    <w:abstractNumId w:val="8"/>
  </w:num>
  <w:num w:numId="8" w16cid:durableId="1436709289">
    <w:abstractNumId w:val="42"/>
  </w:num>
  <w:num w:numId="9" w16cid:durableId="1913849753">
    <w:abstractNumId w:val="4"/>
  </w:num>
  <w:num w:numId="10" w16cid:durableId="1550386473">
    <w:abstractNumId w:val="13"/>
  </w:num>
  <w:num w:numId="11" w16cid:durableId="1950696026">
    <w:abstractNumId w:val="10"/>
  </w:num>
  <w:num w:numId="12" w16cid:durableId="1681735729">
    <w:abstractNumId w:val="27"/>
  </w:num>
  <w:num w:numId="13" w16cid:durableId="1985427052">
    <w:abstractNumId w:val="17"/>
  </w:num>
  <w:num w:numId="14" w16cid:durableId="1275600457">
    <w:abstractNumId w:val="7"/>
  </w:num>
  <w:num w:numId="15" w16cid:durableId="1167281877">
    <w:abstractNumId w:val="1"/>
  </w:num>
  <w:num w:numId="16" w16cid:durableId="1898395682">
    <w:abstractNumId w:val="38"/>
  </w:num>
  <w:num w:numId="17" w16cid:durableId="1871991589">
    <w:abstractNumId w:val="31"/>
  </w:num>
  <w:num w:numId="18" w16cid:durableId="1088035428">
    <w:abstractNumId w:val="28"/>
  </w:num>
  <w:num w:numId="19" w16cid:durableId="2066441819">
    <w:abstractNumId w:val="46"/>
  </w:num>
  <w:num w:numId="20" w16cid:durableId="1969240793">
    <w:abstractNumId w:val="40"/>
  </w:num>
  <w:num w:numId="21" w16cid:durableId="358048647">
    <w:abstractNumId w:val="43"/>
  </w:num>
  <w:num w:numId="22" w16cid:durableId="862592679">
    <w:abstractNumId w:val="29"/>
  </w:num>
  <w:num w:numId="23" w16cid:durableId="1378234305">
    <w:abstractNumId w:val="36"/>
  </w:num>
  <w:num w:numId="24" w16cid:durableId="188301009">
    <w:abstractNumId w:val="25"/>
  </w:num>
  <w:num w:numId="25" w16cid:durableId="941687767">
    <w:abstractNumId w:val="11"/>
  </w:num>
  <w:num w:numId="26" w16cid:durableId="498039023">
    <w:abstractNumId w:val="45"/>
  </w:num>
  <w:num w:numId="27" w16cid:durableId="2108579897">
    <w:abstractNumId w:val="22"/>
  </w:num>
  <w:num w:numId="28" w16cid:durableId="1743942914">
    <w:abstractNumId w:val="30"/>
  </w:num>
  <w:num w:numId="29" w16cid:durableId="1150756708">
    <w:abstractNumId w:val="6"/>
  </w:num>
  <w:num w:numId="30" w16cid:durableId="897134613">
    <w:abstractNumId w:val="5"/>
  </w:num>
  <w:num w:numId="31" w16cid:durableId="195236264">
    <w:abstractNumId w:val="14"/>
  </w:num>
  <w:num w:numId="32" w16cid:durableId="2031835725">
    <w:abstractNumId w:val="9"/>
  </w:num>
  <w:num w:numId="33" w16cid:durableId="1021861718">
    <w:abstractNumId w:val="26"/>
  </w:num>
  <w:num w:numId="34" w16cid:durableId="1515994598">
    <w:abstractNumId w:val="35"/>
  </w:num>
  <w:num w:numId="35" w16cid:durableId="833951786">
    <w:abstractNumId w:val="18"/>
  </w:num>
  <w:num w:numId="36" w16cid:durableId="177237074">
    <w:abstractNumId w:val="23"/>
  </w:num>
  <w:num w:numId="37" w16cid:durableId="822432459">
    <w:abstractNumId w:val="16"/>
  </w:num>
  <w:num w:numId="38" w16cid:durableId="668021374">
    <w:abstractNumId w:val="39"/>
  </w:num>
  <w:num w:numId="39" w16cid:durableId="1480463239">
    <w:abstractNumId w:val="33"/>
  </w:num>
  <w:num w:numId="40" w16cid:durableId="789975501">
    <w:abstractNumId w:val="24"/>
  </w:num>
  <w:num w:numId="41" w16cid:durableId="1958292327">
    <w:abstractNumId w:val="0"/>
  </w:num>
  <w:num w:numId="42" w16cid:durableId="633944897">
    <w:abstractNumId w:val="41"/>
  </w:num>
  <w:num w:numId="43" w16cid:durableId="2075425025">
    <w:abstractNumId w:val="2"/>
  </w:num>
  <w:num w:numId="44" w16cid:durableId="339284326">
    <w:abstractNumId w:val="3"/>
  </w:num>
  <w:num w:numId="45" w16cid:durableId="1394157123">
    <w:abstractNumId w:val="47"/>
  </w:num>
  <w:num w:numId="46" w16cid:durableId="529611965">
    <w:abstractNumId w:val="44"/>
  </w:num>
  <w:num w:numId="47" w16cid:durableId="2065788330">
    <w:abstractNumId w:val="21"/>
  </w:num>
  <w:num w:numId="48" w16cid:durableId="105735868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F0"/>
    <w:rsid w:val="0002387C"/>
    <w:rsid w:val="00033BC2"/>
    <w:rsid w:val="00035E8E"/>
    <w:rsid w:val="0004604B"/>
    <w:rsid w:val="000C51B1"/>
    <w:rsid w:val="000D1D91"/>
    <w:rsid w:val="000E0812"/>
    <w:rsid w:val="000E1287"/>
    <w:rsid w:val="00102660"/>
    <w:rsid w:val="001154FE"/>
    <w:rsid w:val="00135DD2"/>
    <w:rsid w:val="0015385F"/>
    <w:rsid w:val="00175458"/>
    <w:rsid w:val="001A04D8"/>
    <w:rsid w:val="001E0844"/>
    <w:rsid w:val="001E0F50"/>
    <w:rsid w:val="001F3245"/>
    <w:rsid w:val="00234602"/>
    <w:rsid w:val="0024606A"/>
    <w:rsid w:val="00246D04"/>
    <w:rsid w:val="0027633C"/>
    <w:rsid w:val="002A149B"/>
    <w:rsid w:val="002C1669"/>
    <w:rsid w:val="002E4775"/>
    <w:rsid w:val="0032339D"/>
    <w:rsid w:val="00330C26"/>
    <w:rsid w:val="00330F8A"/>
    <w:rsid w:val="00364CAA"/>
    <w:rsid w:val="00392B5E"/>
    <w:rsid w:val="0039516C"/>
    <w:rsid w:val="0039533D"/>
    <w:rsid w:val="003A506C"/>
    <w:rsid w:val="0044615C"/>
    <w:rsid w:val="004579FA"/>
    <w:rsid w:val="00477DE6"/>
    <w:rsid w:val="004B56EE"/>
    <w:rsid w:val="004B5D2D"/>
    <w:rsid w:val="005021C5"/>
    <w:rsid w:val="00515C35"/>
    <w:rsid w:val="005217C7"/>
    <w:rsid w:val="00551E25"/>
    <w:rsid w:val="00552114"/>
    <w:rsid w:val="00554CE9"/>
    <w:rsid w:val="00556A06"/>
    <w:rsid w:val="00576BA8"/>
    <w:rsid w:val="005A2D5F"/>
    <w:rsid w:val="005B49B7"/>
    <w:rsid w:val="005E0CDC"/>
    <w:rsid w:val="00606714"/>
    <w:rsid w:val="006F4397"/>
    <w:rsid w:val="006F61E4"/>
    <w:rsid w:val="00706824"/>
    <w:rsid w:val="00747BC7"/>
    <w:rsid w:val="00751F61"/>
    <w:rsid w:val="00756173"/>
    <w:rsid w:val="0076497E"/>
    <w:rsid w:val="00794E26"/>
    <w:rsid w:val="007E6789"/>
    <w:rsid w:val="00831116"/>
    <w:rsid w:val="00847015"/>
    <w:rsid w:val="00860FEE"/>
    <w:rsid w:val="008D2DDE"/>
    <w:rsid w:val="00912128"/>
    <w:rsid w:val="00914AA5"/>
    <w:rsid w:val="00933F39"/>
    <w:rsid w:val="00941CD8"/>
    <w:rsid w:val="009435C6"/>
    <w:rsid w:val="009468C3"/>
    <w:rsid w:val="00992896"/>
    <w:rsid w:val="009B6B79"/>
    <w:rsid w:val="009C132F"/>
    <w:rsid w:val="009D5501"/>
    <w:rsid w:val="009D7B0C"/>
    <w:rsid w:val="00A03B81"/>
    <w:rsid w:val="00A34288"/>
    <w:rsid w:val="00A3732A"/>
    <w:rsid w:val="00A54FB5"/>
    <w:rsid w:val="00A60F1D"/>
    <w:rsid w:val="00A715D0"/>
    <w:rsid w:val="00A9766D"/>
    <w:rsid w:val="00AA1EE2"/>
    <w:rsid w:val="00AA5702"/>
    <w:rsid w:val="00AA79E4"/>
    <w:rsid w:val="00B11011"/>
    <w:rsid w:val="00B277D0"/>
    <w:rsid w:val="00B27EC7"/>
    <w:rsid w:val="00B33D30"/>
    <w:rsid w:val="00B34155"/>
    <w:rsid w:val="00B37F4A"/>
    <w:rsid w:val="00B413FA"/>
    <w:rsid w:val="00B41F4E"/>
    <w:rsid w:val="00BA1611"/>
    <w:rsid w:val="00BB2878"/>
    <w:rsid w:val="00BC0F07"/>
    <w:rsid w:val="00BD777E"/>
    <w:rsid w:val="00BF2134"/>
    <w:rsid w:val="00C1646A"/>
    <w:rsid w:val="00C262F6"/>
    <w:rsid w:val="00C449CA"/>
    <w:rsid w:val="00C5145D"/>
    <w:rsid w:val="00C52124"/>
    <w:rsid w:val="00C60C92"/>
    <w:rsid w:val="00C677F1"/>
    <w:rsid w:val="00C746F0"/>
    <w:rsid w:val="00CB339C"/>
    <w:rsid w:val="00CB7462"/>
    <w:rsid w:val="00CC3F7A"/>
    <w:rsid w:val="00D0532F"/>
    <w:rsid w:val="00D33821"/>
    <w:rsid w:val="00D56116"/>
    <w:rsid w:val="00D830B2"/>
    <w:rsid w:val="00DB2C5B"/>
    <w:rsid w:val="00DD464F"/>
    <w:rsid w:val="00E04A59"/>
    <w:rsid w:val="00E2566F"/>
    <w:rsid w:val="00E27C5D"/>
    <w:rsid w:val="00E43D64"/>
    <w:rsid w:val="00E45625"/>
    <w:rsid w:val="00E51A1D"/>
    <w:rsid w:val="00EC3B80"/>
    <w:rsid w:val="00EF46AB"/>
    <w:rsid w:val="00EF68E8"/>
    <w:rsid w:val="00F03230"/>
    <w:rsid w:val="00F23AA4"/>
    <w:rsid w:val="00F34680"/>
    <w:rsid w:val="00F50413"/>
    <w:rsid w:val="00F51025"/>
    <w:rsid w:val="00F53F16"/>
    <w:rsid w:val="00F71B7B"/>
    <w:rsid w:val="00F815AA"/>
    <w:rsid w:val="00FA141D"/>
    <w:rsid w:val="00FB4946"/>
    <w:rsid w:val="00FD3219"/>
    <w:rsid w:val="00FD77B6"/>
    <w:rsid w:val="1FCC813E"/>
    <w:rsid w:val="76D8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42484357-C8DC-4375-8289-D710E6A3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4" w:space="10" w:color="5B9BD5"/>
        <w:bottom w:val="single" w:sz="4" w:space="10" w:color="5B9BD5"/>
      </w:pBdr>
      <w:spacing w:before="360" w:after="360" w:line="259" w:lineRule="auto"/>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link w:val="Heading2Char"/>
    <w:uiPriority w:val="9"/>
    <w:unhideWhenUsed/>
    <w:qFormat/>
    <w:rsid w:val="00F03230"/>
    <w:pPr>
      <w:spacing w:after="0"/>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F03230"/>
    <w:pPr>
      <w:outlineLvl w:val="2"/>
    </w:pPr>
    <w:rPr>
      <w:rFonts w:ascii="Times New Roman" w:eastAsia="Times New Roman" w:hAnsi="Times New Roman" w:cs="Times New Roman"/>
      <w:b/>
      <w:color w:val="000000" w:themeColor="text1"/>
    </w:rPr>
  </w:style>
  <w:style w:type="paragraph" w:styleId="Heading4">
    <w:name w:val="heading 4"/>
    <w:basedOn w:val="Normal"/>
    <w:next w:val="Normal"/>
    <w:uiPriority w:val="9"/>
    <w:semiHidden/>
    <w:unhideWhenUsed/>
    <w:qFormat/>
    <w:pPr>
      <w:keepNext/>
      <w:widowControl w:val="0"/>
      <w:spacing w:after="0" w:line="240" w:lineRule="auto"/>
      <w:ind w:firstLine="720"/>
      <w:outlineLvl w:val="3"/>
    </w:pPr>
    <w:rPr>
      <w:rFonts w:ascii="Arial Narrow" w:eastAsia="Arial Narrow" w:hAnsi="Arial Narrow" w:cs="Arial Narrow"/>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CDC"/>
  </w:style>
  <w:style w:type="table" w:styleId="TableGrid">
    <w:name w:val="Table Grid"/>
    <w:basedOn w:val="TableNormal"/>
    <w:rsid w:val="00FD32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219"/>
    <w:rPr>
      <w:color w:val="0000FF" w:themeColor="hyperlink"/>
      <w:u w:val="single"/>
    </w:rPr>
  </w:style>
  <w:style w:type="character" w:styleId="UnresolvedMention">
    <w:name w:val="Unresolved Mention"/>
    <w:basedOn w:val="DefaultParagraphFont"/>
    <w:uiPriority w:val="99"/>
    <w:semiHidden/>
    <w:unhideWhenUsed/>
    <w:rsid w:val="00FD3219"/>
    <w:rPr>
      <w:color w:val="605E5C"/>
      <w:shd w:val="clear" w:color="auto" w:fill="E1DFDD"/>
    </w:rPr>
  </w:style>
  <w:style w:type="paragraph" w:styleId="ListParagraph">
    <w:name w:val="List Paragraph"/>
    <w:basedOn w:val="Normal"/>
    <w:uiPriority w:val="1"/>
    <w:qFormat/>
    <w:rsid w:val="003A506C"/>
    <w:pPr>
      <w:ind w:left="720"/>
      <w:contextualSpacing/>
    </w:pPr>
  </w:style>
  <w:style w:type="numbering" w:customStyle="1" w:styleId="NoList1">
    <w:name w:val="No List1"/>
    <w:next w:val="NoList"/>
    <w:uiPriority w:val="99"/>
    <w:semiHidden/>
    <w:unhideWhenUsed/>
    <w:rsid w:val="00CC3F7A"/>
  </w:style>
  <w:style w:type="character" w:customStyle="1" w:styleId="Heading1Char">
    <w:name w:val="Heading 1 Char"/>
    <w:basedOn w:val="DefaultParagraphFont"/>
    <w:link w:val="Heading1"/>
    <w:uiPriority w:val="9"/>
    <w:rsid w:val="00CC3F7A"/>
    <w:rPr>
      <w:rFonts w:ascii="Times New Roman" w:eastAsia="Times New Roman" w:hAnsi="Times New Roman" w:cs="Times New Roman"/>
      <w:b/>
      <w:sz w:val="40"/>
      <w:szCs w:val="40"/>
    </w:rPr>
  </w:style>
  <w:style w:type="character" w:customStyle="1" w:styleId="Heading2Char">
    <w:name w:val="Heading 2 Char"/>
    <w:basedOn w:val="DefaultParagraphFont"/>
    <w:link w:val="Heading2"/>
    <w:uiPriority w:val="9"/>
    <w:rsid w:val="00CC3F7A"/>
    <w:rPr>
      <w:rFonts w:ascii="Times New Roman" w:eastAsia="Times New Roman" w:hAnsi="Times New Roman" w:cs="Times New Roman"/>
      <w:b/>
      <w:color w:val="000000" w:themeColor="text1"/>
      <w:sz w:val="32"/>
      <w:szCs w:val="32"/>
    </w:rPr>
  </w:style>
  <w:style w:type="paragraph" w:customStyle="1" w:styleId="TOC11">
    <w:name w:val="TOC 11"/>
    <w:basedOn w:val="Normal"/>
    <w:next w:val="TOC1"/>
    <w:uiPriority w:val="39"/>
    <w:qFormat/>
    <w:rsid w:val="00CC3F7A"/>
    <w:pPr>
      <w:widowControl w:val="0"/>
      <w:spacing w:before="119" w:after="0" w:line="240" w:lineRule="auto"/>
      <w:ind w:left="120"/>
    </w:pPr>
    <w:rPr>
      <w:rFonts w:ascii="Times New Roman" w:eastAsia="Times New Roman" w:hAnsi="Times New Roman" w:cs="Times New Roman"/>
      <w:b/>
      <w:bCs/>
    </w:rPr>
  </w:style>
  <w:style w:type="paragraph" w:customStyle="1" w:styleId="BodyText1">
    <w:name w:val="Body Text1"/>
    <w:basedOn w:val="Normal"/>
    <w:next w:val="BodyText"/>
    <w:link w:val="BodyTextChar"/>
    <w:uiPriority w:val="1"/>
    <w:qFormat/>
    <w:rsid w:val="00CC3F7A"/>
    <w:pPr>
      <w:widowControl w:val="0"/>
      <w:spacing w:after="0" w:line="240" w:lineRule="auto"/>
      <w:ind w:left="840" w:hanging="720"/>
    </w:pPr>
    <w:rPr>
      <w:rFonts w:ascii="Times New Roman" w:eastAsia="Times New Roman" w:hAnsi="Times New Roman"/>
    </w:rPr>
  </w:style>
  <w:style w:type="character" w:customStyle="1" w:styleId="BodyTextChar">
    <w:name w:val="Body Text Char"/>
    <w:basedOn w:val="DefaultParagraphFont"/>
    <w:link w:val="BodyText1"/>
    <w:uiPriority w:val="1"/>
    <w:rsid w:val="00CC3F7A"/>
    <w:rPr>
      <w:rFonts w:ascii="Times New Roman" w:eastAsia="Times New Roman" w:hAnsi="Times New Roman"/>
    </w:rPr>
  </w:style>
  <w:style w:type="paragraph" w:customStyle="1" w:styleId="TableParagraph">
    <w:name w:val="Table Paragraph"/>
    <w:basedOn w:val="Normal"/>
    <w:uiPriority w:val="1"/>
    <w:qFormat/>
    <w:rsid w:val="00CC3F7A"/>
    <w:pPr>
      <w:widowControl w:val="0"/>
      <w:spacing w:after="0" w:line="240" w:lineRule="auto"/>
    </w:pPr>
    <w:rPr>
      <w:rFonts w:cs="Times New Roman"/>
    </w:rPr>
  </w:style>
  <w:style w:type="paragraph" w:customStyle="1" w:styleId="BalloonText1">
    <w:name w:val="Balloon Text1"/>
    <w:basedOn w:val="Normal"/>
    <w:next w:val="BalloonText"/>
    <w:link w:val="BalloonTextChar"/>
    <w:uiPriority w:val="99"/>
    <w:semiHidden/>
    <w:unhideWhenUsed/>
    <w:rsid w:val="00CC3F7A"/>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CC3F7A"/>
    <w:rPr>
      <w:rFonts w:ascii="Segoe UI" w:hAnsi="Segoe UI" w:cs="Segoe UI"/>
      <w:sz w:val="18"/>
      <w:szCs w:val="18"/>
    </w:rPr>
  </w:style>
  <w:style w:type="paragraph" w:styleId="NormalWeb">
    <w:name w:val="Normal (Web)"/>
    <w:basedOn w:val="Normal"/>
    <w:uiPriority w:val="99"/>
    <w:unhideWhenUsed/>
    <w:rsid w:val="00CC3F7A"/>
    <w:pPr>
      <w:spacing w:after="150" w:line="240" w:lineRule="auto"/>
    </w:pPr>
    <w:rPr>
      <w:rFonts w:ascii="Times New Roman" w:eastAsia="Times New Roman" w:hAnsi="Times New Roman" w:cs="Times New Roman"/>
      <w:sz w:val="24"/>
      <w:szCs w:val="24"/>
    </w:rPr>
  </w:style>
  <w:style w:type="character" w:customStyle="1" w:styleId="et031">
    <w:name w:val="et031"/>
    <w:basedOn w:val="DefaultParagraphFont"/>
    <w:rsid w:val="00CC3F7A"/>
    <w:rPr>
      <w:i/>
      <w:iCs/>
    </w:rPr>
  </w:style>
  <w:style w:type="character" w:customStyle="1" w:styleId="enumxml1">
    <w:name w:val="enumxml1"/>
    <w:basedOn w:val="DefaultParagraphFont"/>
    <w:rsid w:val="00CC3F7A"/>
    <w:rPr>
      <w:b/>
      <w:bCs/>
    </w:rPr>
  </w:style>
  <w:style w:type="character" w:styleId="CommentReference">
    <w:name w:val="annotation reference"/>
    <w:basedOn w:val="DefaultParagraphFont"/>
    <w:uiPriority w:val="99"/>
    <w:semiHidden/>
    <w:unhideWhenUsed/>
    <w:rsid w:val="00CC3F7A"/>
    <w:rPr>
      <w:sz w:val="16"/>
      <w:szCs w:val="16"/>
    </w:rPr>
  </w:style>
  <w:style w:type="paragraph" w:customStyle="1" w:styleId="CommentText1">
    <w:name w:val="Comment Text1"/>
    <w:basedOn w:val="Normal"/>
    <w:next w:val="CommentText"/>
    <w:link w:val="CommentTextChar"/>
    <w:uiPriority w:val="99"/>
    <w:unhideWhenUsed/>
    <w:rsid w:val="00CC3F7A"/>
    <w:pPr>
      <w:widowControl w:val="0"/>
      <w:spacing w:after="0" w:line="240" w:lineRule="auto"/>
    </w:pPr>
    <w:rPr>
      <w:sz w:val="20"/>
      <w:szCs w:val="20"/>
    </w:rPr>
  </w:style>
  <w:style w:type="character" w:customStyle="1" w:styleId="CommentTextChar">
    <w:name w:val="Comment Text Char"/>
    <w:basedOn w:val="DefaultParagraphFont"/>
    <w:link w:val="CommentText1"/>
    <w:uiPriority w:val="99"/>
    <w:rsid w:val="00CC3F7A"/>
    <w:rPr>
      <w:sz w:val="20"/>
      <w:szCs w:val="20"/>
    </w:rPr>
  </w:style>
  <w:style w:type="paragraph" w:customStyle="1" w:styleId="CommentSubject1">
    <w:name w:val="Comment Subject1"/>
    <w:basedOn w:val="CommentText"/>
    <w:next w:val="CommentText"/>
    <w:uiPriority w:val="99"/>
    <w:semiHidden/>
    <w:unhideWhenUsed/>
    <w:rsid w:val="00CC3F7A"/>
    <w:pPr>
      <w:widowControl w:val="0"/>
      <w:spacing w:after="0"/>
    </w:pPr>
    <w:rPr>
      <w:rFonts w:cs="Times New Roman"/>
      <w:b/>
      <w:bCs/>
    </w:rPr>
  </w:style>
  <w:style w:type="character" w:customStyle="1" w:styleId="CommentSubjectChar">
    <w:name w:val="Comment Subject Char"/>
    <w:basedOn w:val="CommentTextChar"/>
    <w:link w:val="CommentSubject"/>
    <w:uiPriority w:val="99"/>
    <w:semiHidden/>
    <w:rsid w:val="00CC3F7A"/>
    <w:rPr>
      <w:b/>
      <w:bCs/>
      <w:sz w:val="20"/>
      <w:szCs w:val="20"/>
    </w:rPr>
  </w:style>
  <w:style w:type="paragraph" w:customStyle="1" w:styleId="cita">
    <w:name w:val="cita"/>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ion1">
    <w:name w:val="Revision1"/>
    <w:next w:val="Revision"/>
    <w:hidden/>
    <w:uiPriority w:val="99"/>
    <w:semiHidden/>
    <w:rsid w:val="00CC3F7A"/>
    <w:pPr>
      <w:spacing w:after="0" w:line="240" w:lineRule="auto"/>
    </w:pPr>
    <w:rPr>
      <w:rFonts w:cs="Times New Roman"/>
    </w:rPr>
  </w:style>
  <w:style w:type="character" w:customStyle="1" w:styleId="FollowedHyperlink1">
    <w:name w:val="FollowedHyperlink1"/>
    <w:basedOn w:val="DefaultParagraphFont"/>
    <w:uiPriority w:val="99"/>
    <w:semiHidden/>
    <w:unhideWhenUsed/>
    <w:rsid w:val="00CC3F7A"/>
    <w:rPr>
      <w:color w:val="954F72"/>
      <w:u w:val="single"/>
    </w:rPr>
  </w:style>
  <w:style w:type="paragraph" w:customStyle="1" w:styleId="BodyTextIndent21">
    <w:name w:val="Body Text Indent 21"/>
    <w:basedOn w:val="Normal"/>
    <w:next w:val="BodyTextIndent2"/>
    <w:link w:val="BodyTextIndent2Char"/>
    <w:uiPriority w:val="99"/>
    <w:semiHidden/>
    <w:unhideWhenUsed/>
    <w:rsid w:val="00CC3F7A"/>
    <w:pPr>
      <w:widowControl w:val="0"/>
      <w:spacing w:after="120" w:line="480" w:lineRule="auto"/>
      <w:ind w:left="360"/>
    </w:pPr>
  </w:style>
  <w:style w:type="character" w:customStyle="1" w:styleId="BodyTextIndent2Char">
    <w:name w:val="Body Text Indent 2 Char"/>
    <w:basedOn w:val="DefaultParagraphFont"/>
    <w:link w:val="BodyTextIndent21"/>
    <w:uiPriority w:val="99"/>
    <w:semiHidden/>
    <w:rsid w:val="00CC3F7A"/>
  </w:style>
  <w:style w:type="table" w:customStyle="1" w:styleId="TableGrid0">
    <w:name w:val="TableGrid"/>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paragraph">
    <w:name w:val="paragraph"/>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3F7A"/>
  </w:style>
  <w:style w:type="character" w:customStyle="1" w:styleId="eop">
    <w:name w:val="eop"/>
    <w:basedOn w:val="DefaultParagraphFont"/>
    <w:rsid w:val="00CC3F7A"/>
  </w:style>
  <w:style w:type="character" w:customStyle="1" w:styleId="contextualspellingandgrammarerror">
    <w:name w:val="contextualspellingandgrammarerror"/>
    <w:basedOn w:val="DefaultParagraphFont"/>
    <w:rsid w:val="00CC3F7A"/>
  </w:style>
  <w:style w:type="table" w:customStyle="1" w:styleId="TableGrid1">
    <w:name w:val="TableGrid1"/>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OCHeading1">
    <w:name w:val="TOC Heading1"/>
    <w:basedOn w:val="Heading1"/>
    <w:next w:val="Normal"/>
    <w:uiPriority w:val="39"/>
    <w:unhideWhenUsed/>
    <w:qFormat/>
    <w:rsid w:val="00CC3F7A"/>
    <w:pPr>
      <w:keepNext/>
      <w:keepLines/>
      <w:pBdr>
        <w:top w:val="none" w:sz="0" w:space="0" w:color="auto"/>
        <w:bottom w:val="none" w:sz="0" w:space="0" w:color="auto"/>
      </w:pBdr>
      <w:spacing w:before="240" w:after="0"/>
      <w:ind w:left="0" w:right="0"/>
      <w:jc w:val="left"/>
      <w:outlineLvl w:val="9"/>
    </w:pPr>
    <w:rPr>
      <w:rFonts w:ascii="Calibri Light" w:hAnsi="Calibri Light"/>
      <w:b w:val="0"/>
      <w:color w:val="2F5496"/>
      <w:sz w:val="32"/>
      <w:szCs w:val="32"/>
    </w:rPr>
  </w:style>
  <w:style w:type="numbering" w:customStyle="1" w:styleId="CurrentList1">
    <w:name w:val="Current List1"/>
    <w:uiPriority w:val="99"/>
    <w:rsid w:val="00CC3F7A"/>
    <w:pPr>
      <w:numPr>
        <w:numId w:val="41"/>
      </w:numPr>
    </w:pPr>
  </w:style>
  <w:style w:type="numbering" w:customStyle="1" w:styleId="CurrentList2">
    <w:name w:val="Current List2"/>
    <w:uiPriority w:val="99"/>
    <w:rsid w:val="00CC3F7A"/>
    <w:pPr>
      <w:numPr>
        <w:numId w:val="42"/>
      </w:numPr>
    </w:pPr>
  </w:style>
  <w:style w:type="paragraph" w:styleId="TOC1">
    <w:name w:val="toc 1"/>
    <w:basedOn w:val="Normal"/>
    <w:next w:val="Normal"/>
    <w:autoRedefine/>
    <w:uiPriority w:val="39"/>
    <w:unhideWhenUsed/>
    <w:rsid w:val="00CC3F7A"/>
    <w:pPr>
      <w:spacing w:after="100"/>
    </w:pPr>
  </w:style>
  <w:style w:type="paragraph" w:styleId="BodyText">
    <w:name w:val="Body Text"/>
    <w:basedOn w:val="Normal"/>
    <w:link w:val="BodyTextChar1"/>
    <w:uiPriority w:val="99"/>
    <w:semiHidden/>
    <w:unhideWhenUsed/>
    <w:rsid w:val="00CC3F7A"/>
    <w:pPr>
      <w:spacing w:after="120"/>
    </w:pPr>
  </w:style>
  <w:style w:type="character" w:customStyle="1" w:styleId="BodyTextChar1">
    <w:name w:val="Body Text Char1"/>
    <w:basedOn w:val="DefaultParagraphFont"/>
    <w:link w:val="BodyText"/>
    <w:uiPriority w:val="99"/>
    <w:semiHidden/>
    <w:rsid w:val="00CC3F7A"/>
  </w:style>
  <w:style w:type="paragraph" w:styleId="BalloonText">
    <w:name w:val="Balloon Text"/>
    <w:basedOn w:val="Normal"/>
    <w:link w:val="BalloonTextChar1"/>
    <w:uiPriority w:val="99"/>
    <w:semiHidden/>
    <w:unhideWhenUsed/>
    <w:rsid w:val="00CC3F7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C3F7A"/>
    <w:rPr>
      <w:rFonts w:ascii="Segoe UI" w:hAnsi="Segoe UI" w:cs="Segoe UI"/>
      <w:sz w:val="18"/>
      <w:szCs w:val="18"/>
    </w:rPr>
  </w:style>
  <w:style w:type="paragraph" w:styleId="CommentText">
    <w:name w:val="annotation text"/>
    <w:basedOn w:val="Normal"/>
    <w:link w:val="CommentTextChar1"/>
    <w:uiPriority w:val="99"/>
    <w:semiHidden/>
    <w:unhideWhenUsed/>
    <w:rsid w:val="00CC3F7A"/>
    <w:pPr>
      <w:spacing w:line="240" w:lineRule="auto"/>
    </w:pPr>
    <w:rPr>
      <w:sz w:val="20"/>
      <w:szCs w:val="20"/>
    </w:rPr>
  </w:style>
  <w:style w:type="character" w:customStyle="1" w:styleId="CommentTextChar1">
    <w:name w:val="Comment Text Char1"/>
    <w:basedOn w:val="DefaultParagraphFont"/>
    <w:link w:val="CommentText"/>
    <w:uiPriority w:val="99"/>
    <w:semiHidden/>
    <w:rsid w:val="00CC3F7A"/>
    <w:rPr>
      <w:sz w:val="20"/>
      <w:szCs w:val="20"/>
    </w:rPr>
  </w:style>
  <w:style w:type="paragraph" w:styleId="CommentSubject">
    <w:name w:val="annotation subject"/>
    <w:basedOn w:val="CommentText"/>
    <w:next w:val="CommentText"/>
    <w:link w:val="CommentSubjectChar"/>
    <w:uiPriority w:val="99"/>
    <w:semiHidden/>
    <w:unhideWhenUsed/>
    <w:rsid w:val="00CC3F7A"/>
    <w:rPr>
      <w:b/>
      <w:bCs/>
    </w:rPr>
  </w:style>
  <w:style w:type="character" w:customStyle="1" w:styleId="CommentSubjectChar1">
    <w:name w:val="Comment Subject Char1"/>
    <w:basedOn w:val="CommentTextChar1"/>
    <w:uiPriority w:val="99"/>
    <w:semiHidden/>
    <w:rsid w:val="00CC3F7A"/>
    <w:rPr>
      <w:b/>
      <w:bCs/>
      <w:sz w:val="20"/>
      <w:szCs w:val="20"/>
    </w:rPr>
  </w:style>
  <w:style w:type="paragraph" w:styleId="Revision">
    <w:name w:val="Revision"/>
    <w:hidden/>
    <w:uiPriority w:val="99"/>
    <w:semiHidden/>
    <w:rsid w:val="00CC3F7A"/>
    <w:pPr>
      <w:spacing w:after="0" w:line="240" w:lineRule="auto"/>
    </w:pPr>
  </w:style>
  <w:style w:type="character" w:styleId="FollowedHyperlink">
    <w:name w:val="FollowedHyperlink"/>
    <w:basedOn w:val="DefaultParagraphFont"/>
    <w:uiPriority w:val="99"/>
    <w:semiHidden/>
    <w:unhideWhenUsed/>
    <w:rsid w:val="00CC3F7A"/>
    <w:rPr>
      <w:color w:val="800080" w:themeColor="followedHyperlink"/>
      <w:u w:val="single"/>
    </w:rPr>
  </w:style>
  <w:style w:type="paragraph" w:styleId="BodyTextIndent2">
    <w:name w:val="Body Text Indent 2"/>
    <w:basedOn w:val="Normal"/>
    <w:link w:val="BodyTextIndent2Char1"/>
    <w:uiPriority w:val="99"/>
    <w:semiHidden/>
    <w:unhideWhenUsed/>
    <w:rsid w:val="00CC3F7A"/>
    <w:pPr>
      <w:spacing w:after="120" w:line="480" w:lineRule="auto"/>
      <w:ind w:left="360"/>
    </w:pPr>
  </w:style>
  <w:style w:type="character" w:customStyle="1" w:styleId="BodyTextIndent2Char1">
    <w:name w:val="Body Text Indent 2 Char1"/>
    <w:basedOn w:val="DefaultParagraphFont"/>
    <w:link w:val="BodyTextIndent2"/>
    <w:uiPriority w:val="99"/>
    <w:semiHidden/>
    <w:rsid w:val="00CC3F7A"/>
  </w:style>
  <w:style w:type="paragraph" w:styleId="TOC2">
    <w:name w:val="toc 2"/>
    <w:basedOn w:val="Normal"/>
    <w:next w:val="Normal"/>
    <w:autoRedefine/>
    <w:uiPriority w:val="39"/>
    <w:unhideWhenUsed/>
    <w:rsid w:val="00F71B7B"/>
    <w:pPr>
      <w:spacing w:after="100"/>
      <w:ind w:left="220"/>
    </w:pPr>
  </w:style>
  <w:style w:type="paragraph" w:styleId="TOC3">
    <w:name w:val="toc 3"/>
    <w:basedOn w:val="Normal"/>
    <w:next w:val="Normal"/>
    <w:autoRedefine/>
    <w:uiPriority w:val="39"/>
    <w:unhideWhenUsed/>
    <w:rsid w:val="00F71B7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aynecounty.zoom.us/j/84815290883?pwd=fbVjJ9MfA1qbhygKmJlEdoM2jU9oJ4.1" TargetMode="External"/><Relationship Id="rId13" Type="http://schemas.openxmlformats.org/officeDocument/2006/relationships/hyperlink" Target="mailto:purchasing@resa.ne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urchasing@res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epa.gov/smm/comprehensive-procurement-guideline-cpg-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a.net/administrative-support/purchasing/request-for-proposal" TargetMode="External"/><Relationship Id="rId5" Type="http://schemas.openxmlformats.org/officeDocument/2006/relationships/webSettings" Target="webSettings.xml"/><Relationship Id="rId15" Type="http://schemas.openxmlformats.org/officeDocument/2006/relationships/hyperlink" Target="mailto:purchasing@resa.net" TargetMode="External"/><Relationship Id="rId10" Type="http://schemas.openxmlformats.org/officeDocument/2006/relationships/hyperlink" Target="https://www.resa.net/administrative-support/purchasing/request-for-proposa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urchasing@resa.net" TargetMode="External"/><Relationship Id="rId14" Type="http://schemas.openxmlformats.org/officeDocument/2006/relationships/hyperlink" Target="mailto:purchasing@resa.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12058</Words>
  <Characters>68732</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80629</CharactersWithSpaces>
  <SharedDoc>false</SharedDoc>
  <HLinks>
    <vt:vector size="408" baseType="variant">
      <vt:variant>
        <vt:i4>4915321</vt:i4>
      </vt:variant>
      <vt:variant>
        <vt:i4>291</vt:i4>
      </vt:variant>
      <vt:variant>
        <vt:i4>0</vt:i4>
      </vt:variant>
      <vt:variant>
        <vt:i4>5</vt:i4>
      </vt:variant>
      <vt:variant>
        <vt:lpwstr>mailto:purchasing@resa.net</vt:lpwstr>
      </vt:variant>
      <vt:variant>
        <vt:lpwstr/>
      </vt:variant>
      <vt:variant>
        <vt:i4>4915321</vt:i4>
      </vt:variant>
      <vt:variant>
        <vt:i4>288</vt:i4>
      </vt:variant>
      <vt:variant>
        <vt:i4>0</vt:i4>
      </vt:variant>
      <vt:variant>
        <vt:i4>5</vt:i4>
      </vt:variant>
      <vt:variant>
        <vt:lpwstr>mailto:purchasing@resa.net</vt:lpwstr>
      </vt:variant>
      <vt:variant>
        <vt:lpwstr/>
      </vt:variant>
      <vt:variant>
        <vt:i4>4915321</vt:i4>
      </vt:variant>
      <vt:variant>
        <vt:i4>285</vt:i4>
      </vt:variant>
      <vt:variant>
        <vt:i4>0</vt:i4>
      </vt:variant>
      <vt:variant>
        <vt:i4>5</vt:i4>
      </vt:variant>
      <vt:variant>
        <vt:lpwstr>mailto:purchasing@resa.net</vt:lpwstr>
      </vt:variant>
      <vt:variant>
        <vt:lpwstr/>
      </vt:variant>
      <vt:variant>
        <vt:i4>7798824</vt:i4>
      </vt:variant>
      <vt:variant>
        <vt:i4>282</vt:i4>
      </vt:variant>
      <vt:variant>
        <vt:i4>0</vt:i4>
      </vt:variant>
      <vt:variant>
        <vt:i4>5</vt:i4>
      </vt:variant>
      <vt:variant>
        <vt:lpwstr>https://resanet.finalsite.com/fs/resource-manager/view/37d4c62f-a8ec-4d15-9232-98486e323064</vt:lpwstr>
      </vt:variant>
      <vt:variant>
        <vt:lpwstr/>
      </vt:variant>
      <vt:variant>
        <vt:i4>2883685</vt:i4>
      </vt:variant>
      <vt:variant>
        <vt:i4>279</vt:i4>
      </vt:variant>
      <vt:variant>
        <vt:i4>0</vt:i4>
      </vt:variant>
      <vt:variant>
        <vt:i4>5</vt:i4>
      </vt:variant>
      <vt:variant>
        <vt:lpwstr>https://www.resa.net/administrative-support/purchasing/request-for-proposal</vt:lpwstr>
      </vt:variant>
      <vt:variant>
        <vt:lpwstr/>
      </vt:variant>
      <vt:variant>
        <vt:i4>6160420</vt:i4>
      </vt:variant>
      <vt:variant>
        <vt:i4>272</vt:i4>
      </vt:variant>
      <vt:variant>
        <vt:i4>0</vt:i4>
      </vt:variant>
      <vt:variant>
        <vt:i4>5</vt:i4>
      </vt:variant>
      <vt:variant>
        <vt:lpwstr/>
      </vt:variant>
      <vt:variant>
        <vt:lpwstr>_28h4qwu</vt:lpwstr>
      </vt:variant>
      <vt:variant>
        <vt:i4>6160420</vt:i4>
      </vt:variant>
      <vt:variant>
        <vt:i4>269</vt:i4>
      </vt:variant>
      <vt:variant>
        <vt:i4>0</vt:i4>
      </vt:variant>
      <vt:variant>
        <vt:i4>5</vt:i4>
      </vt:variant>
      <vt:variant>
        <vt:lpwstr/>
      </vt:variant>
      <vt:variant>
        <vt:lpwstr>_28h4qwu</vt:lpwstr>
      </vt:variant>
      <vt:variant>
        <vt:i4>458798</vt:i4>
      </vt:variant>
      <vt:variant>
        <vt:i4>263</vt:i4>
      </vt:variant>
      <vt:variant>
        <vt:i4>0</vt:i4>
      </vt:variant>
      <vt:variant>
        <vt:i4>5</vt:i4>
      </vt:variant>
      <vt:variant>
        <vt:lpwstr/>
      </vt:variant>
      <vt:variant>
        <vt:lpwstr>_3tbugp1</vt:lpwstr>
      </vt:variant>
      <vt:variant>
        <vt:i4>458798</vt:i4>
      </vt:variant>
      <vt:variant>
        <vt:i4>260</vt:i4>
      </vt:variant>
      <vt:variant>
        <vt:i4>0</vt:i4>
      </vt:variant>
      <vt:variant>
        <vt:i4>5</vt:i4>
      </vt:variant>
      <vt:variant>
        <vt:lpwstr/>
      </vt:variant>
      <vt:variant>
        <vt:lpwstr>_3tbugp1</vt:lpwstr>
      </vt:variant>
      <vt:variant>
        <vt:i4>1245281</vt:i4>
      </vt:variant>
      <vt:variant>
        <vt:i4>254</vt:i4>
      </vt:variant>
      <vt:variant>
        <vt:i4>0</vt:i4>
      </vt:variant>
      <vt:variant>
        <vt:i4>5</vt:i4>
      </vt:variant>
      <vt:variant>
        <vt:lpwstr/>
      </vt:variant>
      <vt:variant>
        <vt:lpwstr>_19c6y18</vt:lpwstr>
      </vt:variant>
      <vt:variant>
        <vt:i4>1245281</vt:i4>
      </vt:variant>
      <vt:variant>
        <vt:i4>251</vt:i4>
      </vt:variant>
      <vt:variant>
        <vt:i4>0</vt:i4>
      </vt:variant>
      <vt:variant>
        <vt:i4>5</vt:i4>
      </vt:variant>
      <vt:variant>
        <vt:lpwstr/>
      </vt:variant>
      <vt:variant>
        <vt:lpwstr>_19c6y18</vt:lpwstr>
      </vt:variant>
      <vt:variant>
        <vt:i4>786473</vt:i4>
      </vt:variant>
      <vt:variant>
        <vt:i4>245</vt:i4>
      </vt:variant>
      <vt:variant>
        <vt:i4>0</vt:i4>
      </vt:variant>
      <vt:variant>
        <vt:i4>5</vt:i4>
      </vt:variant>
      <vt:variant>
        <vt:lpwstr/>
      </vt:variant>
      <vt:variant>
        <vt:lpwstr>_2u6wntf</vt:lpwstr>
      </vt:variant>
      <vt:variant>
        <vt:i4>786473</vt:i4>
      </vt:variant>
      <vt:variant>
        <vt:i4>242</vt:i4>
      </vt:variant>
      <vt:variant>
        <vt:i4>0</vt:i4>
      </vt:variant>
      <vt:variant>
        <vt:i4>5</vt:i4>
      </vt:variant>
      <vt:variant>
        <vt:lpwstr/>
      </vt:variant>
      <vt:variant>
        <vt:lpwstr>_2u6wntf</vt:lpwstr>
      </vt:variant>
      <vt:variant>
        <vt:i4>786488</vt:i4>
      </vt:variant>
      <vt:variant>
        <vt:i4>236</vt:i4>
      </vt:variant>
      <vt:variant>
        <vt:i4>0</vt:i4>
      </vt:variant>
      <vt:variant>
        <vt:i4>5</vt:i4>
      </vt:variant>
      <vt:variant>
        <vt:lpwstr/>
      </vt:variant>
      <vt:variant>
        <vt:lpwstr>_4f1mdlm</vt:lpwstr>
      </vt:variant>
      <vt:variant>
        <vt:i4>786488</vt:i4>
      </vt:variant>
      <vt:variant>
        <vt:i4>233</vt:i4>
      </vt:variant>
      <vt:variant>
        <vt:i4>0</vt:i4>
      </vt:variant>
      <vt:variant>
        <vt:i4>5</vt:i4>
      </vt:variant>
      <vt:variant>
        <vt:lpwstr/>
      </vt:variant>
      <vt:variant>
        <vt:lpwstr>_4f1mdlm</vt:lpwstr>
      </vt:variant>
      <vt:variant>
        <vt:i4>2031655</vt:i4>
      </vt:variant>
      <vt:variant>
        <vt:i4>227</vt:i4>
      </vt:variant>
      <vt:variant>
        <vt:i4>0</vt:i4>
      </vt:variant>
      <vt:variant>
        <vt:i4>5</vt:i4>
      </vt:variant>
      <vt:variant>
        <vt:lpwstr/>
      </vt:variant>
      <vt:variant>
        <vt:lpwstr>_3fwokq0</vt:lpwstr>
      </vt:variant>
      <vt:variant>
        <vt:i4>2031655</vt:i4>
      </vt:variant>
      <vt:variant>
        <vt:i4>224</vt:i4>
      </vt:variant>
      <vt:variant>
        <vt:i4>0</vt:i4>
      </vt:variant>
      <vt:variant>
        <vt:i4>5</vt:i4>
      </vt:variant>
      <vt:variant>
        <vt:lpwstr/>
      </vt:variant>
      <vt:variant>
        <vt:lpwstr>_3fwokq0</vt:lpwstr>
      </vt:variant>
      <vt:variant>
        <vt:i4>7667733</vt:i4>
      </vt:variant>
      <vt:variant>
        <vt:i4>218</vt:i4>
      </vt:variant>
      <vt:variant>
        <vt:i4>0</vt:i4>
      </vt:variant>
      <vt:variant>
        <vt:i4>5</vt:i4>
      </vt:variant>
      <vt:variant>
        <vt:lpwstr/>
      </vt:variant>
      <vt:variant>
        <vt:lpwstr>_vx1227</vt:lpwstr>
      </vt:variant>
      <vt:variant>
        <vt:i4>7667733</vt:i4>
      </vt:variant>
      <vt:variant>
        <vt:i4>215</vt:i4>
      </vt:variant>
      <vt:variant>
        <vt:i4>0</vt:i4>
      </vt:variant>
      <vt:variant>
        <vt:i4>5</vt:i4>
      </vt:variant>
      <vt:variant>
        <vt:lpwstr/>
      </vt:variant>
      <vt:variant>
        <vt:lpwstr>_vx1227</vt:lpwstr>
      </vt:variant>
      <vt:variant>
        <vt:i4>6094948</vt:i4>
      </vt:variant>
      <vt:variant>
        <vt:i4>209</vt:i4>
      </vt:variant>
      <vt:variant>
        <vt:i4>0</vt:i4>
      </vt:variant>
      <vt:variant>
        <vt:i4>5</vt:i4>
      </vt:variant>
      <vt:variant>
        <vt:lpwstr/>
      </vt:variant>
      <vt:variant>
        <vt:lpwstr>_41mghml</vt:lpwstr>
      </vt:variant>
      <vt:variant>
        <vt:i4>6094948</vt:i4>
      </vt:variant>
      <vt:variant>
        <vt:i4>206</vt:i4>
      </vt:variant>
      <vt:variant>
        <vt:i4>0</vt:i4>
      </vt:variant>
      <vt:variant>
        <vt:i4>5</vt:i4>
      </vt:variant>
      <vt:variant>
        <vt:lpwstr/>
      </vt:variant>
      <vt:variant>
        <vt:lpwstr>_41mghml</vt:lpwstr>
      </vt:variant>
      <vt:variant>
        <vt:i4>5636157</vt:i4>
      </vt:variant>
      <vt:variant>
        <vt:i4>200</vt:i4>
      </vt:variant>
      <vt:variant>
        <vt:i4>0</vt:i4>
      </vt:variant>
      <vt:variant>
        <vt:i4>5</vt:i4>
      </vt:variant>
      <vt:variant>
        <vt:lpwstr/>
      </vt:variant>
      <vt:variant>
        <vt:lpwstr>_1hmsyys</vt:lpwstr>
      </vt:variant>
      <vt:variant>
        <vt:i4>5636157</vt:i4>
      </vt:variant>
      <vt:variant>
        <vt:i4>197</vt:i4>
      </vt:variant>
      <vt:variant>
        <vt:i4>0</vt:i4>
      </vt:variant>
      <vt:variant>
        <vt:i4>5</vt:i4>
      </vt:variant>
      <vt:variant>
        <vt:lpwstr/>
      </vt:variant>
      <vt:variant>
        <vt:lpwstr>_1hmsyys</vt:lpwstr>
      </vt:variant>
      <vt:variant>
        <vt:i4>5111925</vt:i4>
      </vt:variant>
      <vt:variant>
        <vt:i4>191</vt:i4>
      </vt:variant>
      <vt:variant>
        <vt:i4>0</vt:i4>
      </vt:variant>
      <vt:variant>
        <vt:i4>5</vt:i4>
      </vt:variant>
      <vt:variant>
        <vt:lpwstr/>
      </vt:variant>
      <vt:variant>
        <vt:lpwstr>_32hioqz</vt:lpwstr>
      </vt:variant>
      <vt:variant>
        <vt:i4>5111925</vt:i4>
      </vt:variant>
      <vt:variant>
        <vt:i4>188</vt:i4>
      </vt:variant>
      <vt:variant>
        <vt:i4>0</vt:i4>
      </vt:variant>
      <vt:variant>
        <vt:i4>5</vt:i4>
      </vt:variant>
      <vt:variant>
        <vt:lpwstr/>
      </vt:variant>
      <vt:variant>
        <vt:lpwstr>_32hioqz</vt:lpwstr>
      </vt:variant>
      <vt:variant>
        <vt:i4>4391025</vt:i4>
      </vt:variant>
      <vt:variant>
        <vt:i4>182</vt:i4>
      </vt:variant>
      <vt:variant>
        <vt:i4>0</vt:i4>
      </vt:variant>
      <vt:variant>
        <vt:i4>5</vt:i4>
      </vt:variant>
      <vt:variant>
        <vt:lpwstr/>
      </vt:variant>
      <vt:variant>
        <vt:lpwstr>_23ckvvd</vt:lpwstr>
      </vt:variant>
      <vt:variant>
        <vt:i4>4391025</vt:i4>
      </vt:variant>
      <vt:variant>
        <vt:i4>179</vt:i4>
      </vt:variant>
      <vt:variant>
        <vt:i4>0</vt:i4>
      </vt:variant>
      <vt:variant>
        <vt:i4>5</vt:i4>
      </vt:variant>
      <vt:variant>
        <vt:lpwstr/>
      </vt:variant>
      <vt:variant>
        <vt:lpwstr>_23ckvvd</vt:lpwstr>
      </vt:variant>
      <vt:variant>
        <vt:i4>4587647</vt:i4>
      </vt:variant>
      <vt:variant>
        <vt:i4>173</vt:i4>
      </vt:variant>
      <vt:variant>
        <vt:i4>0</vt:i4>
      </vt:variant>
      <vt:variant>
        <vt:i4>5</vt:i4>
      </vt:variant>
      <vt:variant>
        <vt:lpwstr/>
      </vt:variant>
      <vt:variant>
        <vt:lpwstr>_147n2zr</vt:lpwstr>
      </vt:variant>
      <vt:variant>
        <vt:i4>4587647</vt:i4>
      </vt:variant>
      <vt:variant>
        <vt:i4>170</vt:i4>
      </vt:variant>
      <vt:variant>
        <vt:i4>0</vt:i4>
      </vt:variant>
      <vt:variant>
        <vt:i4>5</vt:i4>
      </vt:variant>
      <vt:variant>
        <vt:lpwstr/>
      </vt:variant>
      <vt:variant>
        <vt:lpwstr>_147n2zr</vt:lpwstr>
      </vt:variant>
      <vt:variant>
        <vt:i4>655422</vt:i4>
      </vt:variant>
      <vt:variant>
        <vt:i4>164</vt:i4>
      </vt:variant>
      <vt:variant>
        <vt:i4>0</vt:i4>
      </vt:variant>
      <vt:variant>
        <vt:i4>5</vt:i4>
      </vt:variant>
      <vt:variant>
        <vt:lpwstr/>
      </vt:variant>
      <vt:variant>
        <vt:lpwstr>_2p2csry</vt:lpwstr>
      </vt:variant>
      <vt:variant>
        <vt:i4>655422</vt:i4>
      </vt:variant>
      <vt:variant>
        <vt:i4>161</vt:i4>
      </vt:variant>
      <vt:variant>
        <vt:i4>0</vt:i4>
      </vt:variant>
      <vt:variant>
        <vt:i4>5</vt:i4>
      </vt:variant>
      <vt:variant>
        <vt:lpwstr/>
      </vt:variant>
      <vt:variant>
        <vt:lpwstr>_2p2csry</vt:lpwstr>
      </vt:variant>
      <vt:variant>
        <vt:i4>1048639</vt:i4>
      </vt:variant>
      <vt:variant>
        <vt:i4>155</vt:i4>
      </vt:variant>
      <vt:variant>
        <vt:i4>0</vt:i4>
      </vt:variant>
      <vt:variant>
        <vt:i4>5</vt:i4>
      </vt:variant>
      <vt:variant>
        <vt:lpwstr/>
      </vt:variant>
      <vt:variant>
        <vt:lpwstr>_49x2ik5</vt:lpwstr>
      </vt:variant>
      <vt:variant>
        <vt:i4>1048639</vt:i4>
      </vt:variant>
      <vt:variant>
        <vt:i4>152</vt:i4>
      </vt:variant>
      <vt:variant>
        <vt:i4>0</vt:i4>
      </vt:variant>
      <vt:variant>
        <vt:i4>5</vt:i4>
      </vt:variant>
      <vt:variant>
        <vt:lpwstr/>
      </vt:variant>
      <vt:variant>
        <vt:lpwstr>_49x2ik5</vt:lpwstr>
      </vt:variant>
      <vt:variant>
        <vt:i4>5242941</vt:i4>
      </vt:variant>
      <vt:variant>
        <vt:i4>149</vt:i4>
      </vt:variant>
      <vt:variant>
        <vt:i4>0</vt:i4>
      </vt:variant>
      <vt:variant>
        <vt:i4>5</vt:i4>
      </vt:variant>
      <vt:variant>
        <vt:lpwstr/>
      </vt:variant>
      <vt:variant>
        <vt:lpwstr>_1pxezwc</vt:lpwstr>
      </vt:variant>
      <vt:variant>
        <vt:i4>2687003</vt:i4>
      </vt:variant>
      <vt:variant>
        <vt:i4>143</vt:i4>
      </vt:variant>
      <vt:variant>
        <vt:i4>0</vt:i4>
      </vt:variant>
      <vt:variant>
        <vt:i4>5</vt:i4>
      </vt:variant>
      <vt:variant>
        <vt:lpwstr/>
      </vt:variant>
      <vt:variant>
        <vt:lpwstr>_qsh70q</vt:lpwstr>
      </vt:variant>
      <vt:variant>
        <vt:i4>2687003</vt:i4>
      </vt:variant>
      <vt:variant>
        <vt:i4>140</vt:i4>
      </vt:variant>
      <vt:variant>
        <vt:i4>0</vt:i4>
      </vt:variant>
      <vt:variant>
        <vt:i4>5</vt:i4>
      </vt:variant>
      <vt:variant>
        <vt:lpwstr/>
      </vt:variant>
      <vt:variant>
        <vt:lpwstr>_qsh70q</vt:lpwstr>
      </vt:variant>
      <vt:variant>
        <vt:i4>5439608</vt:i4>
      </vt:variant>
      <vt:variant>
        <vt:i4>134</vt:i4>
      </vt:variant>
      <vt:variant>
        <vt:i4>0</vt:i4>
      </vt:variant>
      <vt:variant>
        <vt:i4>5</vt:i4>
      </vt:variant>
      <vt:variant>
        <vt:lpwstr/>
      </vt:variant>
      <vt:variant>
        <vt:lpwstr>_2bn6wsx</vt:lpwstr>
      </vt:variant>
      <vt:variant>
        <vt:i4>5439608</vt:i4>
      </vt:variant>
      <vt:variant>
        <vt:i4>131</vt:i4>
      </vt:variant>
      <vt:variant>
        <vt:i4>0</vt:i4>
      </vt:variant>
      <vt:variant>
        <vt:i4>5</vt:i4>
      </vt:variant>
      <vt:variant>
        <vt:lpwstr/>
      </vt:variant>
      <vt:variant>
        <vt:lpwstr>_2bn6wsx</vt:lpwstr>
      </vt:variant>
      <vt:variant>
        <vt:i4>131123</vt:i4>
      </vt:variant>
      <vt:variant>
        <vt:i4>125</vt:i4>
      </vt:variant>
      <vt:variant>
        <vt:i4>0</vt:i4>
      </vt:variant>
      <vt:variant>
        <vt:i4>5</vt:i4>
      </vt:variant>
      <vt:variant>
        <vt:lpwstr/>
      </vt:variant>
      <vt:variant>
        <vt:lpwstr>_3whwml4</vt:lpwstr>
      </vt:variant>
      <vt:variant>
        <vt:i4>131123</vt:i4>
      </vt:variant>
      <vt:variant>
        <vt:i4>122</vt:i4>
      </vt:variant>
      <vt:variant>
        <vt:i4>0</vt:i4>
      </vt:variant>
      <vt:variant>
        <vt:i4>5</vt:i4>
      </vt:variant>
      <vt:variant>
        <vt:lpwstr/>
      </vt:variant>
      <vt:variant>
        <vt:lpwstr>_3whwml4</vt:lpwstr>
      </vt:variant>
      <vt:variant>
        <vt:i4>4980782</vt:i4>
      </vt:variant>
      <vt:variant>
        <vt:i4>119</vt:i4>
      </vt:variant>
      <vt:variant>
        <vt:i4>0</vt:i4>
      </vt:variant>
      <vt:variant>
        <vt:i4>5</vt:i4>
      </vt:variant>
      <vt:variant>
        <vt:lpwstr/>
      </vt:variant>
      <vt:variant>
        <vt:lpwstr>_2xcytpi</vt:lpwstr>
      </vt:variant>
      <vt:variant>
        <vt:i4>1638449</vt:i4>
      </vt:variant>
      <vt:variant>
        <vt:i4>113</vt:i4>
      </vt:variant>
      <vt:variant>
        <vt:i4>0</vt:i4>
      </vt:variant>
      <vt:variant>
        <vt:i4>5</vt:i4>
      </vt:variant>
      <vt:variant>
        <vt:lpwstr/>
      </vt:variant>
      <vt:variant>
        <vt:lpwstr>_4i7ojhp</vt:lpwstr>
      </vt:variant>
      <vt:variant>
        <vt:i4>1638449</vt:i4>
      </vt:variant>
      <vt:variant>
        <vt:i4>110</vt:i4>
      </vt:variant>
      <vt:variant>
        <vt:i4>0</vt:i4>
      </vt:variant>
      <vt:variant>
        <vt:i4>5</vt:i4>
      </vt:variant>
      <vt:variant>
        <vt:lpwstr/>
      </vt:variant>
      <vt:variant>
        <vt:lpwstr>_4i7ojhp</vt:lpwstr>
      </vt:variant>
      <vt:variant>
        <vt:i4>5111907</vt:i4>
      </vt:variant>
      <vt:variant>
        <vt:i4>104</vt:i4>
      </vt:variant>
      <vt:variant>
        <vt:i4>0</vt:i4>
      </vt:variant>
      <vt:variant>
        <vt:i4>5</vt:i4>
      </vt:variant>
      <vt:variant>
        <vt:lpwstr/>
      </vt:variant>
      <vt:variant>
        <vt:lpwstr>_1y810tw</vt:lpwstr>
      </vt:variant>
      <vt:variant>
        <vt:i4>5111907</vt:i4>
      </vt:variant>
      <vt:variant>
        <vt:i4>101</vt:i4>
      </vt:variant>
      <vt:variant>
        <vt:i4>0</vt:i4>
      </vt:variant>
      <vt:variant>
        <vt:i4>5</vt:i4>
      </vt:variant>
      <vt:variant>
        <vt:lpwstr/>
      </vt:variant>
      <vt:variant>
        <vt:lpwstr>_1y810tw</vt:lpwstr>
      </vt:variant>
      <vt:variant>
        <vt:i4>4390953</vt:i4>
      </vt:variant>
      <vt:variant>
        <vt:i4>95</vt:i4>
      </vt:variant>
      <vt:variant>
        <vt:i4>0</vt:i4>
      </vt:variant>
      <vt:variant>
        <vt:i4>5</vt:i4>
      </vt:variant>
      <vt:variant>
        <vt:lpwstr/>
      </vt:variant>
      <vt:variant>
        <vt:lpwstr>_3j2qqm3</vt:lpwstr>
      </vt:variant>
      <vt:variant>
        <vt:i4>4390953</vt:i4>
      </vt:variant>
      <vt:variant>
        <vt:i4>92</vt:i4>
      </vt:variant>
      <vt:variant>
        <vt:i4>0</vt:i4>
      </vt:variant>
      <vt:variant>
        <vt:i4>5</vt:i4>
      </vt:variant>
      <vt:variant>
        <vt:lpwstr/>
      </vt:variant>
      <vt:variant>
        <vt:lpwstr>_3j2qqm3</vt:lpwstr>
      </vt:variant>
      <vt:variant>
        <vt:i4>3145819</vt:i4>
      </vt:variant>
      <vt:variant>
        <vt:i4>86</vt:i4>
      </vt:variant>
      <vt:variant>
        <vt:i4>0</vt:i4>
      </vt:variant>
      <vt:variant>
        <vt:i4>5</vt:i4>
      </vt:variant>
      <vt:variant>
        <vt:lpwstr/>
      </vt:variant>
      <vt:variant>
        <vt:lpwstr>_z337ya</vt:lpwstr>
      </vt:variant>
      <vt:variant>
        <vt:i4>3145819</vt:i4>
      </vt:variant>
      <vt:variant>
        <vt:i4>83</vt:i4>
      </vt:variant>
      <vt:variant>
        <vt:i4>0</vt:i4>
      </vt:variant>
      <vt:variant>
        <vt:i4>5</vt:i4>
      </vt:variant>
      <vt:variant>
        <vt:lpwstr/>
      </vt:variant>
      <vt:variant>
        <vt:lpwstr>_z337ya</vt:lpwstr>
      </vt:variant>
      <vt:variant>
        <vt:i4>5898295</vt:i4>
      </vt:variant>
      <vt:variant>
        <vt:i4>77</vt:i4>
      </vt:variant>
      <vt:variant>
        <vt:i4>0</vt:i4>
      </vt:variant>
      <vt:variant>
        <vt:i4>5</vt:i4>
      </vt:variant>
      <vt:variant>
        <vt:lpwstr/>
      </vt:variant>
      <vt:variant>
        <vt:lpwstr>_2jxsxqh</vt:lpwstr>
      </vt:variant>
      <vt:variant>
        <vt:i4>5898295</vt:i4>
      </vt:variant>
      <vt:variant>
        <vt:i4>74</vt:i4>
      </vt:variant>
      <vt:variant>
        <vt:i4>0</vt:i4>
      </vt:variant>
      <vt:variant>
        <vt:i4>5</vt:i4>
      </vt:variant>
      <vt:variant>
        <vt:lpwstr/>
      </vt:variant>
      <vt:variant>
        <vt:lpwstr>_2jxsxqh</vt:lpwstr>
      </vt:variant>
      <vt:variant>
        <vt:i4>4587627</vt:i4>
      </vt:variant>
      <vt:variant>
        <vt:i4>68</vt:i4>
      </vt:variant>
      <vt:variant>
        <vt:i4>0</vt:i4>
      </vt:variant>
      <vt:variant>
        <vt:i4>5</vt:i4>
      </vt:variant>
      <vt:variant>
        <vt:lpwstr/>
      </vt:variant>
      <vt:variant>
        <vt:lpwstr>_44sinio</vt:lpwstr>
      </vt:variant>
      <vt:variant>
        <vt:i4>4587627</vt:i4>
      </vt:variant>
      <vt:variant>
        <vt:i4>65</vt:i4>
      </vt:variant>
      <vt:variant>
        <vt:i4>0</vt:i4>
      </vt:variant>
      <vt:variant>
        <vt:i4>5</vt:i4>
      </vt:variant>
      <vt:variant>
        <vt:lpwstr/>
      </vt:variant>
      <vt:variant>
        <vt:lpwstr>_44sinio</vt:lpwstr>
      </vt:variant>
      <vt:variant>
        <vt:i4>55</vt:i4>
      </vt:variant>
      <vt:variant>
        <vt:i4>59</vt:i4>
      </vt:variant>
      <vt:variant>
        <vt:i4>0</vt:i4>
      </vt:variant>
      <vt:variant>
        <vt:i4>5</vt:i4>
      </vt:variant>
      <vt:variant>
        <vt:lpwstr/>
      </vt:variant>
      <vt:variant>
        <vt:lpwstr>_1ksv4uv</vt:lpwstr>
      </vt:variant>
      <vt:variant>
        <vt:i4>55</vt:i4>
      </vt:variant>
      <vt:variant>
        <vt:i4>56</vt:i4>
      </vt:variant>
      <vt:variant>
        <vt:i4>0</vt:i4>
      </vt:variant>
      <vt:variant>
        <vt:i4>5</vt:i4>
      </vt:variant>
      <vt:variant>
        <vt:lpwstr/>
      </vt:variant>
      <vt:variant>
        <vt:lpwstr>_1ksv4uv</vt:lpwstr>
      </vt:variant>
      <vt:variant>
        <vt:i4>1704047</vt:i4>
      </vt:variant>
      <vt:variant>
        <vt:i4>50</vt:i4>
      </vt:variant>
      <vt:variant>
        <vt:i4>0</vt:i4>
      </vt:variant>
      <vt:variant>
        <vt:i4>5</vt:i4>
      </vt:variant>
      <vt:variant>
        <vt:lpwstr/>
      </vt:variant>
      <vt:variant>
        <vt:lpwstr>_35nkun2</vt:lpwstr>
      </vt:variant>
      <vt:variant>
        <vt:i4>1704047</vt:i4>
      </vt:variant>
      <vt:variant>
        <vt:i4>47</vt:i4>
      </vt:variant>
      <vt:variant>
        <vt:i4>0</vt:i4>
      </vt:variant>
      <vt:variant>
        <vt:i4>5</vt:i4>
      </vt:variant>
      <vt:variant>
        <vt:lpwstr/>
      </vt:variant>
      <vt:variant>
        <vt:lpwstr>_35nkun2</vt:lpwstr>
      </vt:variant>
      <vt:variant>
        <vt:i4>7209043</vt:i4>
      </vt:variant>
      <vt:variant>
        <vt:i4>41</vt:i4>
      </vt:variant>
      <vt:variant>
        <vt:i4>0</vt:i4>
      </vt:variant>
      <vt:variant>
        <vt:i4>5</vt:i4>
      </vt:variant>
      <vt:variant>
        <vt:lpwstr/>
      </vt:variant>
      <vt:variant>
        <vt:lpwstr>_lnxbz9</vt:lpwstr>
      </vt:variant>
      <vt:variant>
        <vt:i4>7209043</vt:i4>
      </vt:variant>
      <vt:variant>
        <vt:i4>38</vt:i4>
      </vt:variant>
      <vt:variant>
        <vt:i4>0</vt:i4>
      </vt:variant>
      <vt:variant>
        <vt:i4>5</vt:i4>
      </vt:variant>
      <vt:variant>
        <vt:lpwstr/>
      </vt:variant>
      <vt:variant>
        <vt:lpwstr>_lnxbz9</vt:lpwstr>
      </vt:variant>
      <vt:variant>
        <vt:i4>5308518</vt:i4>
      </vt:variant>
      <vt:variant>
        <vt:i4>32</vt:i4>
      </vt:variant>
      <vt:variant>
        <vt:i4>0</vt:i4>
      </vt:variant>
      <vt:variant>
        <vt:i4>5</vt:i4>
      </vt:variant>
      <vt:variant>
        <vt:lpwstr/>
      </vt:variant>
      <vt:variant>
        <vt:lpwstr>_3dy6vkm</vt:lpwstr>
      </vt:variant>
      <vt:variant>
        <vt:i4>5308518</vt:i4>
      </vt:variant>
      <vt:variant>
        <vt:i4>29</vt:i4>
      </vt:variant>
      <vt:variant>
        <vt:i4>0</vt:i4>
      </vt:variant>
      <vt:variant>
        <vt:i4>5</vt:i4>
      </vt:variant>
      <vt:variant>
        <vt:lpwstr/>
      </vt:variant>
      <vt:variant>
        <vt:lpwstr>_3dy6vkm</vt:lpwstr>
      </vt:variant>
      <vt:variant>
        <vt:i4>6881349</vt:i4>
      </vt:variant>
      <vt:variant>
        <vt:i4>23</vt:i4>
      </vt:variant>
      <vt:variant>
        <vt:i4>0</vt:i4>
      </vt:variant>
      <vt:variant>
        <vt:i4>5</vt:i4>
      </vt:variant>
      <vt:variant>
        <vt:lpwstr/>
      </vt:variant>
      <vt:variant>
        <vt:lpwstr>_tyjcwt</vt:lpwstr>
      </vt:variant>
      <vt:variant>
        <vt:i4>6881349</vt:i4>
      </vt:variant>
      <vt:variant>
        <vt:i4>20</vt:i4>
      </vt:variant>
      <vt:variant>
        <vt:i4>0</vt:i4>
      </vt:variant>
      <vt:variant>
        <vt:i4>5</vt:i4>
      </vt:variant>
      <vt:variant>
        <vt:lpwstr/>
      </vt:variant>
      <vt:variant>
        <vt:lpwstr>_tyjcwt</vt:lpwstr>
      </vt:variant>
      <vt:variant>
        <vt:i4>4456563</vt:i4>
      </vt:variant>
      <vt:variant>
        <vt:i4>14</vt:i4>
      </vt:variant>
      <vt:variant>
        <vt:i4>0</vt:i4>
      </vt:variant>
      <vt:variant>
        <vt:i4>5</vt:i4>
      </vt:variant>
      <vt:variant>
        <vt:lpwstr/>
      </vt:variant>
      <vt:variant>
        <vt:lpwstr>_2et92p0</vt:lpwstr>
      </vt:variant>
      <vt:variant>
        <vt:i4>4456563</vt:i4>
      </vt:variant>
      <vt:variant>
        <vt:i4>11</vt:i4>
      </vt:variant>
      <vt:variant>
        <vt:i4>0</vt:i4>
      </vt:variant>
      <vt:variant>
        <vt:i4>5</vt:i4>
      </vt:variant>
      <vt:variant>
        <vt:lpwstr/>
      </vt:variant>
      <vt:variant>
        <vt:lpwstr>_2et92p0</vt:lpwstr>
      </vt:variant>
      <vt:variant>
        <vt:i4>1638452</vt:i4>
      </vt:variant>
      <vt:variant>
        <vt:i4>8</vt:i4>
      </vt:variant>
      <vt:variant>
        <vt:i4>0</vt:i4>
      </vt:variant>
      <vt:variant>
        <vt:i4>5</vt:i4>
      </vt:variant>
      <vt:variant>
        <vt:lpwstr/>
      </vt:variant>
      <vt:variant>
        <vt:lpwstr>_3znysh7</vt:lpwstr>
      </vt:variant>
      <vt:variant>
        <vt:i4>4915321</vt:i4>
      </vt:variant>
      <vt:variant>
        <vt:i4>3</vt:i4>
      </vt:variant>
      <vt:variant>
        <vt:i4>0</vt:i4>
      </vt:variant>
      <vt:variant>
        <vt:i4>5</vt:i4>
      </vt:variant>
      <vt:variant>
        <vt:lpwstr>mailto:purchasing@resa.net</vt:lpwstr>
      </vt:variant>
      <vt:variant>
        <vt:lpwstr/>
      </vt:variant>
      <vt:variant>
        <vt:i4>4915321</vt:i4>
      </vt:variant>
      <vt:variant>
        <vt:i4>0</vt:i4>
      </vt:variant>
      <vt:variant>
        <vt:i4>0</vt:i4>
      </vt:variant>
      <vt:variant>
        <vt:i4>5</vt:i4>
      </vt:variant>
      <vt:variant>
        <vt:lpwstr>mailto:purchasing@resa.net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Shaw</dc:creator>
  <cp:keywords/>
  <cp:lastModifiedBy>Darlene Bowen</cp:lastModifiedBy>
  <cp:revision>2</cp:revision>
  <dcterms:created xsi:type="dcterms:W3CDTF">2023-10-02T14:41:00Z</dcterms:created>
  <dcterms:modified xsi:type="dcterms:W3CDTF">2023-10-02T14:41:00Z</dcterms:modified>
</cp:coreProperties>
</file>