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938E3" w14:textId="17FBF59E" w:rsidR="00694042" w:rsidRPr="00153A06" w:rsidRDefault="001B384D" w:rsidP="00DB7B61">
      <w:pPr>
        <w:rPr>
          <w:rFonts w:ascii="Arial Narrow" w:hAnsi="Arial Narrow"/>
          <w:b/>
          <w:bCs/>
        </w:rPr>
      </w:pPr>
      <w:r>
        <w:rPr>
          <w:rFonts w:ascii="Arial Narrow" w:hAnsi="Arial Narrow"/>
          <w:b/>
          <w:bCs/>
        </w:rPr>
        <w:tab/>
      </w:r>
    </w:p>
    <w:p w14:paraId="23F2F2A3" w14:textId="77777777" w:rsidR="00DB7B61" w:rsidRDefault="00DB7B61" w:rsidP="00DB7B61">
      <w:pPr>
        <w:rPr>
          <w:rFonts w:ascii="Arial Narrow" w:hAnsi="Arial Narrow"/>
          <w:b/>
          <w:bCs/>
        </w:rPr>
      </w:pPr>
    </w:p>
    <w:p w14:paraId="3A5326CA" w14:textId="77777777" w:rsidR="00DB7B61" w:rsidRPr="00153A06" w:rsidRDefault="00DB7B61" w:rsidP="00DB7B61">
      <w:pPr>
        <w:rPr>
          <w:rFonts w:ascii="Arial Narrow" w:hAnsi="Arial Narrow"/>
          <w:color w:val="323E4F" w:themeColor="text2" w:themeShade="BF"/>
          <w:u w:val="single"/>
        </w:rPr>
      </w:pPr>
    </w:p>
    <w:p w14:paraId="5D27AB55" w14:textId="77777777" w:rsidR="006C5CBC" w:rsidRDefault="006C5CBC" w:rsidP="00BA5F0C">
      <w:pPr>
        <w:jc w:val="center"/>
        <w:rPr>
          <w:rFonts w:ascii="Arial Narrow" w:hAnsi="Arial Narrow"/>
          <w:color w:val="323E4F" w:themeColor="text2" w:themeShade="BF"/>
          <w:sz w:val="72"/>
          <w:szCs w:val="72"/>
          <w:u w:val="single"/>
        </w:rPr>
      </w:pPr>
      <w:bookmarkStart w:id="0" w:name="_GoBack"/>
      <w:bookmarkEnd w:id="0"/>
    </w:p>
    <w:p w14:paraId="0E1E5185" w14:textId="54C9023B" w:rsidR="007D189E" w:rsidRPr="003A5398" w:rsidRDefault="00E14B46" w:rsidP="007D189E">
      <w:pPr>
        <w:spacing w:after="0" w:line="240" w:lineRule="auto"/>
        <w:jc w:val="center"/>
        <w:rPr>
          <w:rFonts w:ascii="Arial Narrow" w:eastAsia="Times New Roman" w:hAnsi="Arial Narrow" w:cs="Lucida Sans Unicode"/>
          <w:b/>
          <w:sz w:val="32"/>
          <w:szCs w:val="32"/>
        </w:rPr>
      </w:pPr>
      <w:r w:rsidRPr="00E14B46">
        <w:rPr>
          <w:rFonts w:ascii="Arial Narrow" w:eastAsia="Times New Roman" w:hAnsi="Arial Narrow" w:cs="Lucida Sans Unicode"/>
          <w:b/>
          <w:sz w:val="32"/>
          <w:szCs w:val="32"/>
        </w:rPr>
        <w:t>RFP #WRESA</w:t>
      </w:r>
      <w:r w:rsidR="00B92E28">
        <w:rPr>
          <w:rFonts w:ascii="Arial Narrow" w:eastAsia="Times New Roman" w:hAnsi="Arial Narrow" w:cs="Lucida Sans Unicode"/>
          <w:b/>
          <w:sz w:val="32"/>
          <w:szCs w:val="32"/>
        </w:rPr>
        <w:t>-</w:t>
      </w:r>
      <w:r w:rsidR="00B92E28" w:rsidRPr="00B92E28">
        <w:rPr>
          <w:rFonts w:ascii="Arial Narrow" w:eastAsia="Times New Roman" w:hAnsi="Arial Narrow" w:cs="Lucida Sans Unicode"/>
          <w:b/>
          <w:sz w:val="32"/>
          <w:szCs w:val="32"/>
        </w:rPr>
        <w:t>05022023-157-02</w:t>
      </w:r>
    </w:p>
    <w:p w14:paraId="3C2A1204" w14:textId="5A6DFD66" w:rsidR="007D189E" w:rsidRPr="003A5398" w:rsidRDefault="007D189E" w:rsidP="007D189E">
      <w:pPr>
        <w:pBdr>
          <w:top w:val="single" w:sz="4" w:space="10" w:color="5B9BD5" w:themeColor="accent1"/>
          <w:bottom w:val="single" w:sz="4" w:space="10" w:color="5B9BD5" w:themeColor="accent1"/>
        </w:pBdr>
        <w:spacing w:before="360" w:after="360" w:line="259" w:lineRule="auto"/>
        <w:ind w:left="864" w:right="864"/>
        <w:jc w:val="center"/>
        <w:rPr>
          <w:rFonts w:ascii="Arial Narrow" w:hAnsi="Arial Narrow" w:cs="Lucida Sans Unicode"/>
          <w:iCs/>
          <w:sz w:val="32"/>
          <w:szCs w:val="32"/>
        </w:rPr>
      </w:pPr>
      <w:r w:rsidRPr="003A5398">
        <w:rPr>
          <w:rFonts w:ascii="Arial Narrow" w:hAnsi="Arial Narrow" w:cs="Lucida Sans Unicode"/>
          <w:iCs/>
          <w:sz w:val="32"/>
          <w:szCs w:val="32"/>
        </w:rPr>
        <w:t xml:space="preserve">REQUEST FOR </w:t>
      </w:r>
      <w:r w:rsidR="006722D9">
        <w:rPr>
          <w:rFonts w:ascii="Arial Narrow" w:hAnsi="Arial Narrow" w:cs="Lucida Sans Unicode"/>
          <w:iCs/>
          <w:sz w:val="32"/>
          <w:szCs w:val="32"/>
        </w:rPr>
        <w:t>PROPOSALS</w:t>
      </w:r>
    </w:p>
    <w:p w14:paraId="3501EDDC" w14:textId="77777777" w:rsidR="007D189E" w:rsidRPr="003A5398" w:rsidRDefault="007D189E" w:rsidP="007D189E">
      <w:pPr>
        <w:pBdr>
          <w:top w:val="single" w:sz="4" w:space="10" w:color="5B9BD5" w:themeColor="accent1"/>
          <w:bottom w:val="single" w:sz="4" w:space="10" w:color="5B9BD5" w:themeColor="accent1"/>
        </w:pBdr>
        <w:spacing w:before="360" w:after="360" w:line="259" w:lineRule="auto"/>
        <w:ind w:left="864" w:right="864"/>
        <w:jc w:val="center"/>
        <w:rPr>
          <w:rFonts w:ascii="Arial Narrow" w:hAnsi="Arial Narrow" w:cs="Lucida Sans Unicode"/>
          <w:iCs/>
          <w:sz w:val="32"/>
          <w:szCs w:val="32"/>
        </w:rPr>
      </w:pPr>
      <w:r w:rsidRPr="003A5398">
        <w:rPr>
          <w:rFonts w:ascii="Arial Narrow" w:hAnsi="Arial Narrow" w:cs="Lucida Sans Unicode"/>
          <w:iCs/>
          <w:sz w:val="32"/>
          <w:szCs w:val="32"/>
        </w:rPr>
        <w:t>FOR</w:t>
      </w:r>
    </w:p>
    <w:p w14:paraId="260ED290" w14:textId="48E9F2EF" w:rsidR="007D189E" w:rsidRPr="003A5398" w:rsidRDefault="00C2029C" w:rsidP="007D189E">
      <w:pPr>
        <w:pBdr>
          <w:top w:val="single" w:sz="4" w:space="10" w:color="5B9BD5" w:themeColor="accent1"/>
          <w:bottom w:val="single" w:sz="4" w:space="10" w:color="5B9BD5" w:themeColor="accent1"/>
        </w:pBdr>
        <w:spacing w:before="360" w:after="360" w:line="259" w:lineRule="auto"/>
        <w:ind w:left="864" w:right="864"/>
        <w:jc w:val="center"/>
        <w:rPr>
          <w:rFonts w:ascii="Arial Narrow" w:hAnsi="Arial Narrow" w:cs="Lucida Sans Unicode"/>
          <w:iCs/>
          <w:sz w:val="32"/>
          <w:szCs w:val="32"/>
        </w:rPr>
      </w:pPr>
      <w:bookmarkStart w:id="1" w:name="_Hlk529866548"/>
      <w:r>
        <w:rPr>
          <w:rFonts w:ascii="Arial Narrow" w:hAnsi="Arial Narrow" w:cs="Lucida Sans Unicode"/>
          <w:iCs/>
          <w:sz w:val="32"/>
          <w:szCs w:val="32"/>
        </w:rPr>
        <w:t xml:space="preserve">Wayne </w:t>
      </w:r>
      <w:r w:rsidR="00872943">
        <w:rPr>
          <w:rFonts w:ascii="Arial Narrow" w:hAnsi="Arial Narrow" w:cs="Lucida Sans Unicode"/>
          <w:iCs/>
          <w:sz w:val="32"/>
          <w:szCs w:val="32"/>
        </w:rPr>
        <w:t xml:space="preserve">RESA </w:t>
      </w:r>
      <w:bookmarkStart w:id="2" w:name="_Hlk132924515"/>
      <w:r w:rsidR="008B0944">
        <w:rPr>
          <w:rFonts w:ascii="Arial Narrow" w:hAnsi="Arial Narrow" w:cs="Lucida Sans Unicode"/>
          <w:iCs/>
          <w:sz w:val="32"/>
          <w:szCs w:val="32"/>
        </w:rPr>
        <w:t>Parking Lot Repairs</w:t>
      </w:r>
      <w:bookmarkEnd w:id="2"/>
    </w:p>
    <w:bookmarkEnd w:id="1"/>
    <w:p w14:paraId="21B09649" w14:textId="77777777" w:rsidR="007D189E" w:rsidRPr="00D57A50" w:rsidRDefault="007D189E" w:rsidP="007D189E">
      <w:pPr>
        <w:pStyle w:val="ListParagraph"/>
        <w:spacing w:after="0"/>
        <w:ind w:left="1080"/>
        <w:jc w:val="center"/>
        <w:rPr>
          <w:rFonts w:ascii="Arial Narrow" w:hAnsi="Arial Narrow"/>
          <w:color w:val="323E4F" w:themeColor="text2" w:themeShade="BF"/>
          <w:sz w:val="72"/>
          <w:szCs w:val="72"/>
        </w:rPr>
      </w:pPr>
    </w:p>
    <w:p w14:paraId="23A8BB94" w14:textId="77777777" w:rsidR="00DB7B61" w:rsidRDefault="00DB7B61" w:rsidP="00DB7B61">
      <w:pPr>
        <w:rPr>
          <w:rFonts w:ascii="Arial Narrow" w:hAnsi="Arial Narrow"/>
          <w:color w:val="323E4F" w:themeColor="text2" w:themeShade="BF"/>
          <w:sz w:val="72"/>
          <w:szCs w:val="72"/>
        </w:rPr>
      </w:pPr>
      <w:r>
        <w:rPr>
          <w:rFonts w:ascii="Arial Narrow" w:hAnsi="Arial Narrow"/>
          <w:color w:val="323E4F" w:themeColor="text2" w:themeShade="BF"/>
          <w:sz w:val="72"/>
          <w:szCs w:val="72"/>
        </w:rPr>
        <w:br w:type="page"/>
      </w:r>
    </w:p>
    <w:p w14:paraId="581C38D1" w14:textId="77777777" w:rsidR="00935BF7" w:rsidRDefault="00935BF7" w:rsidP="005066A9">
      <w:pPr>
        <w:spacing w:after="0"/>
        <w:jc w:val="center"/>
        <w:rPr>
          <w:rFonts w:ascii="Arial Narrow" w:hAnsi="Arial Narrow"/>
          <w:b/>
          <w:bCs/>
          <w:sz w:val="24"/>
          <w:szCs w:val="24"/>
        </w:rPr>
      </w:pPr>
    </w:p>
    <w:p w14:paraId="23F7A59D" w14:textId="77777777" w:rsidR="00FA75C0" w:rsidRDefault="00FA75C0" w:rsidP="005066A9">
      <w:pPr>
        <w:spacing w:after="0"/>
        <w:jc w:val="center"/>
        <w:rPr>
          <w:rFonts w:ascii="Arial Narrow" w:hAnsi="Arial Narrow"/>
          <w:b/>
          <w:bCs/>
          <w:sz w:val="24"/>
          <w:szCs w:val="24"/>
        </w:rPr>
      </w:pPr>
    </w:p>
    <w:p w14:paraId="1B30D8C9" w14:textId="40F22163" w:rsidR="00DB7B61" w:rsidRPr="00155E7C" w:rsidRDefault="005066A9" w:rsidP="005066A9">
      <w:pPr>
        <w:spacing w:after="0"/>
        <w:jc w:val="center"/>
        <w:rPr>
          <w:rFonts w:ascii="Arial Narrow" w:hAnsi="Arial Narrow"/>
          <w:b/>
          <w:bCs/>
          <w:sz w:val="24"/>
          <w:szCs w:val="24"/>
        </w:rPr>
      </w:pPr>
      <w:r w:rsidRPr="00155E7C">
        <w:rPr>
          <w:rFonts w:ascii="Arial Narrow" w:hAnsi="Arial Narrow"/>
          <w:b/>
          <w:bCs/>
          <w:sz w:val="24"/>
          <w:szCs w:val="24"/>
        </w:rPr>
        <w:t>BID SUMMARY</w:t>
      </w:r>
    </w:p>
    <w:p w14:paraId="15F15850" w14:textId="7EE98CD4" w:rsidR="005066A9" w:rsidRDefault="005066A9" w:rsidP="005066A9">
      <w:pPr>
        <w:spacing w:after="0"/>
        <w:jc w:val="center"/>
        <w:rPr>
          <w:rFonts w:ascii="Arial Narrow" w:hAnsi="Arial Narrow"/>
          <w:b/>
          <w:bCs/>
        </w:rPr>
      </w:pPr>
    </w:p>
    <w:p w14:paraId="60CC8F02" w14:textId="1C494075" w:rsidR="005066A9" w:rsidRDefault="005066A9" w:rsidP="005066A9">
      <w:pPr>
        <w:spacing w:after="0"/>
        <w:rPr>
          <w:rFonts w:ascii="Arial Narrow" w:hAnsi="Arial Narrow"/>
        </w:rPr>
      </w:pPr>
      <w:r>
        <w:rPr>
          <w:rFonts w:ascii="Arial Narrow" w:hAnsi="Arial Narrow"/>
          <w:b/>
          <w:bCs/>
        </w:rPr>
        <w:t>Commodity/Service Being Requested:</w:t>
      </w:r>
      <w:r>
        <w:rPr>
          <w:rFonts w:ascii="Arial Narrow" w:hAnsi="Arial Narrow"/>
          <w:b/>
          <w:bCs/>
        </w:rPr>
        <w:tab/>
      </w:r>
      <w:r w:rsidR="00E40F5F">
        <w:rPr>
          <w:rFonts w:ascii="Arial Narrow" w:hAnsi="Arial Narrow"/>
        </w:rPr>
        <w:t xml:space="preserve">Wayne RESA </w:t>
      </w:r>
      <w:r w:rsidR="007765E8" w:rsidRPr="007765E8">
        <w:rPr>
          <w:rFonts w:ascii="Arial Narrow" w:hAnsi="Arial Narrow"/>
        </w:rPr>
        <w:t>Parking Lot Repairs</w:t>
      </w:r>
    </w:p>
    <w:p w14:paraId="5C7ABDBF" w14:textId="7587982E" w:rsidR="005066A9" w:rsidRDefault="005066A9" w:rsidP="005066A9">
      <w:pPr>
        <w:spacing w:after="0"/>
        <w:rPr>
          <w:rFonts w:ascii="Arial Narrow" w:hAnsi="Arial Narrow"/>
        </w:rPr>
      </w:pPr>
    </w:p>
    <w:p w14:paraId="395442D9" w14:textId="6B95EC63" w:rsidR="005066A9" w:rsidRPr="00B92E28" w:rsidRDefault="005066A9" w:rsidP="00CD01ED">
      <w:pPr>
        <w:spacing w:after="0" w:line="240" w:lineRule="auto"/>
        <w:rPr>
          <w:rFonts w:ascii="Arial Narrow" w:hAnsi="Arial Narrow"/>
        </w:rPr>
      </w:pPr>
      <w:r>
        <w:rPr>
          <w:rFonts w:ascii="Arial Narrow" w:hAnsi="Arial Narrow"/>
          <w:b/>
          <w:bCs/>
        </w:rPr>
        <w:t xml:space="preserve">Type of Solicitation:  </w:t>
      </w:r>
      <w:r>
        <w:rPr>
          <w:rFonts w:ascii="Arial Narrow" w:hAnsi="Arial Narrow"/>
        </w:rPr>
        <w:t xml:space="preserve">Request for </w:t>
      </w:r>
      <w:r w:rsidR="005D4631">
        <w:rPr>
          <w:rFonts w:ascii="Arial Narrow" w:hAnsi="Arial Narrow"/>
        </w:rPr>
        <w:t>Proposals</w:t>
      </w:r>
      <w:r>
        <w:rPr>
          <w:rFonts w:ascii="Arial Narrow" w:hAnsi="Arial Narrow"/>
        </w:rPr>
        <w:t xml:space="preserve"> (RF</w:t>
      </w:r>
      <w:r w:rsidR="005D4631">
        <w:rPr>
          <w:rFonts w:ascii="Arial Narrow" w:hAnsi="Arial Narrow"/>
        </w:rPr>
        <w:t>P</w:t>
      </w:r>
      <w:r>
        <w:rPr>
          <w:rFonts w:ascii="Arial Narrow" w:hAnsi="Arial Narrow"/>
        </w:rPr>
        <w:t xml:space="preserve">) – Wayne RESA, in partnership with the Michigan Association of Counties (MAC) </w:t>
      </w:r>
      <w:proofErr w:type="spellStart"/>
      <w:r w:rsidRPr="00EF5AE2">
        <w:rPr>
          <w:rFonts w:ascii="Arial Narrow" w:hAnsi="Arial Narrow"/>
        </w:rPr>
        <w:t>CoPro</w:t>
      </w:r>
      <w:proofErr w:type="spellEnd"/>
      <w:r w:rsidRPr="00EF5AE2">
        <w:rPr>
          <w:rFonts w:ascii="Arial Narrow" w:hAnsi="Arial Narrow"/>
        </w:rPr>
        <w:t xml:space="preserve">+ </w:t>
      </w:r>
      <w:r w:rsidRPr="00A56C74">
        <w:rPr>
          <w:rFonts w:ascii="Arial Narrow" w:hAnsi="Arial Narrow"/>
        </w:rPr>
        <w:t>Program</w:t>
      </w:r>
      <w:r w:rsidRPr="00B92E28">
        <w:rPr>
          <w:rFonts w:ascii="Arial Narrow" w:hAnsi="Arial Narrow"/>
        </w:rPr>
        <w:t xml:space="preserve">, is competitively bidding and awarding a Master Agreement to a contractor or contractors for </w:t>
      </w:r>
      <w:r w:rsidR="00E40F5F" w:rsidRPr="00B92E28">
        <w:rPr>
          <w:rFonts w:ascii="Arial Narrow" w:hAnsi="Arial Narrow"/>
        </w:rPr>
        <w:t xml:space="preserve">Wayne RESA </w:t>
      </w:r>
      <w:r w:rsidR="007765E8" w:rsidRPr="00B92E28">
        <w:rPr>
          <w:rFonts w:ascii="Arial Narrow" w:hAnsi="Arial Narrow"/>
        </w:rPr>
        <w:t>Parking Lot Repairs</w:t>
      </w:r>
    </w:p>
    <w:p w14:paraId="6E19EA46" w14:textId="77777777" w:rsidR="00FA75C0" w:rsidRPr="00B92E28" w:rsidRDefault="00FA75C0" w:rsidP="00CD01ED">
      <w:pPr>
        <w:spacing w:after="0" w:line="240" w:lineRule="auto"/>
        <w:rPr>
          <w:rFonts w:ascii="Arial Narrow" w:hAnsi="Arial Narrow"/>
        </w:rPr>
      </w:pPr>
    </w:p>
    <w:p w14:paraId="0AB23E97" w14:textId="54E59463" w:rsidR="00C8771B" w:rsidRPr="00B92E28" w:rsidRDefault="00896785" w:rsidP="00C8771B">
      <w:pPr>
        <w:spacing w:after="0" w:line="240" w:lineRule="auto"/>
        <w:rPr>
          <w:rFonts w:ascii="Arial Narrow" w:hAnsi="Arial Narrow"/>
          <w:b/>
          <w:bCs/>
        </w:rPr>
      </w:pPr>
      <w:r w:rsidRPr="00B92E28">
        <w:rPr>
          <w:rFonts w:ascii="Arial Narrow" w:hAnsi="Arial Narrow"/>
          <w:b/>
          <w:bCs/>
        </w:rPr>
        <w:t>Type of Resulting Contract:</w:t>
      </w:r>
      <w:r w:rsidRPr="00B92E28">
        <w:rPr>
          <w:rFonts w:ascii="Arial Narrow" w:hAnsi="Arial Narrow"/>
        </w:rPr>
        <w:t xml:space="preserve">  </w:t>
      </w:r>
      <w:r w:rsidR="0044417A" w:rsidRPr="00B92E28">
        <w:rPr>
          <w:rFonts w:ascii="Arial Narrow" w:hAnsi="Arial Narrow"/>
        </w:rPr>
        <w:t>Statewide Cooperative Contract – As a result of this RF</w:t>
      </w:r>
      <w:r w:rsidR="009A7FF8" w:rsidRPr="00B92E28">
        <w:rPr>
          <w:rFonts w:ascii="Arial Narrow" w:hAnsi="Arial Narrow"/>
        </w:rPr>
        <w:t>P</w:t>
      </w:r>
      <w:r w:rsidR="0044417A" w:rsidRPr="00B92E28">
        <w:rPr>
          <w:rFonts w:ascii="Arial Narrow" w:hAnsi="Arial Narrow"/>
        </w:rPr>
        <w:t xml:space="preserve">, Wayne RESA will work with the Michigan Association of Counties </w:t>
      </w:r>
      <w:proofErr w:type="spellStart"/>
      <w:r w:rsidR="0044417A" w:rsidRPr="00B92E28">
        <w:rPr>
          <w:rFonts w:ascii="Arial Narrow" w:hAnsi="Arial Narrow"/>
        </w:rPr>
        <w:t>CoPro</w:t>
      </w:r>
      <w:proofErr w:type="spellEnd"/>
      <w:r w:rsidR="0044417A" w:rsidRPr="00B92E28">
        <w:rPr>
          <w:rFonts w:ascii="Arial Narrow" w:hAnsi="Arial Narrow"/>
        </w:rPr>
        <w:t xml:space="preserve">+ program to market and extend the resulting contract to other public municipalities, non-profit organizations and schools statewide in having access to </w:t>
      </w:r>
      <w:r w:rsidR="001E54F5" w:rsidRPr="00B92E28">
        <w:rPr>
          <w:rFonts w:ascii="Arial Narrow" w:hAnsi="Arial Narrow"/>
        </w:rPr>
        <w:t>contract(s) for</w:t>
      </w:r>
      <w:r w:rsidR="00C8771B" w:rsidRPr="00B92E28">
        <w:rPr>
          <w:rFonts w:ascii="Arial Narrow" w:hAnsi="Arial Narrow"/>
        </w:rPr>
        <w:t xml:space="preserve"> </w:t>
      </w:r>
      <w:r w:rsidR="007765E8" w:rsidRPr="00B92E28">
        <w:rPr>
          <w:rFonts w:ascii="Arial Narrow" w:hAnsi="Arial Narrow"/>
        </w:rPr>
        <w:t>Parking Lot Repairs</w:t>
      </w:r>
      <w:r w:rsidR="002E4FFD" w:rsidRPr="00B92E28">
        <w:rPr>
          <w:rFonts w:ascii="Arial Narrow" w:hAnsi="Arial Narrow"/>
        </w:rPr>
        <w:t>.</w:t>
      </w:r>
      <w:r w:rsidR="00C8771B" w:rsidRPr="00B92E28">
        <w:rPr>
          <w:rFonts w:ascii="Arial Narrow" w:hAnsi="Arial Narrow"/>
        </w:rPr>
        <w:t xml:space="preserve"> This contract will enable public municipalities, non-profit organizations, and schools to “piggyback” and purchase </w:t>
      </w:r>
      <w:r w:rsidR="004E028E" w:rsidRPr="00B92E28">
        <w:rPr>
          <w:rFonts w:ascii="Arial Narrow" w:hAnsi="Arial Narrow"/>
        </w:rPr>
        <w:t xml:space="preserve">services </w:t>
      </w:r>
      <w:r w:rsidR="00C8771B" w:rsidRPr="00B92E28">
        <w:rPr>
          <w:rFonts w:ascii="Arial Narrow" w:hAnsi="Arial Narrow"/>
        </w:rPr>
        <w:t xml:space="preserve">on an “as needed” basis from the supplier(s). </w:t>
      </w:r>
      <w:r w:rsidR="00522312" w:rsidRPr="00B92E28">
        <w:rPr>
          <w:rFonts w:ascii="Arial Narrow" w:hAnsi="Arial Narrow"/>
        </w:rPr>
        <w:t>Proposer</w:t>
      </w:r>
      <w:r w:rsidR="00C8771B" w:rsidRPr="00B92E28">
        <w:rPr>
          <w:rFonts w:ascii="Arial Narrow" w:hAnsi="Arial Narrow"/>
        </w:rPr>
        <w:t>s shall identify any limitations on service areas within their proposal.</w:t>
      </w:r>
    </w:p>
    <w:p w14:paraId="469DD86B" w14:textId="7317D682" w:rsidR="00896785" w:rsidRPr="00B92E28" w:rsidRDefault="00896785" w:rsidP="00CE2806">
      <w:pPr>
        <w:spacing w:after="0" w:line="240" w:lineRule="auto"/>
        <w:rPr>
          <w:rFonts w:ascii="Arial Narrow" w:hAnsi="Arial Narrow"/>
        </w:rPr>
      </w:pPr>
    </w:p>
    <w:p w14:paraId="59B8BB3E" w14:textId="3D23B2E3" w:rsidR="00593D4C" w:rsidRPr="00A56C74" w:rsidRDefault="00593D4C" w:rsidP="00CE2806">
      <w:pPr>
        <w:spacing w:after="0" w:line="240" w:lineRule="auto"/>
        <w:rPr>
          <w:rFonts w:ascii="Arial Narrow" w:hAnsi="Arial Narrow"/>
        </w:rPr>
      </w:pPr>
      <w:r w:rsidRPr="00B92E28">
        <w:rPr>
          <w:rFonts w:ascii="Arial Narrow" w:hAnsi="Arial Narrow"/>
          <w:b/>
          <w:bCs/>
        </w:rPr>
        <w:t>Resulting Contract Term</w:t>
      </w:r>
      <w:r w:rsidRPr="00B92E28">
        <w:rPr>
          <w:rFonts w:ascii="Arial Narrow" w:hAnsi="Arial Narrow"/>
        </w:rPr>
        <w:t xml:space="preserve">:  </w:t>
      </w:r>
      <w:r w:rsidR="00BE52EA" w:rsidRPr="00B92E28">
        <w:rPr>
          <w:rFonts w:ascii="Arial Narrow" w:hAnsi="Arial Narrow"/>
        </w:rPr>
        <w:t>Three</w:t>
      </w:r>
      <w:r w:rsidRPr="00B92E28">
        <w:rPr>
          <w:rFonts w:ascii="Arial Narrow" w:hAnsi="Arial Narrow"/>
        </w:rPr>
        <w:t xml:space="preserve"> (</w:t>
      </w:r>
      <w:r w:rsidR="00BE52EA" w:rsidRPr="00B92E28">
        <w:rPr>
          <w:rFonts w:ascii="Arial Narrow" w:hAnsi="Arial Narrow"/>
        </w:rPr>
        <w:t>3</w:t>
      </w:r>
      <w:r w:rsidRPr="00B92E28">
        <w:rPr>
          <w:rFonts w:ascii="Arial Narrow" w:hAnsi="Arial Narrow"/>
        </w:rPr>
        <w:t>) year</w:t>
      </w:r>
      <w:r w:rsidR="00CA2B87" w:rsidRPr="00B92E28">
        <w:rPr>
          <w:rFonts w:ascii="Arial Narrow" w:hAnsi="Arial Narrow"/>
        </w:rPr>
        <w:t>s</w:t>
      </w:r>
      <w:r w:rsidRPr="00B92E28">
        <w:rPr>
          <w:rFonts w:ascii="Arial Narrow" w:hAnsi="Arial Narrow"/>
        </w:rPr>
        <w:t xml:space="preserve"> with </w:t>
      </w:r>
      <w:r w:rsidR="00FA407D" w:rsidRPr="00B92E28">
        <w:rPr>
          <w:rFonts w:ascii="Arial Narrow" w:hAnsi="Arial Narrow"/>
        </w:rPr>
        <w:t>Two</w:t>
      </w:r>
      <w:r w:rsidRPr="00B92E28">
        <w:rPr>
          <w:rFonts w:ascii="Arial Narrow" w:hAnsi="Arial Narrow"/>
        </w:rPr>
        <w:t xml:space="preserve"> (</w:t>
      </w:r>
      <w:r w:rsidR="00FA407D" w:rsidRPr="00B92E28">
        <w:rPr>
          <w:rFonts w:ascii="Arial Narrow" w:hAnsi="Arial Narrow"/>
        </w:rPr>
        <w:t>2</w:t>
      </w:r>
      <w:r w:rsidRPr="00B92E28">
        <w:rPr>
          <w:rFonts w:ascii="Arial Narrow" w:hAnsi="Arial Narrow"/>
        </w:rPr>
        <w:t>) one-year renewal options</w:t>
      </w:r>
      <w:r w:rsidR="009C6DC6" w:rsidRPr="00B92E28">
        <w:rPr>
          <w:rFonts w:ascii="Arial Narrow" w:hAnsi="Arial Narrow"/>
        </w:rPr>
        <w:t>.</w:t>
      </w:r>
    </w:p>
    <w:p w14:paraId="5038A681" w14:textId="77777777" w:rsidR="00FA75C0" w:rsidRDefault="00FA75C0" w:rsidP="00CE2806">
      <w:pPr>
        <w:spacing w:after="0" w:line="240" w:lineRule="auto"/>
        <w:rPr>
          <w:rFonts w:ascii="Arial Narrow" w:hAnsi="Arial Narrow"/>
        </w:rPr>
      </w:pPr>
    </w:p>
    <w:p w14:paraId="38EDB858" w14:textId="2DD8398B" w:rsidR="00FA75C0" w:rsidRPr="00FA75C0" w:rsidRDefault="00FA75C0" w:rsidP="00FA75C0">
      <w:pPr>
        <w:spacing w:after="0" w:line="240" w:lineRule="auto"/>
        <w:rPr>
          <w:rFonts w:ascii="Arial Narrow" w:hAnsi="Arial Narrow"/>
          <w:b/>
          <w:bCs/>
        </w:rPr>
      </w:pPr>
      <w:r w:rsidRPr="00FA75C0">
        <w:rPr>
          <w:rFonts w:ascii="Arial Narrow" w:hAnsi="Arial Narrow"/>
          <w:b/>
          <w:bCs/>
        </w:rPr>
        <w:t>RFP Schedule</w:t>
      </w:r>
    </w:p>
    <w:p w14:paraId="00081421" w14:textId="77777777" w:rsidR="00D361F6" w:rsidRPr="00A56C74" w:rsidRDefault="00D361F6" w:rsidP="00CE2806">
      <w:pPr>
        <w:spacing w:after="0" w:line="240" w:lineRule="auto"/>
        <w:rPr>
          <w:rFonts w:ascii="Arial Narrow" w:hAnsi="Arial Narrow"/>
        </w:rPr>
      </w:pPr>
    </w:p>
    <w:tbl>
      <w:tblPr>
        <w:tblStyle w:val="TableGrid"/>
        <w:tblW w:w="8527" w:type="dxa"/>
        <w:tblInd w:w="535" w:type="dxa"/>
        <w:tblLayout w:type="fixed"/>
        <w:tblLook w:val="04A0" w:firstRow="1" w:lastRow="0" w:firstColumn="1" w:lastColumn="0" w:noHBand="0" w:noVBand="1"/>
        <w:tblCaption w:val="RFP Schedule"/>
      </w:tblPr>
      <w:tblGrid>
        <w:gridCol w:w="4473"/>
        <w:gridCol w:w="4054"/>
      </w:tblGrid>
      <w:tr w:rsidR="003552C7" w:rsidRPr="00B92E28" w14:paraId="3CB3F290" w14:textId="77777777" w:rsidTr="00D7170B">
        <w:trPr>
          <w:tblHeader/>
        </w:trPr>
        <w:tc>
          <w:tcPr>
            <w:tcW w:w="4473" w:type="dxa"/>
            <w:shd w:val="clear" w:color="auto" w:fill="D9D9D9" w:themeFill="background1" w:themeFillShade="D9"/>
          </w:tcPr>
          <w:p w14:paraId="12B489BC" w14:textId="7B88BFFD" w:rsidR="003552C7" w:rsidRPr="00B92E28" w:rsidRDefault="003552C7" w:rsidP="003552C7">
            <w:pPr>
              <w:autoSpaceDE w:val="0"/>
              <w:autoSpaceDN w:val="0"/>
              <w:adjustRightInd w:val="0"/>
              <w:spacing w:after="0" w:line="240" w:lineRule="auto"/>
              <w:jc w:val="both"/>
              <w:rPr>
                <w:rFonts w:ascii="Arial Narrow" w:hAnsi="Arial Narrow"/>
                <w:b/>
                <w:bCs/>
                <w:sz w:val="24"/>
                <w:szCs w:val="24"/>
              </w:rPr>
            </w:pPr>
            <w:bookmarkStart w:id="3" w:name="_Hlk50540637"/>
            <w:r w:rsidRPr="00B92E28">
              <w:rPr>
                <w:rFonts w:ascii="Arial Narrow" w:hAnsi="Arial Narrow"/>
                <w:b/>
                <w:bCs/>
                <w:sz w:val="24"/>
                <w:szCs w:val="24"/>
              </w:rPr>
              <w:t>Release of RFP:</w:t>
            </w:r>
          </w:p>
        </w:tc>
        <w:tc>
          <w:tcPr>
            <w:tcW w:w="4054" w:type="dxa"/>
          </w:tcPr>
          <w:p w14:paraId="3314B6C2" w14:textId="13BE7ACE" w:rsidR="003552C7" w:rsidRPr="00B92E28" w:rsidRDefault="008341C1" w:rsidP="001E10C9">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May</w:t>
            </w:r>
            <w:r w:rsidR="00D361F6" w:rsidRPr="00B92E28">
              <w:rPr>
                <w:rFonts w:ascii="Arial Narrow" w:hAnsi="Arial Narrow"/>
                <w:b/>
                <w:bCs/>
                <w:sz w:val="24"/>
                <w:szCs w:val="24"/>
              </w:rPr>
              <w:t xml:space="preserve"> </w:t>
            </w:r>
            <w:r w:rsidR="00FC7528" w:rsidRPr="00B92E28">
              <w:rPr>
                <w:rFonts w:ascii="Arial Narrow" w:hAnsi="Arial Narrow"/>
                <w:b/>
                <w:bCs/>
                <w:sz w:val="24"/>
                <w:szCs w:val="24"/>
              </w:rPr>
              <w:t>2</w:t>
            </w:r>
            <w:r w:rsidR="00D361F6" w:rsidRPr="00B92E28">
              <w:rPr>
                <w:rFonts w:ascii="Arial Narrow" w:hAnsi="Arial Narrow"/>
                <w:b/>
                <w:bCs/>
                <w:sz w:val="24"/>
                <w:szCs w:val="24"/>
              </w:rPr>
              <w:t>, 2023</w:t>
            </w:r>
          </w:p>
        </w:tc>
      </w:tr>
      <w:tr w:rsidR="002E4FFD" w:rsidRPr="00B92E28" w14:paraId="79233B1C" w14:textId="77777777" w:rsidTr="003A5D84">
        <w:tc>
          <w:tcPr>
            <w:tcW w:w="4473" w:type="dxa"/>
            <w:shd w:val="clear" w:color="auto" w:fill="D9D9D9" w:themeFill="background1" w:themeFillShade="D9"/>
          </w:tcPr>
          <w:p w14:paraId="4F1F54A5" w14:textId="752C05F3" w:rsidR="002E4FFD" w:rsidRPr="00B92E28" w:rsidRDefault="00676207" w:rsidP="003552C7">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 xml:space="preserve">Mandatory </w:t>
            </w:r>
            <w:r w:rsidR="0077094E" w:rsidRPr="00B92E28">
              <w:rPr>
                <w:rFonts w:ascii="Arial Narrow" w:hAnsi="Arial Narrow"/>
                <w:b/>
                <w:bCs/>
                <w:sz w:val="24"/>
                <w:szCs w:val="24"/>
              </w:rPr>
              <w:t>Site Visit/ Pre-</w:t>
            </w:r>
            <w:r w:rsidR="002E4FFD" w:rsidRPr="00B92E28">
              <w:rPr>
                <w:rFonts w:ascii="Arial Narrow" w:hAnsi="Arial Narrow"/>
                <w:b/>
                <w:bCs/>
                <w:sz w:val="24"/>
                <w:szCs w:val="24"/>
              </w:rPr>
              <w:t>Proposal Meeting:</w:t>
            </w:r>
          </w:p>
        </w:tc>
        <w:tc>
          <w:tcPr>
            <w:tcW w:w="4054" w:type="dxa"/>
          </w:tcPr>
          <w:p w14:paraId="7FFF1DB2" w14:textId="4A1BA55F" w:rsidR="002E4FFD" w:rsidRPr="00B92E28" w:rsidRDefault="00025194" w:rsidP="003552C7">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May</w:t>
            </w:r>
            <w:r w:rsidR="00D361F6" w:rsidRPr="00B92E28">
              <w:rPr>
                <w:rFonts w:ascii="Arial Narrow" w:hAnsi="Arial Narrow"/>
                <w:b/>
                <w:bCs/>
                <w:sz w:val="24"/>
                <w:szCs w:val="24"/>
              </w:rPr>
              <w:t xml:space="preserve"> </w:t>
            </w:r>
            <w:r w:rsidR="00F16A9D" w:rsidRPr="00B92E28">
              <w:rPr>
                <w:rFonts w:ascii="Arial Narrow" w:hAnsi="Arial Narrow"/>
                <w:b/>
                <w:bCs/>
                <w:sz w:val="24"/>
                <w:szCs w:val="24"/>
              </w:rPr>
              <w:t>8</w:t>
            </w:r>
            <w:r w:rsidR="003D3A74" w:rsidRPr="00B92E28">
              <w:rPr>
                <w:rFonts w:ascii="Arial Narrow" w:hAnsi="Arial Narrow"/>
                <w:b/>
                <w:bCs/>
                <w:sz w:val="24"/>
                <w:szCs w:val="24"/>
              </w:rPr>
              <w:t>, 2023</w:t>
            </w:r>
            <w:r w:rsidR="00E40477" w:rsidRPr="00B92E28">
              <w:rPr>
                <w:rFonts w:ascii="Arial Narrow" w:hAnsi="Arial Narrow"/>
                <w:b/>
                <w:bCs/>
                <w:sz w:val="24"/>
                <w:szCs w:val="24"/>
              </w:rPr>
              <w:t xml:space="preserve"> @ </w:t>
            </w:r>
            <w:r w:rsidR="00F16A9D" w:rsidRPr="00B92E28">
              <w:rPr>
                <w:rFonts w:ascii="Arial Narrow" w:hAnsi="Arial Narrow"/>
                <w:b/>
                <w:bCs/>
                <w:sz w:val="24"/>
                <w:szCs w:val="24"/>
              </w:rPr>
              <w:t>9</w:t>
            </w:r>
            <w:r w:rsidR="006E38AB" w:rsidRPr="00B92E28">
              <w:rPr>
                <w:rFonts w:ascii="Arial Narrow" w:hAnsi="Arial Narrow"/>
                <w:b/>
                <w:bCs/>
                <w:sz w:val="24"/>
                <w:szCs w:val="24"/>
              </w:rPr>
              <w:t>:00</w:t>
            </w:r>
            <w:r w:rsidR="00D361F6" w:rsidRPr="00B92E28">
              <w:rPr>
                <w:rFonts w:ascii="Arial Narrow" w:hAnsi="Arial Narrow"/>
                <w:b/>
                <w:bCs/>
                <w:sz w:val="24"/>
                <w:szCs w:val="24"/>
              </w:rPr>
              <w:t>A</w:t>
            </w:r>
            <w:r w:rsidR="00E40477" w:rsidRPr="00B92E28">
              <w:rPr>
                <w:rFonts w:ascii="Arial Narrow" w:hAnsi="Arial Narrow"/>
                <w:b/>
                <w:bCs/>
                <w:sz w:val="24"/>
                <w:szCs w:val="24"/>
              </w:rPr>
              <w:t>M ET</w:t>
            </w:r>
          </w:p>
        </w:tc>
      </w:tr>
      <w:tr w:rsidR="003552C7" w:rsidRPr="00B92E28" w14:paraId="650466E7" w14:textId="77777777" w:rsidTr="003A5D84">
        <w:tc>
          <w:tcPr>
            <w:tcW w:w="4473" w:type="dxa"/>
            <w:shd w:val="clear" w:color="auto" w:fill="D9D9D9" w:themeFill="background1" w:themeFillShade="D9"/>
          </w:tcPr>
          <w:p w14:paraId="3AEF127F" w14:textId="77777777" w:rsidR="003552C7" w:rsidRPr="00B92E28" w:rsidRDefault="003552C7" w:rsidP="003552C7">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Vendor Question Due Date:</w:t>
            </w:r>
          </w:p>
          <w:p w14:paraId="5E6D6018" w14:textId="338E33BF" w:rsidR="00D361F6" w:rsidRPr="00B92E28" w:rsidRDefault="00D361F6" w:rsidP="003552C7">
            <w:pPr>
              <w:autoSpaceDE w:val="0"/>
              <w:autoSpaceDN w:val="0"/>
              <w:adjustRightInd w:val="0"/>
              <w:spacing w:after="0" w:line="240" w:lineRule="auto"/>
              <w:jc w:val="both"/>
              <w:rPr>
                <w:rFonts w:ascii="Arial Narrow" w:hAnsi="Arial Narrow"/>
                <w:sz w:val="24"/>
                <w:szCs w:val="24"/>
              </w:rPr>
            </w:pPr>
            <w:r w:rsidRPr="00B92E28">
              <w:rPr>
                <w:rFonts w:ascii="Arial Narrow" w:hAnsi="Arial Narrow"/>
                <w:sz w:val="16"/>
                <w:szCs w:val="16"/>
              </w:rPr>
              <w:t>Answers will be posted within 3 business days of this deadline</w:t>
            </w:r>
          </w:p>
        </w:tc>
        <w:tc>
          <w:tcPr>
            <w:tcW w:w="4054" w:type="dxa"/>
          </w:tcPr>
          <w:p w14:paraId="646C3410" w14:textId="60090377" w:rsidR="003552C7" w:rsidRPr="00B92E28" w:rsidRDefault="00F764AE" w:rsidP="003552C7">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 xml:space="preserve">May </w:t>
            </w:r>
            <w:r w:rsidR="000252F8" w:rsidRPr="00B92E28">
              <w:rPr>
                <w:rFonts w:ascii="Arial Narrow" w:hAnsi="Arial Narrow"/>
                <w:b/>
                <w:bCs/>
                <w:sz w:val="24"/>
                <w:szCs w:val="24"/>
              </w:rPr>
              <w:t>12</w:t>
            </w:r>
            <w:r w:rsidR="003D3A74" w:rsidRPr="00B92E28">
              <w:rPr>
                <w:rFonts w:ascii="Arial Narrow" w:hAnsi="Arial Narrow"/>
                <w:b/>
                <w:bCs/>
                <w:sz w:val="24"/>
                <w:szCs w:val="24"/>
              </w:rPr>
              <w:t>, 2023</w:t>
            </w:r>
          </w:p>
          <w:p w14:paraId="250C5422" w14:textId="2E57412D" w:rsidR="00D361F6" w:rsidRPr="00B92E28" w:rsidRDefault="00D361F6" w:rsidP="003552C7">
            <w:pPr>
              <w:autoSpaceDE w:val="0"/>
              <w:autoSpaceDN w:val="0"/>
              <w:adjustRightInd w:val="0"/>
              <w:spacing w:after="0" w:line="240" w:lineRule="auto"/>
              <w:jc w:val="both"/>
              <w:rPr>
                <w:rFonts w:ascii="Arial Narrow" w:hAnsi="Arial Narrow"/>
                <w:b/>
                <w:bCs/>
                <w:sz w:val="24"/>
                <w:szCs w:val="24"/>
              </w:rPr>
            </w:pPr>
          </w:p>
        </w:tc>
      </w:tr>
      <w:tr w:rsidR="00D7189D" w:rsidRPr="00B92E28" w14:paraId="0B8293BA" w14:textId="77777777" w:rsidTr="003A5D84">
        <w:tc>
          <w:tcPr>
            <w:tcW w:w="4473" w:type="dxa"/>
            <w:shd w:val="clear" w:color="auto" w:fill="D9D9D9" w:themeFill="background1" w:themeFillShade="D9"/>
          </w:tcPr>
          <w:p w14:paraId="12FDC44D" w14:textId="33B93302" w:rsidR="00D7189D" w:rsidRPr="00B92E28" w:rsidRDefault="00D7189D" w:rsidP="00D7189D">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Proposals Due by (12:00 P.M. EST) *:</w:t>
            </w:r>
          </w:p>
        </w:tc>
        <w:tc>
          <w:tcPr>
            <w:tcW w:w="4054" w:type="dxa"/>
          </w:tcPr>
          <w:p w14:paraId="2C607559" w14:textId="47263A86" w:rsidR="00D7189D" w:rsidRPr="00B92E28" w:rsidRDefault="007651BE" w:rsidP="003A5D84">
            <w:pPr>
              <w:autoSpaceDE w:val="0"/>
              <w:autoSpaceDN w:val="0"/>
              <w:adjustRightInd w:val="0"/>
              <w:spacing w:after="0" w:line="240" w:lineRule="auto"/>
              <w:rPr>
                <w:rFonts w:ascii="Arial Narrow" w:hAnsi="Arial Narrow"/>
                <w:b/>
                <w:bCs/>
                <w:sz w:val="24"/>
                <w:szCs w:val="24"/>
              </w:rPr>
            </w:pPr>
            <w:r w:rsidRPr="00B92E28">
              <w:rPr>
                <w:rFonts w:ascii="Arial Narrow" w:hAnsi="Arial Narrow"/>
                <w:b/>
                <w:bCs/>
                <w:sz w:val="24"/>
                <w:szCs w:val="24"/>
              </w:rPr>
              <w:t>May</w:t>
            </w:r>
            <w:r w:rsidR="00D7189D" w:rsidRPr="00B92E28">
              <w:rPr>
                <w:rFonts w:ascii="Arial Narrow" w:hAnsi="Arial Narrow"/>
                <w:b/>
                <w:bCs/>
                <w:sz w:val="24"/>
                <w:szCs w:val="24"/>
              </w:rPr>
              <w:t xml:space="preserve"> </w:t>
            </w:r>
            <w:r w:rsidR="001E72EE" w:rsidRPr="00B92E28">
              <w:rPr>
                <w:rFonts w:ascii="Arial Narrow" w:hAnsi="Arial Narrow"/>
                <w:b/>
                <w:bCs/>
                <w:sz w:val="24"/>
                <w:szCs w:val="24"/>
              </w:rPr>
              <w:t>26</w:t>
            </w:r>
            <w:r w:rsidR="00D7189D" w:rsidRPr="00B92E28">
              <w:rPr>
                <w:rFonts w:ascii="Arial Narrow" w:hAnsi="Arial Narrow"/>
                <w:b/>
                <w:bCs/>
                <w:sz w:val="24"/>
                <w:szCs w:val="24"/>
              </w:rPr>
              <w:t>, 2023</w:t>
            </w:r>
            <w:r w:rsidR="003A5D84" w:rsidRPr="00B92E28">
              <w:rPr>
                <w:rFonts w:ascii="Arial Narrow" w:hAnsi="Arial Narrow"/>
                <w:b/>
                <w:bCs/>
                <w:sz w:val="24"/>
                <w:szCs w:val="24"/>
              </w:rPr>
              <w:t xml:space="preserve"> </w:t>
            </w:r>
            <w:r w:rsidR="00D7189D" w:rsidRPr="00B92E28">
              <w:rPr>
                <w:rFonts w:ascii="Arial Narrow" w:hAnsi="Arial Narrow"/>
                <w:b/>
                <w:bCs/>
                <w:sz w:val="24"/>
                <w:szCs w:val="24"/>
              </w:rPr>
              <w:t>at 12</w:t>
            </w:r>
            <w:r w:rsidR="00D361F6" w:rsidRPr="00B92E28">
              <w:rPr>
                <w:rFonts w:ascii="Arial Narrow" w:hAnsi="Arial Narrow"/>
                <w:b/>
                <w:bCs/>
                <w:sz w:val="24"/>
                <w:szCs w:val="24"/>
              </w:rPr>
              <w:t>:00</w:t>
            </w:r>
            <w:r w:rsidR="009C4CC7" w:rsidRPr="00B92E28">
              <w:rPr>
                <w:rFonts w:ascii="Arial Narrow" w:hAnsi="Arial Narrow"/>
                <w:b/>
                <w:bCs/>
                <w:sz w:val="24"/>
                <w:szCs w:val="24"/>
              </w:rPr>
              <w:t>PM ET</w:t>
            </w:r>
          </w:p>
        </w:tc>
      </w:tr>
      <w:tr w:rsidR="00D7189D" w:rsidRPr="00B92E28" w14:paraId="09938A73" w14:textId="77777777" w:rsidTr="003A5D84">
        <w:tc>
          <w:tcPr>
            <w:tcW w:w="4473" w:type="dxa"/>
            <w:shd w:val="clear" w:color="auto" w:fill="D9D9D9" w:themeFill="background1" w:themeFillShade="D9"/>
          </w:tcPr>
          <w:p w14:paraId="2DCE19F2" w14:textId="5ABEBAB6" w:rsidR="00D7189D" w:rsidRPr="00B92E28" w:rsidRDefault="00D7189D" w:rsidP="00D7189D">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Master Agreement Award Date:</w:t>
            </w:r>
          </w:p>
        </w:tc>
        <w:tc>
          <w:tcPr>
            <w:tcW w:w="4054" w:type="dxa"/>
          </w:tcPr>
          <w:p w14:paraId="56C61EAC" w14:textId="079EB89C" w:rsidR="00D7189D" w:rsidRPr="00B92E28" w:rsidRDefault="00FF6C24" w:rsidP="00D7189D">
            <w:pPr>
              <w:autoSpaceDE w:val="0"/>
              <w:autoSpaceDN w:val="0"/>
              <w:adjustRightInd w:val="0"/>
              <w:spacing w:after="0" w:line="240" w:lineRule="auto"/>
              <w:jc w:val="both"/>
              <w:rPr>
                <w:rFonts w:ascii="Arial Narrow" w:hAnsi="Arial Narrow"/>
                <w:b/>
                <w:bCs/>
                <w:sz w:val="24"/>
                <w:szCs w:val="24"/>
              </w:rPr>
            </w:pPr>
            <w:r w:rsidRPr="00B92E28">
              <w:rPr>
                <w:rFonts w:ascii="Arial Narrow" w:hAnsi="Arial Narrow"/>
                <w:b/>
                <w:bCs/>
                <w:sz w:val="24"/>
                <w:szCs w:val="24"/>
              </w:rPr>
              <w:t>June 14</w:t>
            </w:r>
            <w:r w:rsidR="009C4CC7" w:rsidRPr="00B92E28">
              <w:rPr>
                <w:rFonts w:ascii="Arial Narrow" w:hAnsi="Arial Narrow"/>
                <w:b/>
                <w:bCs/>
                <w:sz w:val="24"/>
                <w:szCs w:val="24"/>
              </w:rPr>
              <w:t>,</w:t>
            </w:r>
            <w:r w:rsidR="00D7189D" w:rsidRPr="00B92E28">
              <w:rPr>
                <w:rFonts w:ascii="Arial Narrow" w:hAnsi="Arial Narrow"/>
                <w:b/>
                <w:bCs/>
                <w:sz w:val="24"/>
                <w:szCs w:val="24"/>
              </w:rPr>
              <w:t xml:space="preserve"> 2023</w:t>
            </w:r>
          </w:p>
        </w:tc>
      </w:tr>
      <w:bookmarkEnd w:id="3"/>
    </w:tbl>
    <w:p w14:paraId="1BB7168C" w14:textId="77777777" w:rsidR="003B7DEE" w:rsidRPr="00B92E28" w:rsidRDefault="003B7DEE" w:rsidP="003B7DEE">
      <w:pPr>
        <w:autoSpaceDE w:val="0"/>
        <w:autoSpaceDN w:val="0"/>
        <w:adjustRightInd w:val="0"/>
        <w:spacing w:after="0" w:line="240" w:lineRule="auto"/>
        <w:ind w:left="720"/>
        <w:jc w:val="both"/>
        <w:rPr>
          <w:rFonts w:ascii="Arial Narrow" w:hAnsi="Arial Narrow"/>
          <w:b/>
          <w:bCs/>
        </w:rPr>
      </w:pPr>
    </w:p>
    <w:p w14:paraId="59E8BCE5" w14:textId="77777777" w:rsidR="003B7DEE" w:rsidRPr="00B92E28" w:rsidRDefault="003B7DEE" w:rsidP="00FA75C0">
      <w:pPr>
        <w:autoSpaceDE w:val="0"/>
        <w:autoSpaceDN w:val="0"/>
        <w:adjustRightInd w:val="0"/>
        <w:spacing w:after="0" w:line="240" w:lineRule="auto"/>
        <w:jc w:val="both"/>
        <w:rPr>
          <w:rFonts w:ascii="Arial Narrow" w:hAnsi="Arial Narrow"/>
          <w:b/>
          <w:bCs/>
        </w:rPr>
      </w:pPr>
      <w:r w:rsidRPr="00B92E28">
        <w:rPr>
          <w:rFonts w:ascii="Arial Narrow" w:hAnsi="Arial Narrow"/>
          <w:b/>
          <w:bCs/>
        </w:rPr>
        <w:t>*Responses received later than the specified deadline will be disqualified.</w:t>
      </w:r>
    </w:p>
    <w:p w14:paraId="594D0E2B" w14:textId="429CA439" w:rsidR="0072286F" w:rsidRDefault="0077094E" w:rsidP="0077094E">
      <w:pPr>
        <w:autoSpaceDE w:val="0"/>
        <w:autoSpaceDN w:val="0"/>
        <w:adjustRightInd w:val="0"/>
        <w:jc w:val="both"/>
        <w:rPr>
          <w:rFonts w:ascii="Arial Narrow" w:hAnsi="Arial Narrow"/>
        </w:rPr>
      </w:pPr>
      <w:r w:rsidRPr="00B92E28">
        <w:rPr>
          <w:rFonts w:ascii="Arial Narrow" w:hAnsi="Arial Narrow"/>
        </w:rPr>
        <w:t>The</w:t>
      </w:r>
      <w:r w:rsidR="00BE52EA" w:rsidRPr="00B92E28">
        <w:rPr>
          <w:rFonts w:ascii="Arial Narrow" w:hAnsi="Arial Narrow"/>
        </w:rPr>
        <w:t xml:space="preserve"> Mandatory</w:t>
      </w:r>
      <w:r w:rsidRPr="00B92E28">
        <w:rPr>
          <w:rFonts w:ascii="Arial Narrow" w:hAnsi="Arial Narrow"/>
        </w:rPr>
        <w:t xml:space="preserve"> Site Visit will be held at 33500 Van Born Road, Wayne, MI 48184</w:t>
      </w:r>
      <w:r w:rsidR="00BE52EA" w:rsidRPr="00B92E28">
        <w:rPr>
          <w:rFonts w:ascii="Arial Narrow" w:hAnsi="Arial Narrow"/>
        </w:rPr>
        <w:t>.</w:t>
      </w:r>
      <w:r w:rsidR="00BE52EA">
        <w:rPr>
          <w:rFonts w:ascii="Arial Narrow" w:hAnsi="Arial Narrow"/>
        </w:rPr>
        <w:t xml:space="preserve"> We will travel to the second parking lot immediately following a walkthrough of the first.</w:t>
      </w:r>
    </w:p>
    <w:p w14:paraId="4EC4CF4B" w14:textId="13CF8347" w:rsidR="00754185" w:rsidRPr="00754185" w:rsidRDefault="007206F2" w:rsidP="00754185">
      <w:pPr>
        <w:spacing w:after="0" w:line="240" w:lineRule="auto"/>
        <w:rPr>
          <w:rFonts w:ascii="Arial Narrow" w:hAnsi="Arial Narrow"/>
        </w:rPr>
      </w:pPr>
      <w:r w:rsidRPr="00A56C74">
        <w:rPr>
          <w:rFonts w:ascii="Arial Narrow" w:hAnsi="Arial Narrow"/>
        </w:rPr>
        <w:t xml:space="preserve">Wayne RESA </w:t>
      </w:r>
      <w:r w:rsidR="00754185" w:rsidRPr="00A56C74">
        <w:rPr>
          <w:rFonts w:ascii="Arial Narrow" w:hAnsi="Arial Narrow"/>
        </w:rPr>
        <w:t>reserves the right to change this schedule as needed and all information</w:t>
      </w:r>
      <w:r w:rsidR="00754185" w:rsidRPr="00754185">
        <w:rPr>
          <w:rFonts w:ascii="Arial Narrow" w:hAnsi="Arial Narrow"/>
        </w:rPr>
        <w:t xml:space="preserve"> provided by </w:t>
      </w:r>
      <w:r>
        <w:rPr>
          <w:rFonts w:ascii="Arial Narrow" w:hAnsi="Arial Narrow"/>
        </w:rPr>
        <w:t xml:space="preserve">Wayne RESA </w:t>
      </w:r>
      <w:r w:rsidR="00754185" w:rsidRPr="00754185">
        <w:rPr>
          <w:rFonts w:ascii="Arial Narrow" w:hAnsi="Arial Narrow"/>
        </w:rPr>
        <w:t xml:space="preserve">in this RFP is offered in good faith. Individual items are subject to change at any time.  </w:t>
      </w:r>
      <w:r>
        <w:rPr>
          <w:rFonts w:ascii="Arial Narrow" w:hAnsi="Arial Narrow"/>
        </w:rPr>
        <w:t xml:space="preserve">Wayne RESA </w:t>
      </w:r>
      <w:r w:rsidR="00754185" w:rsidRPr="00754185">
        <w:rPr>
          <w:rFonts w:ascii="Arial Narrow" w:hAnsi="Arial Narrow"/>
        </w:rPr>
        <w:t>makes no certification that any item is without error.</w:t>
      </w:r>
    </w:p>
    <w:p w14:paraId="429F79F2" w14:textId="77777777" w:rsidR="003704E3" w:rsidRDefault="003704E3" w:rsidP="003704E3">
      <w:pPr>
        <w:spacing w:after="0" w:line="240" w:lineRule="auto"/>
        <w:rPr>
          <w:rFonts w:ascii="Arial Narrow" w:hAnsi="Arial Narrow"/>
        </w:rPr>
      </w:pPr>
    </w:p>
    <w:p w14:paraId="1A8BB713" w14:textId="1955C29D" w:rsidR="00754185" w:rsidRPr="00754185" w:rsidRDefault="00754185" w:rsidP="00754185">
      <w:pPr>
        <w:spacing w:after="0" w:line="240" w:lineRule="auto"/>
        <w:rPr>
          <w:rFonts w:ascii="Arial Narrow" w:hAnsi="Arial Narrow"/>
        </w:rPr>
      </w:pPr>
      <w:r w:rsidRPr="00754185">
        <w:rPr>
          <w:rFonts w:ascii="Arial Narrow" w:hAnsi="Arial Narrow"/>
        </w:rPr>
        <w:t>The Sole Point of Contact During this Solicitation Process is:</w:t>
      </w:r>
    </w:p>
    <w:p w14:paraId="7CFB1802" w14:textId="77777777" w:rsidR="00754185" w:rsidRPr="00754185" w:rsidRDefault="00754185" w:rsidP="00754185">
      <w:pPr>
        <w:spacing w:after="0" w:line="240" w:lineRule="auto"/>
        <w:rPr>
          <w:rFonts w:ascii="Arial Narrow" w:hAnsi="Arial Narrow"/>
        </w:rPr>
      </w:pPr>
    </w:p>
    <w:p w14:paraId="47D50933" w14:textId="77777777" w:rsidR="00754185" w:rsidRPr="00754185" w:rsidRDefault="00754185" w:rsidP="00754185">
      <w:pPr>
        <w:spacing w:after="0" w:line="240" w:lineRule="auto"/>
        <w:jc w:val="center"/>
        <w:rPr>
          <w:rFonts w:ascii="Arial Narrow" w:hAnsi="Arial Narrow"/>
        </w:rPr>
      </w:pPr>
      <w:r w:rsidRPr="00754185">
        <w:rPr>
          <w:rFonts w:ascii="Arial Narrow" w:hAnsi="Arial Narrow"/>
        </w:rPr>
        <w:t>Steve Motz</w:t>
      </w:r>
    </w:p>
    <w:bookmarkStart w:id="4" w:name="_Hlk118374542"/>
    <w:p w14:paraId="52CEC8C3" w14:textId="0AEFACFD" w:rsidR="00754185" w:rsidRPr="00754185" w:rsidRDefault="004D067C" w:rsidP="00754185">
      <w:pPr>
        <w:spacing w:after="0" w:line="240" w:lineRule="auto"/>
        <w:jc w:val="center"/>
        <w:rPr>
          <w:rFonts w:ascii="Arial Narrow" w:hAnsi="Arial Narrow"/>
        </w:rPr>
      </w:pPr>
      <w:r>
        <w:fldChar w:fldCharType="begin"/>
      </w:r>
      <w:r>
        <w:instrText>HYPERLINK "mailto:purchasing@resa.net"</w:instrText>
      </w:r>
      <w:r>
        <w:fldChar w:fldCharType="separate"/>
      </w:r>
      <w:r w:rsidR="00754185" w:rsidRPr="00FB17E7">
        <w:rPr>
          <w:rStyle w:val="Hyperlink"/>
          <w:rFonts w:ascii="Arial Narrow" w:hAnsi="Arial Narrow"/>
        </w:rPr>
        <w:t>purchasing@resa.net</w:t>
      </w:r>
      <w:r>
        <w:rPr>
          <w:rStyle w:val="Hyperlink"/>
          <w:rFonts w:ascii="Arial Narrow" w:hAnsi="Arial Narrow"/>
        </w:rPr>
        <w:fldChar w:fldCharType="end"/>
      </w:r>
      <w:r w:rsidR="00754185">
        <w:rPr>
          <w:rFonts w:ascii="Arial Narrow" w:hAnsi="Arial Narrow"/>
        </w:rPr>
        <w:t xml:space="preserve"> </w:t>
      </w:r>
    </w:p>
    <w:bookmarkEnd w:id="4"/>
    <w:p w14:paraId="6CB4D67B" w14:textId="61F8B582" w:rsidR="00754185" w:rsidRDefault="00754185" w:rsidP="00754185">
      <w:pPr>
        <w:spacing w:after="0" w:line="240" w:lineRule="auto"/>
        <w:jc w:val="center"/>
        <w:rPr>
          <w:rFonts w:ascii="Arial Narrow" w:hAnsi="Arial Narrow"/>
        </w:rPr>
      </w:pPr>
      <w:r w:rsidRPr="00754185">
        <w:rPr>
          <w:rFonts w:ascii="Arial Narrow" w:hAnsi="Arial Narrow"/>
        </w:rPr>
        <w:t>(517) 648-0442</w:t>
      </w:r>
    </w:p>
    <w:p w14:paraId="23ABCBE0" w14:textId="77777777" w:rsidR="00754185" w:rsidRDefault="00754185" w:rsidP="00BA1A28">
      <w:pPr>
        <w:spacing w:after="0" w:line="240" w:lineRule="auto"/>
        <w:rPr>
          <w:rFonts w:ascii="Arial Narrow" w:hAnsi="Arial Narrow"/>
        </w:rPr>
      </w:pPr>
    </w:p>
    <w:p w14:paraId="5C52EA34" w14:textId="1C9971C2" w:rsidR="009A7FF8" w:rsidRDefault="00BA1A28" w:rsidP="00A5008D">
      <w:pPr>
        <w:spacing w:after="0" w:line="240" w:lineRule="auto"/>
        <w:rPr>
          <w:rStyle w:val="Hyperlink"/>
          <w:b/>
          <w:bCs/>
        </w:rPr>
      </w:pPr>
      <w:r w:rsidRPr="00A5008D">
        <w:rPr>
          <w:rFonts w:ascii="Arial Narrow" w:hAnsi="Arial Narrow"/>
          <w:b/>
          <w:bCs/>
        </w:rPr>
        <w:t>Contacts with Wayne RESA Personnel:</w:t>
      </w:r>
      <w:r>
        <w:rPr>
          <w:rFonts w:ascii="Arial Narrow" w:hAnsi="Arial Narrow"/>
        </w:rPr>
        <w:t xml:space="preserve">  All </w:t>
      </w:r>
      <w:r w:rsidRPr="008F6214">
        <w:rPr>
          <w:rFonts w:ascii="Arial Narrow" w:hAnsi="Arial Narrow"/>
        </w:rPr>
        <w:t>contact with Wayne RESA regarding this RF</w:t>
      </w:r>
      <w:r w:rsidR="00EA1C58" w:rsidRPr="008F6214">
        <w:rPr>
          <w:rFonts w:ascii="Arial Narrow" w:hAnsi="Arial Narrow"/>
        </w:rPr>
        <w:t>P</w:t>
      </w:r>
      <w:r w:rsidRPr="008F6214">
        <w:rPr>
          <w:rFonts w:ascii="Arial Narrow" w:hAnsi="Arial Narrow"/>
        </w:rPr>
        <w:t xml:space="preserve"> or any matter relating thereto must be sent to the following email:  </w:t>
      </w:r>
      <w:hyperlink r:id="rId11" w:history="1">
        <w:r w:rsidR="008F6214" w:rsidRPr="008F6214">
          <w:rPr>
            <w:rStyle w:val="Hyperlink"/>
            <w:rFonts w:ascii="Arial Narrow" w:hAnsi="Arial Narrow"/>
          </w:rPr>
          <w:t>purchasing@resa.net</w:t>
        </w:r>
      </w:hyperlink>
      <w:r w:rsidR="008F6214">
        <w:t xml:space="preserve"> </w:t>
      </w:r>
    </w:p>
    <w:p w14:paraId="4FC47899" w14:textId="3F5376CD" w:rsidR="009A7FF8" w:rsidRDefault="009A7FF8" w:rsidP="00A5008D">
      <w:pPr>
        <w:spacing w:after="0" w:line="240" w:lineRule="auto"/>
        <w:rPr>
          <w:rStyle w:val="Hyperlink"/>
          <w:b/>
          <w:bCs/>
        </w:rPr>
      </w:pPr>
    </w:p>
    <w:p w14:paraId="00015B90" w14:textId="4F22428F" w:rsidR="009A7FF8" w:rsidRDefault="009A7FF8" w:rsidP="00A5008D">
      <w:pPr>
        <w:spacing w:after="0" w:line="240" w:lineRule="auto"/>
        <w:rPr>
          <w:rStyle w:val="Hyperlink"/>
          <w:b/>
          <w:bCs/>
        </w:rPr>
      </w:pPr>
    </w:p>
    <w:p w14:paraId="706037F9" w14:textId="365032DC" w:rsidR="009A7FF8" w:rsidRDefault="009A7FF8" w:rsidP="00A5008D">
      <w:pPr>
        <w:spacing w:after="0" w:line="240" w:lineRule="auto"/>
        <w:rPr>
          <w:rStyle w:val="Hyperlink"/>
          <w:b/>
          <w:bCs/>
        </w:rPr>
      </w:pPr>
    </w:p>
    <w:p w14:paraId="3DBBEEE0" w14:textId="6DC7CFC1" w:rsidR="009A7FF8" w:rsidRDefault="009A7FF8" w:rsidP="00A5008D">
      <w:pPr>
        <w:spacing w:after="0" w:line="240" w:lineRule="auto"/>
        <w:rPr>
          <w:rStyle w:val="Hyperlink"/>
          <w:b/>
          <w:bCs/>
        </w:rPr>
      </w:pPr>
    </w:p>
    <w:p w14:paraId="257A0ACA" w14:textId="55FC9B9B" w:rsidR="009A7FF8" w:rsidRDefault="009A7FF8" w:rsidP="00A5008D">
      <w:pPr>
        <w:spacing w:after="0" w:line="240" w:lineRule="auto"/>
        <w:rPr>
          <w:rStyle w:val="Hyperlink"/>
          <w:b/>
          <w:bCs/>
        </w:rPr>
      </w:pPr>
    </w:p>
    <w:p w14:paraId="56EA7A4D" w14:textId="7C62B283" w:rsidR="009A7FF8" w:rsidRDefault="009A7FF8" w:rsidP="00A5008D">
      <w:pPr>
        <w:spacing w:after="0" w:line="240" w:lineRule="auto"/>
        <w:rPr>
          <w:rStyle w:val="Hyperlink"/>
          <w:b/>
          <w:bCs/>
        </w:rPr>
      </w:pPr>
    </w:p>
    <w:p w14:paraId="716743EC" w14:textId="21A5AA26" w:rsidR="009A7FF8" w:rsidRDefault="009A7FF8" w:rsidP="00A5008D">
      <w:pPr>
        <w:spacing w:after="0" w:line="240" w:lineRule="auto"/>
        <w:rPr>
          <w:rStyle w:val="Hyperlink"/>
          <w:b/>
          <w:bCs/>
        </w:rPr>
      </w:pPr>
    </w:p>
    <w:p w14:paraId="6B7D3F8E" w14:textId="3EFC1CED" w:rsidR="009A7FF8" w:rsidRDefault="009A7FF8" w:rsidP="00A5008D">
      <w:pPr>
        <w:spacing w:after="0" w:line="240" w:lineRule="auto"/>
        <w:rPr>
          <w:rStyle w:val="Hyperlink"/>
          <w:b/>
          <w:bCs/>
        </w:rPr>
      </w:pPr>
    </w:p>
    <w:sdt>
      <w:sdtPr>
        <w:rPr>
          <w:rFonts w:asciiTheme="minorHAnsi" w:hAnsiTheme="minorHAnsi"/>
          <w:b w:val="0"/>
          <w:color w:val="auto"/>
          <w:sz w:val="22"/>
          <w:szCs w:val="22"/>
          <w:u w:val="single"/>
          <w:lang w:eastAsia="en-US"/>
        </w:rPr>
        <w:id w:val="1559744337"/>
        <w:docPartObj>
          <w:docPartGallery w:val="Table of Contents"/>
          <w:docPartUnique/>
        </w:docPartObj>
      </w:sdtPr>
      <w:sdtEndPr>
        <w:rPr>
          <w:rFonts w:ascii="Arial Narrow" w:hAnsi="Arial Narrow"/>
          <w:bCs/>
          <w:noProof/>
        </w:rPr>
      </w:sdtEndPr>
      <w:sdtContent>
        <w:p w14:paraId="3BF95D74" w14:textId="0C7D9985" w:rsidR="00DB7B61" w:rsidRPr="004E028E" w:rsidRDefault="00EF5AE2" w:rsidP="0077094E">
          <w:pPr>
            <w:pStyle w:val="TOCHeading"/>
            <w:ind w:left="3600" w:firstLine="720"/>
            <w:rPr>
              <w:color w:val="auto"/>
            </w:rPr>
          </w:pPr>
          <w:r w:rsidRPr="004E028E">
            <w:rPr>
              <w:color w:val="auto"/>
            </w:rPr>
            <w:t>Table of C</w:t>
          </w:r>
          <w:r w:rsidR="00DB7B61" w:rsidRPr="004E028E">
            <w:rPr>
              <w:color w:val="auto"/>
            </w:rPr>
            <w:t>ontents</w:t>
          </w:r>
        </w:p>
        <w:p w14:paraId="6BB05B5D" w14:textId="060DAD8D" w:rsidR="00BE52EA" w:rsidRDefault="00137348">
          <w:pPr>
            <w:pStyle w:val="TOC2"/>
            <w:rPr>
              <w:rFonts w:asciiTheme="minorHAnsi" w:eastAsiaTheme="minorEastAsia" w:hAnsiTheme="minorHAnsi" w:cstheme="minorBidi"/>
              <w:b w:val="0"/>
              <w:bCs w:val="0"/>
              <w:noProof/>
            </w:rPr>
          </w:pPr>
          <w:r w:rsidRPr="00732A9F">
            <w:rPr>
              <w:rFonts w:ascii="Arial Narrow" w:hAnsi="Arial Narrow"/>
            </w:rPr>
            <w:fldChar w:fldCharType="begin"/>
          </w:r>
          <w:r w:rsidR="00DB7B61" w:rsidRPr="00732A9F">
            <w:rPr>
              <w:rFonts w:ascii="Arial Narrow" w:hAnsi="Arial Narrow"/>
            </w:rPr>
            <w:instrText xml:space="preserve"> TOC \o "1-3" \h \z \u </w:instrText>
          </w:r>
          <w:r w:rsidRPr="00732A9F">
            <w:rPr>
              <w:rFonts w:ascii="Arial Narrow" w:hAnsi="Arial Narrow"/>
            </w:rPr>
            <w:fldChar w:fldCharType="separate"/>
          </w:r>
          <w:hyperlink w:anchor="_Toc133829773" w:history="1">
            <w:r w:rsidR="00BE52EA" w:rsidRPr="00F506BD">
              <w:rPr>
                <w:rStyle w:val="Hyperlink"/>
                <w:noProof/>
              </w:rPr>
              <w:t>SECTION 1.0 – PROPOSER RESPONSES TO SCOPE OF WORK AND PRICING</w:t>
            </w:r>
            <w:r w:rsidR="00BE52EA">
              <w:rPr>
                <w:noProof/>
                <w:webHidden/>
              </w:rPr>
              <w:tab/>
            </w:r>
            <w:r w:rsidR="00BE52EA">
              <w:rPr>
                <w:noProof/>
                <w:webHidden/>
              </w:rPr>
              <w:fldChar w:fldCharType="begin"/>
            </w:r>
            <w:r w:rsidR="00BE52EA">
              <w:rPr>
                <w:noProof/>
                <w:webHidden/>
              </w:rPr>
              <w:instrText xml:space="preserve"> PAGEREF _Toc133829773 \h </w:instrText>
            </w:r>
            <w:r w:rsidR="00BE52EA">
              <w:rPr>
                <w:noProof/>
                <w:webHidden/>
              </w:rPr>
            </w:r>
            <w:r w:rsidR="00BE52EA">
              <w:rPr>
                <w:noProof/>
                <w:webHidden/>
              </w:rPr>
              <w:fldChar w:fldCharType="separate"/>
            </w:r>
            <w:r w:rsidR="00BE52EA">
              <w:rPr>
                <w:noProof/>
                <w:webHidden/>
              </w:rPr>
              <w:t>4</w:t>
            </w:r>
            <w:r w:rsidR="00BE52EA">
              <w:rPr>
                <w:noProof/>
                <w:webHidden/>
              </w:rPr>
              <w:fldChar w:fldCharType="end"/>
            </w:r>
          </w:hyperlink>
        </w:p>
        <w:p w14:paraId="67ADF9E4" w14:textId="65A7DCFE" w:rsidR="00BE52EA" w:rsidRDefault="00410D6D">
          <w:pPr>
            <w:pStyle w:val="TOC3"/>
            <w:rPr>
              <w:rFonts w:asciiTheme="minorHAnsi" w:eastAsiaTheme="minorEastAsia" w:hAnsiTheme="minorHAnsi" w:cstheme="minorBidi"/>
              <w:sz w:val="22"/>
              <w:szCs w:val="22"/>
            </w:rPr>
          </w:pPr>
          <w:hyperlink w:anchor="_Toc133829774" w:history="1">
            <w:r w:rsidR="00BE52EA" w:rsidRPr="00F506BD">
              <w:rPr>
                <w:rStyle w:val="Hyperlink"/>
              </w:rPr>
              <w:t>1.1</w:t>
            </w:r>
            <w:r w:rsidR="00BE52EA">
              <w:rPr>
                <w:rFonts w:asciiTheme="minorHAnsi" w:eastAsiaTheme="minorEastAsia" w:hAnsiTheme="minorHAnsi" w:cstheme="minorBidi"/>
                <w:sz w:val="22"/>
                <w:szCs w:val="22"/>
              </w:rPr>
              <w:tab/>
            </w:r>
            <w:r w:rsidR="00BE52EA" w:rsidRPr="00F506BD">
              <w:rPr>
                <w:rStyle w:val="Hyperlink"/>
              </w:rPr>
              <w:t>Minimum Mandatory Requirements</w:t>
            </w:r>
            <w:r w:rsidR="00BE52EA">
              <w:rPr>
                <w:webHidden/>
              </w:rPr>
              <w:tab/>
            </w:r>
            <w:r w:rsidR="00BE52EA">
              <w:rPr>
                <w:webHidden/>
              </w:rPr>
              <w:fldChar w:fldCharType="begin"/>
            </w:r>
            <w:r w:rsidR="00BE52EA">
              <w:rPr>
                <w:webHidden/>
              </w:rPr>
              <w:instrText xml:space="preserve"> PAGEREF _Toc133829774 \h </w:instrText>
            </w:r>
            <w:r w:rsidR="00BE52EA">
              <w:rPr>
                <w:webHidden/>
              </w:rPr>
            </w:r>
            <w:r w:rsidR="00BE52EA">
              <w:rPr>
                <w:webHidden/>
              </w:rPr>
              <w:fldChar w:fldCharType="separate"/>
            </w:r>
            <w:r w:rsidR="00BE52EA">
              <w:rPr>
                <w:webHidden/>
              </w:rPr>
              <w:t>4</w:t>
            </w:r>
            <w:r w:rsidR="00BE52EA">
              <w:rPr>
                <w:webHidden/>
              </w:rPr>
              <w:fldChar w:fldCharType="end"/>
            </w:r>
          </w:hyperlink>
        </w:p>
        <w:p w14:paraId="18588A74" w14:textId="732CA706" w:rsidR="00BE52EA" w:rsidRDefault="00410D6D">
          <w:pPr>
            <w:pStyle w:val="TOC3"/>
            <w:rPr>
              <w:rFonts w:asciiTheme="minorHAnsi" w:eastAsiaTheme="minorEastAsia" w:hAnsiTheme="minorHAnsi" w:cstheme="minorBidi"/>
              <w:sz w:val="22"/>
              <w:szCs w:val="22"/>
            </w:rPr>
          </w:pPr>
          <w:hyperlink w:anchor="_Toc133829775" w:history="1">
            <w:r w:rsidR="00BE52EA" w:rsidRPr="00F506BD">
              <w:rPr>
                <w:rStyle w:val="Hyperlink"/>
              </w:rPr>
              <w:t>1.2</w:t>
            </w:r>
            <w:r w:rsidR="00BE52EA">
              <w:rPr>
                <w:rFonts w:asciiTheme="minorHAnsi" w:eastAsiaTheme="minorEastAsia" w:hAnsiTheme="minorHAnsi" w:cstheme="minorBidi"/>
                <w:sz w:val="22"/>
                <w:szCs w:val="22"/>
              </w:rPr>
              <w:tab/>
            </w:r>
            <w:r w:rsidR="00BE52EA" w:rsidRPr="00F506BD">
              <w:rPr>
                <w:rStyle w:val="Hyperlink"/>
              </w:rPr>
              <w:t>Services Period</w:t>
            </w:r>
            <w:r w:rsidR="00BE52EA">
              <w:rPr>
                <w:webHidden/>
              </w:rPr>
              <w:tab/>
            </w:r>
            <w:r w:rsidR="00BE52EA">
              <w:rPr>
                <w:webHidden/>
              </w:rPr>
              <w:fldChar w:fldCharType="begin"/>
            </w:r>
            <w:r w:rsidR="00BE52EA">
              <w:rPr>
                <w:webHidden/>
              </w:rPr>
              <w:instrText xml:space="preserve"> PAGEREF _Toc133829775 \h </w:instrText>
            </w:r>
            <w:r w:rsidR="00BE52EA">
              <w:rPr>
                <w:webHidden/>
              </w:rPr>
            </w:r>
            <w:r w:rsidR="00BE52EA">
              <w:rPr>
                <w:webHidden/>
              </w:rPr>
              <w:fldChar w:fldCharType="separate"/>
            </w:r>
            <w:r w:rsidR="00BE52EA">
              <w:rPr>
                <w:webHidden/>
              </w:rPr>
              <w:t>4</w:t>
            </w:r>
            <w:r w:rsidR="00BE52EA">
              <w:rPr>
                <w:webHidden/>
              </w:rPr>
              <w:fldChar w:fldCharType="end"/>
            </w:r>
          </w:hyperlink>
        </w:p>
        <w:p w14:paraId="17C449D4" w14:textId="7CCBB82C" w:rsidR="00BE52EA" w:rsidRDefault="00410D6D">
          <w:pPr>
            <w:pStyle w:val="TOC3"/>
            <w:rPr>
              <w:rFonts w:asciiTheme="minorHAnsi" w:eastAsiaTheme="minorEastAsia" w:hAnsiTheme="minorHAnsi" w:cstheme="minorBidi"/>
              <w:sz w:val="22"/>
              <w:szCs w:val="22"/>
            </w:rPr>
          </w:pPr>
          <w:hyperlink w:anchor="_Toc133829776" w:history="1">
            <w:r w:rsidR="00BE52EA" w:rsidRPr="00F506BD">
              <w:rPr>
                <w:rStyle w:val="Hyperlink"/>
              </w:rPr>
              <w:t>1.3</w:t>
            </w:r>
            <w:r w:rsidR="00BE52EA">
              <w:rPr>
                <w:rFonts w:asciiTheme="minorHAnsi" w:eastAsiaTheme="minorEastAsia" w:hAnsiTheme="minorHAnsi" w:cstheme="minorBidi"/>
                <w:sz w:val="22"/>
                <w:szCs w:val="22"/>
              </w:rPr>
              <w:tab/>
            </w:r>
            <w:r w:rsidR="00BE52EA" w:rsidRPr="00F506BD">
              <w:rPr>
                <w:rStyle w:val="Hyperlink"/>
              </w:rPr>
              <w:t>Requirements and Specifications</w:t>
            </w:r>
            <w:r w:rsidR="00BE52EA">
              <w:rPr>
                <w:webHidden/>
              </w:rPr>
              <w:tab/>
            </w:r>
            <w:r w:rsidR="00BE52EA">
              <w:rPr>
                <w:webHidden/>
              </w:rPr>
              <w:fldChar w:fldCharType="begin"/>
            </w:r>
            <w:r w:rsidR="00BE52EA">
              <w:rPr>
                <w:webHidden/>
              </w:rPr>
              <w:instrText xml:space="preserve"> PAGEREF _Toc133829776 \h </w:instrText>
            </w:r>
            <w:r w:rsidR="00BE52EA">
              <w:rPr>
                <w:webHidden/>
              </w:rPr>
            </w:r>
            <w:r w:rsidR="00BE52EA">
              <w:rPr>
                <w:webHidden/>
              </w:rPr>
              <w:fldChar w:fldCharType="separate"/>
            </w:r>
            <w:r w:rsidR="00BE52EA">
              <w:rPr>
                <w:webHidden/>
              </w:rPr>
              <w:t>5</w:t>
            </w:r>
            <w:r w:rsidR="00BE52EA">
              <w:rPr>
                <w:webHidden/>
              </w:rPr>
              <w:fldChar w:fldCharType="end"/>
            </w:r>
          </w:hyperlink>
        </w:p>
        <w:p w14:paraId="0CFAFBF4" w14:textId="06793D26" w:rsidR="00BE52EA" w:rsidRDefault="00410D6D">
          <w:pPr>
            <w:pStyle w:val="TOC3"/>
            <w:rPr>
              <w:rFonts w:asciiTheme="minorHAnsi" w:eastAsiaTheme="minorEastAsia" w:hAnsiTheme="minorHAnsi" w:cstheme="minorBidi"/>
              <w:sz w:val="22"/>
              <w:szCs w:val="22"/>
            </w:rPr>
          </w:pPr>
          <w:hyperlink w:anchor="_Toc133829782" w:history="1">
            <w:r w:rsidR="00BE52EA" w:rsidRPr="00F506BD">
              <w:rPr>
                <w:rStyle w:val="Hyperlink"/>
              </w:rPr>
              <w:t>1.4</w:t>
            </w:r>
            <w:r w:rsidR="00BE52EA">
              <w:rPr>
                <w:rFonts w:asciiTheme="minorHAnsi" w:eastAsiaTheme="minorEastAsia" w:hAnsiTheme="minorHAnsi" w:cstheme="minorBidi"/>
                <w:sz w:val="22"/>
                <w:szCs w:val="22"/>
              </w:rPr>
              <w:tab/>
            </w:r>
            <w:r w:rsidR="00BE52EA" w:rsidRPr="00F506BD">
              <w:rPr>
                <w:rStyle w:val="Hyperlink"/>
              </w:rPr>
              <w:t>Production Specifications</w:t>
            </w:r>
            <w:r w:rsidR="00BE52EA">
              <w:rPr>
                <w:webHidden/>
              </w:rPr>
              <w:tab/>
            </w:r>
            <w:r w:rsidR="00BE52EA">
              <w:rPr>
                <w:webHidden/>
              </w:rPr>
              <w:fldChar w:fldCharType="begin"/>
            </w:r>
            <w:r w:rsidR="00BE52EA">
              <w:rPr>
                <w:webHidden/>
              </w:rPr>
              <w:instrText xml:space="preserve"> PAGEREF _Toc133829782 \h </w:instrText>
            </w:r>
            <w:r w:rsidR="00BE52EA">
              <w:rPr>
                <w:webHidden/>
              </w:rPr>
            </w:r>
            <w:r w:rsidR="00BE52EA">
              <w:rPr>
                <w:webHidden/>
              </w:rPr>
              <w:fldChar w:fldCharType="separate"/>
            </w:r>
            <w:r w:rsidR="00BE52EA">
              <w:rPr>
                <w:webHidden/>
              </w:rPr>
              <w:t>8</w:t>
            </w:r>
            <w:r w:rsidR="00BE52EA">
              <w:rPr>
                <w:webHidden/>
              </w:rPr>
              <w:fldChar w:fldCharType="end"/>
            </w:r>
          </w:hyperlink>
        </w:p>
        <w:p w14:paraId="13A07777" w14:textId="45E452FE" w:rsidR="00BE52EA" w:rsidRDefault="00410D6D">
          <w:pPr>
            <w:pStyle w:val="TOC3"/>
            <w:rPr>
              <w:rFonts w:asciiTheme="minorHAnsi" w:eastAsiaTheme="minorEastAsia" w:hAnsiTheme="minorHAnsi" w:cstheme="minorBidi"/>
              <w:sz w:val="22"/>
              <w:szCs w:val="22"/>
            </w:rPr>
          </w:pPr>
          <w:hyperlink w:anchor="_Toc133829783" w:history="1">
            <w:r w:rsidR="00BE52EA" w:rsidRPr="00F506BD">
              <w:rPr>
                <w:rStyle w:val="Hyperlink"/>
              </w:rPr>
              <w:t>1.5</w:t>
            </w:r>
            <w:r w:rsidR="00BE52EA">
              <w:rPr>
                <w:rFonts w:asciiTheme="minorHAnsi" w:eastAsiaTheme="minorEastAsia" w:hAnsiTheme="minorHAnsi" w:cstheme="minorBidi"/>
                <w:sz w:val="22"/>
                <w:szCs w:val="22"/>
              </w:rPr>
              <w:tab/>
            </w:r>
            <w:r w:rsidR="00BE52EA" w:rsidRPr="00F506BD">
              <w:rPr>
                <w:rStyle w:val="Hyperlink"/>
              </w:rPr>
              <w:t>Product Specifications</w:t>
            </w:r>
            <w:r w:rsidR="00BE52EA">
              <w:rPr>
                <w:webHidden/>
              </w:rPr>
              <w:tab/>
            </w:r>
            <w:r w:rsidR="00BE52EA">
              <w:rPr>
                <w:webHidden/>
              </w:rPr>
              <w:fldChar w:fldCharType="begin"/>
            </w:r>
            <w:r w:rsidR="00BE52EA">
              <w:rPr>
                <w:webHidden/>
              </w:rPr>
              <w:instrText xml:space="preserve"> PAGEREF _Toc133829783 \h </w:instrText>
            </w:r>
            <w:r w:rsidR="00BE52EA">
              <w:rPr>
                <w:webHidden/>
              </w:rPr>
            </w:r>
            <w:r w:rsidR="00BE52EA">
              <w:rPr>
                <w:webHidden/>
              </w:rPr>
              <w:fldChar w:fldCharType="separate"/>
            </w:r>
            <w:r w:rsidR="00BE52EA">
              <w:rPr>
                <w:webHidden/>
              </w:rPr>
              <w:t>9</w:t>
            </w:r>
            <w:r w:rsidR="00BE52EA">
              <w:rPr>
                <w:webHidden/>
              </w:rPr>
              <w:fldChar w:fldCharType="end"/>
            </w:r>
          </w:hyperlink>
        </w:p>
        <w:p w14:paraId="0E13D013" w14:textId="29DB510E" w:rsidR="00BE52EA" w:rsidRDefault="00410D6D">
          <w:pPr>
            <w:pStyle w:val="TOC3"/>
            <w:rPr>
              <w:rFonts w:asciiTheme="minorHAnsi" w:eastAsiaTheme="minorEastAsia" w:hAnsiTheme="minorHAnsi" w:cstheme="minorBidi"/>
              <w:sz w:val="22"/>
              <w:szCs w:val="22"/>
            </w:rPr>
          </w:pPr>
          <w:hyperlink w:anchor="_Toc133829784" w:history="1">
            <w:r w:rsidR="00BE52EA" w:rsidRPr="00F506BD">
              <w:rPr>
                <w:rStyle w:val="Hyperlink"/>
              </w:rPr>
              <w:t>1.6</w:t>
            </w:r>
            <w:r w:rsidR="00BE52EA">
              <w:rPr>
                <w:rFonts w:asciiTheme="minorHAnsi" w:eastAsiaTheme="minorEastAsia" w:hAnsiTheme="minorHAnsi" w:cstheme="minorBidi"/>
                <w:sz w:val="22"/>
                <w:szCs w:val="22"/>
              </w:rPr>
              <w:tab/>
            </w:r>
            <w:r w:rsidR="00BE52EA" w:rsidRPr="00F506BD">
              <w:rPr>
                <w:rStyle w:val="Hyperlink"/>
              </w:rPr>
              <w:t>Service Capabilities</w:t>
            </w:r>
            <w:r w:rsidR="00BE52EA">
              <w:rPr>
                <w:webHidden/>
              </w:rPr>
              <w:tab/>
            </w:r>
            <w:r w:rsidR="00BE52EA">
              <w:rPr>
                <w:webHidden/>
              </w:rPr>
              <w:fldChar w:fldCharType="begin"/>
            </w:r>
            <w:r w:rsidR="00BE52EA">
              <w:rPr>
                <w:webHidden/>
              </w:rPr>
              <w:instrText xml:space="preserve"> PAGEREF _Toc133829784 \h </w:instrText>
            </w:r>
            <w:r w:rsidR="00BE52EA">
              <w:rPr>
                <w:webHidden/>
              </w:rPr>
            </w:r>
            <w:r w:rsidR="00BE52EA">
              <w:rPr>
                <w:webHidden/>
              </w:rPr>
              <w:fldChar w:fldCharType="separate"/>
            </w:r>
            <w:r w:rsidR="00BE52EA">
              <w:rPr>
                <w:webHidden/>
              </w:rPr>
              <w:t>9</w:t>
            </w:r>
            <w:r w:rsidR="00BE52EA">
              <w:rPr>
                <w:webHidden/>
              </w:rPr>
              <w:fldChar w:fldCharType="end"/>
            </w:r>
          </w:hyperlink>
        </w:p>
        <w:p w14:paraId="29221317" w14:textId="5ACF83B4" w:rsidR="00BE52EA" w:rsidRDefault="00410D6D">
          <w:pPr>
            <w:pStyle w:val="TOC3"/>
            <w:rPr>
              <w:rFonts w:asciiTheme="minorHAnsi" w:eastAsiaTheme="minorEastAsia" w:hAnsiTheme="minorHAnsi" w:cstheme="minorBidi"/>
              <w:sz w:val="22"/>
              <w:szCs w:val="22"/>
            </w:rPr>
          </w:pPr>
          <w:hyperlink w:anchor="_Toc133829785" w:history="1">
            <w:r w:rsidR="00BE52EA" w:rsidRPr="00F506BD">
              <w:rPr>
                <w:rStyle w:val="Hyperlink"/>
              </w:rPr>
              <w:t>1.7</w:t>
            </w:r>
            <w:r w:rsidR="00BE52EA">
              <w:rPr>
                <w:rFonts w:asciiTheme="minorHAnsi" w:eastAsiaTheme="minorEastAsia" w:hAnsiTheme="minorHAnsi" w:cstheme="minorBidi"/>
                <w:sz w:val="22"/>
                <w:szCs w:val="22"/>
              </w:rPr>
              <w:tab/>
            </w:r>
            <w:r w:rsidR="00BE52EA" w:rsidRPr="00F506BD">
              <w:rPr>
                <w:rStyle w:val="Hyperlink"/>
              </w:rPr>
              <w:t>Customer Service</w:t>
            </w:r>
            <w:r w:rsidR="00BE52EA">
              <w:rPr>
                <w:webHidden/>
              </w:rPr>
              <w:tab/>
            </w:r>
            <w:r w:rsidR="00BE52EA">
              <w:rPr>
                <w:webHidden/>
              </w:rPr>
              <w:fldChar w:fldCharType="begin"/>
            </w:r>
            <w:r w:rsidR="00BE52EA">
              <w:rPr>
                <w:webHidden/>
              </w:rPr>
              <w:instrText xml:space="preserve"> PAGEREF _Toc133829785 \h </w:instrText>
            </w:r>
            <w:r w:rsidR="00BE52EA">
              <w:rPr>
                <w:webHidden/>
              </w:rPr>
            </w:r>
            <w:r w:rsidR="00BE52EA">
              <w:rPr>
                <w:webHidden/>
              </w:rPr>
              <w:fldChar w:fldCharType="separate"/>
            </w:r>
            <w:r w:rsidR="00BE52EA">
              <w:rPr>
                <w:webHidden/>
              </w:rPr>
              <w:t>10</w:t>
            </w:r>
            <w:r w:rsidR="00BE52EA">
              <w:rPr>
                <w:webHidden/>
              </w:rPr>
              <w:fldChar w:fldCharType="end"/>
            </w:r>
          </w:hyperlink>
        </w:p>
        <w:p w14:paraId="1B4316F3" w14:textId="23443FEA" w:rsidR="00BE52EA" w:rsidRDefault="00410D6D">
          <w:pPr>
            <w:pStyle w:val="TOC3"/>
            <w:rPr>
              <w:rFonts w:asciiTheme="minorHAnsi" w:eastAsiaTheme="minorEastAsia" w:hAnsiTheme="minorHAnsi" w:cstheme="minorBidi"/>
              <w:sz w:val="22"/>
              <w:szCs w:val="22"/>
            </w:rPr>
          </w:pPr>
          <w:hyperlink w:anchor="_Toc133829786" w:history="1">
            <w:r w:rsidR="00BE52EA" w:rsidRPr="00F506BD">
              <w:rPr>
                <w:rStyle w:val="Hyperlink"/>
              </w:rPr>
              <w:t>1.8</w:t>
            </w:r>
            <w:r w:rsidR="00BE52EA">
              <w:rPr>
                <w:rFonts w:asciiTheme="minorHAnsi" w:eastAsiaTheme="minorEastAsia" w:hAnsiTheme="minorHAnsi" w:cstheme="minorBidi"/>
                <w:sz w:val="22"/>
                <w:szCs w:val="22"/>
              </w:rPr>
              <w:tab/>
            </w:r>
            <w:r w:rsidR="00BE52EA" w:rsidRPr="00F506BD">
              <w:rPr>
                <w:rStyle w:val="Hyperlink"/>
              </w:rPr>
              <w:t>Purchase Orders</w:t>
            </w:r>
            <w:r w:rsidR="00BE52EA">
              <w:rPr>
                <w:webHidden/>
              </w:rPr>
              <w:tab/>
            </w:r>
            <w:r w:rsidR="00BE52EA">
              <w:rPr>
                <w:webHidden/>
              </w:rPr>
              <w:fldChar w:fldCharType="begin"/>
            </w:r>
            <w:r w:rsidR="00BE52EA">
              <w:rPr>
                <w:webHidden/>
              </w:rPr>
              <w:instrText xml:space="preserve"> PAGEREF _Toc133829786 \h </w:instrText>
            </w:r>
            <w:r w:rsidR="00BE52EA">
              <w:rPr>
                <w:webHidden/>
              </w:rPr>
            </w:r>
            <w:r w:rsidR="00BE52EA">
              <w:rPr>
                <w:webHidden/>
              </w:rPr>
              <w:fldChar w:fldCharType="separate"/>
            </w:r>
            <w:r w:rsidR="00BE52EA">
              <w:rPr>
                <w:webHidden/>
              </w:rPr>
              <w:t>10</w:t>
            </w:r>
            <w:r w:rsidR="00BE52EA">
              <w:rPr>
                <w:webHidden/>
              </w:rPr>
              <w:fldChar w:fldCharType="end"/>
            </w:r>
          </w:hyperlink>
        </w:p>
        <w:p w14:paraId="77D42797" w14:textId="274B0A7A" w:rsidR="00BE52EA" w:rsidRDefault="00410D6D">
          <w:pPr>
            <w:pStyle w:val="TOC3"/>
            <w:rPr>
              <w:rFonts w:asciiTheme="minorHAnsi" w:eastAsiaTheme="minorEastAsia" w:hAnsiTheme="minorHAnsi" w:cstheme="minorBidi"/>
              <w:sz w:val="22"/>
              <w:szCs w:val="22"/>
            </w:rPr>
          </w:pPr>
          <w:hyperlink w:anchor="_Toc133829787" w:history="1">
            <w:r w:rsidR="00BE52EA" w:rsidRPr="00F506BD">
              <w:rPr>
                <w:rStyle w:val="Hyperlink"/>
              </w:rPr>
              <w:t>1.9</w:t>
            </w:r>
            <w:r w:rsidR="00BE52EA">
              <w:rPr>
                <w:rFonts w:asciiTheme="minorHAnsi" w:eastAsiaTheme="minorEastAsia" w:hAnsiTheme="minorHAnsi" w:cstheme="minorBidi"/>
                <w:sz w:val="22"/>
                <w:szCs w:val="22"/>
              </w:rPr>
              <w:tab/>
            </w:r>
            <w:r w:rsidR="00BE52EA" w:rsidRPr="00F506BD">
              <w:rPr>
                <w:rStyle w:val="Hyperlink"/>
              </w:rPr>
              <w:t>Delivery and Acceptance</w:t>
            </w:r>
            <w:r w:rsidR="00BE52EA">
              <w:rPr>
                <w:webHidden/>
              </w:rPr>
              <w:tab/>
            </w:r>
            <w:r w:rsidR="00BE52EA">
              <w:rPr>
                <w:webHidden/>
              </w:rPr>
              <w:fldChar w:fldCharType="begin"/>
            </w:r>
            <w:r w:rsidR="00BE52EA">
              <w:rPr>
                <w:webHidden/>
              </w:rPr>
              <w:instrText xml:space="preserve"> PAGEREF _Toc133829787 \h </w:instrText>
            </w:r>
            <w:r w:rsidR="00BE52EA">
              <w:rPr>
                <w:webHidden/>
              </w:rPr>
            </w:r>
            <w:r w:rsidR="00BE52EA">
              <w:rPr>
                <w:webHidden/>
              </w:rPr>
              <w:fldChar w:fldCharType="separate"/>
            </w:r>
            <w:r w:rsidR="00BE52EA">
              <w:rPr>
                <w:webHidden/>
              </w:rPr>
              <w:t>10</w:t>
            </w:r>
            <w:r w:rsidR="00BE52EA">
              <w:rPr>
                <w:webHidden/>
              </w:rPr>
              <w:fldChar w:fldCharType="end"/>
            </w:r>
          </w:hyperlink>
        </w:p>
        <w:p w14:paraId="20FFB85B" w14:textId="4A92EC60" w:rsidR="00BE52EA" w:rsidRDefault="00410D6D">
          <w:pPr>
            <w:pStyle w:val="TOC3"/>
            <w:rPr>
              <w:rFonts w:asciiTheme="minorHAnsi" w:eastAsiaTheme="minorEastAsia" w:hAnsiTheme="minorHAnsi" w:cstheme="minorBidi"/>
              <w:sz w:val="22"/>
              <w:szCs w:val="22"/>
            </w:rPr>
          </w:pPr>
          <w:hyperlink w:anchor="_Toc133829788" w:history="1">
            <w:r w:rsidR="00BE52EA" w:rsidRPr="00F506BD">
              <w:rPr>
                <w:rStyle w:val="Hyperlink"/>
              </w:rPr>
              <w:t>1.10</w:t>
            </w:r>
            <w:r w:rsidR="00BE52EA">
              <w:rPr>
                <w:rFonts w:asciiTheme="minorHAnsi" w:eastAsiaTheme="minorEastAsia" w:hAnsiTheme="minorHAnsi" w:cstheme="minorBidi"/>
                <w:sz w:val="22"/>
                <w:szCs w:val="22"/>
              </w:rPr>
              <w:tab/>
            </w:r>
            <w:r w:rsidR="00BE52EA" w:rsidRPr="00F506BD">
              <w:rPr>
                <w:rStyle w:val="Hyperlink"/>
              </w:rPr>
              <w:t>Management and Staff</w:t>
            </w:r>
            <w:r w:rsidR="00BE52EA">
              <w:rPr>
                <w:webHidden/>
              </w:rPr>
              <w:tab/>
            </w:r>
            <w:r w:rsidR="00BE52EA">
              <w:rPr>
                <w:webHidden/>
              </w:rPr>
              <w:fldChar w:fldCharType="begin"/>
            </w:r>
            <w:r w:rsidR="00BE52EA">
              <w:rPr>
                <w:webHidden/>
              </w:rPr>
              <w:instrText xml:space="preserve"> PAGEREF _Toc133829788 \h </w:instrText>
            </w:r>
            <w:r w:rsidR="00BE52EA">
              <w:rPr>
                <w:webHidden/>
              </w:rPr>
            </w:r>
            <w:r w:rsidR="00BE52EA">
              <w:rPr>
                <w:webHidden/>
              </w:rPr>
              <w:fldChar w:fldCharType="separate"/>
            </w:r>
            <w:r w:rsidR="00BE52EA">
              <w:rPr>
                <w:webHidden/>
              </w:rPr>
              <w:t>11</w:t>
            </w:r>
            <w:r w:rsidR="00BE52EA">
              <w:rPr>
                <w:webHidden/>
              </w:rPr>
              <w:fldChar w:fldCharType="end"/>
            </w:r>
          </w:hyperlink>
        </w:p>
        <w:p w14:paraId="0D502F23" w14:textId="1B60B591" w:rsidR="00BE52EA" w:rsidRDefault="00410D6D">
          <w:pPr>
            <w:pStyle w:val="TOC3"/>
            <w:rPr>
              <w:rFonts w:asciiTheme="minorHAnsi" w:eastAsiaTheme="minorEastAsia" w:hAnsiTheme="minorHAnsi" w:cstheme="minorBidi"/>
              <w:sz w:val="22"/>
              <w:szCs w:val="22"/>
            </w:rPr>
          </w:pPr>
          <w:hyperlink w:anchor="_Toc133829789" w:history="1">
            <w:r w:rsidR="00BE52EA" w:rsidRPr="00F506BD">
              <w:rPr>
                <w:rStyle w:val="Hyperlink"/>
              </w:rPr>
              <w:t>1.11</w:t>
            </w:r>
            <w:r w:rsidR="00BE52EA">
              <w:rPr>
                <w:rFonts w:asciiTheme="minorHAnsi" w:eastAsiaTheme="minorEastAsia" w:hAnsiTheme="minorHAnsi" w:cstheme="minorBidi"/>
                <w:sz w:val="22"/>
                <w:szCs w:val="22"/>
              </w:rPr>
              <w:tab/>
            </w:r>
            <w:r w:rsidR="00BE52EA" w:rsidRPr="00F506BD">
              <w:rPr>
                <w:rStyle w:val="Hyperlink"/>
              </w:rPr>
              <w:t>Pricing Schedule</w:t>
            </w:r>
            <w:r w:rsidR="00BE52EA">
              <w:rPr>
                <w:webHidden/>
              </w:rPr>
              <w:tab/>
            </w:r>
            <w:r w:rsidR="00BE52EA">
              <w:rPr>
                <w:webHidden/>
              </w:rPr>
              <w:fldChar w:fldCharType="begin"/>
            </w:r>
            <w:r w:rsidR="00BE52EA">
              <w:rPr>
                <w:webHidden/>
              </w:rPr>
              <w:instrText xml:space="preserve"> PAGEREF _Toc133829789 \h </w:instrText>
            </w:r>
            <w:r w:rsidR="00BE52EA">
              <w:rPr>
                <w:webHidden/>
              </w:rPr>
            </w:r>
            <w:r w:rsidR="00BE52EA">
              <w:rPr>
                <w:webHidden/>
              </w:rPr>
              <w:fldChar w:fldCharType="separate"/>
            </w:r>
            <w:r w:rsidR="00BE52EA">
              <w:rPr>
                <w:webHidden/>
              </w:rPr>
              <w:t>11</w:t>
            </w:r>
            <w:r w:rsidR="00BE52EA">
              <w:rPr>
                <w:webHidden/>
              </w:rPr>
              <w:fldChar w:fldCharType="end"/>
            </w:r>
          </w:hyperlink>
        </w:p>
        <w:p w14:paraId="582D0E68" w14:textId="01FF0DC7" w:rsidR="00BE52EA" w:rsidRDefault="00410D6D">
          <w:pPr>
            <w:pStyle w:val="TOC3"/>
            <w:rPr>
              <w:rFonts w:asciiTheme="minorHAnsi" w:eastAsiaTheme="minorEastAsia" w:hAnsiTheme="minorHAnsi" w:cstheme="minorBidi"/>
              <w:sz w:val="22"/>
              <w:szCs w:val="22"/>
            </w:rPr>
          </w:pPr>
          <w:hyperlink w:anchor="_Toc133829790" w:history="1">
            <w:r w:rsidR="00BE52EA" w:rsidRPr="00F506BD">
              <w:rPr>
                <w:rStyle w:val="Hyperlink"/>
              </w:rPr>
              <w:t>1.12</w:t>
            </w:r>
            <w:r w:rsidR="00BE52EA">
              <w:rPr>
                <w:rFonts w:asciiTheme="minorHAnsi" w:eastAsiaTheme="minorEastAsia" w:hAnsiTheme="minorHAnsi" w:cstheme="minorBidi"/>
                <w:sz w:val="22"/>
                <w:szCs w:val="22"/>
              </w:rPr>
              <w:tab/>
            </w:r>
            <w:r w:rsidR="00BE52EA" w:rsidRPr="00F506BD">
              <w:rPr>
                <w:rStyle w:val="Hyperlink"/>
              </w:rPr>
              <w:t>Price Assurance</w:t>
            </w:r>
            <w:r w:rsidR="00BE52EA">
              <w:rPr>
                <w:webHidden/>
              </w:rPr>
              <w:tab/>
            </w:r>
            <w:r w:rsidR="00BE52EA">
              <w:rPr>
                <w:webHidden/>
              </w:rPr>
              <w:fldChar w:fldCharType="begin"/>
            </w:r>
            <w:r w:rsidR="00BE52EA">
              <w:rPr>
                <w:webHidden/>
              </w:rPr>
              <w:instrText xml:space="preserve"> PAGEREF _Toc133829790 \h </w:instrText>
            </w:r>
            <w:r w:rsidR="00BE52EA">
              <w:rPr>
                <w:webHidden/>
              </w:rPr>
            </w:r>
            <w:r w:rsidR="00BE52EA">
              <w:rPr>
                <w:webHidden/>
              </w:rPr>
              <w:fldChar w:fldCharType="separate"/>
            </w:r>
            <w:r w:rsidR="00BE52EA">
              <w:rPr>
                <w:webHidden/>
              </w:rPr>
              <w:t>12</w:t>
            </w:r>
            <w:r w:rsidR="00BE52EA">
              <w:rPr>
                <w:webHidden/>
              </w:rPr>
              <w:fldChar w:fldCharType="end"/>
            </w:r>
          </w:hyperlink>
        </w:p>
        <w:p w14:paraId="538E8A91" w14:textId="59858521" w:rsidR="00BE52EA" w:rsidRDefault="00410D6D">
          <w:pPr>
            <w:pStyle w:val="TOC2"/>
            <w:rPr>
              <w:rFonts w:asciiTheme="minorHAnsi" w:eastAsiaTheme="minorEastAsia" w:hAnsiTheme="minorHAnsi" w:cstheme="minorBidi"/>
              <w:b w:val="0"/>
              <w:bCs w:val="0"/>
              <w:noProof/>
            </w:rPr>
          </w:pPr>
          <w:hyperlink w:anchor="_Toc133829791" w:history="1">
            <w:r w:rsidR="00BE52EA" w:rsidRPr="00F506BD">
              <w:rPr>
                <w:rStyle w:val="Hyperlink"/>
                <w:rFonts w:ascii="Arial Narrow" w:hAnsi="Arial Narrow" w:cs="Lucida Sans Unicode"/>
                <w:noProof/>
              </w:rPr>
              <w:t>SECTION 2.0 – PROPOSER INFORMATION AND ACCEPTANCE</w:t>
            </w:r>
            <w:r w:rsidR="00BE52EA">
              <w:rPr>
                <w:noProof/>
                <w:webHidden/>
              </w:rPr>
              <w:tab/>
            </w:r>
            <w:r w:rsidR="00BE52EA">
              <w:rPr>
                <w:noProof/>
                <w:webHidden/>
              </w:rPr>
              <w:fldChar w:fldCharType="begin"/>
            </w:r>
            <w:r w:rsidR="00BE52EA">
              <w:rPr>
                <w:noProof/>
                <w:webHidden/>
              </w:rPr>
              <w:instrText xml:space="preserve"> PAGEREF _Toc133829791 \h </w:instrText>
            </w:r>
            <w:r w:rsidR="00BE52EA">
              <w:rPr>
                <w:noProof/>
                <w:webHidden/>
              </w:rPr>
            </w:r>
            <w:r w:rsidR="00BE52EA">
              <w:rPr>
                <w:noProof/>
                <w:webHidden/>
              </w:rPr>
              <w:fldChar w:fldCharType="separate"/>
            </w:r>
            <w:r w:rsidR="00BE52EA">
              <w:rPr>
                <w:noProof/>
                <w:webHidden/>
              </w:rPr>
              <w:t>13</w:t>
            </w:r>
            <w:r w:rsidR="00BE52EA">
              <w:rPr>
                <w:noProof/>
                <w:webHidden/>
              </w:rPr>
              <w:fldChar w:fldCharType="end"/>
            </w:r>
          </w:hyperlink>
        </w:p>
        <w:p w14:paraId="1E66ADE7" w14:textId="2D9AB961" w:rsidR="00BE52EA" w:rsidRDefault="00410D6D">
          <w:pPr>
            <w:pStyle w:val="TOC3"/>
            <w:rPr>
              <w:rFonts w:asciiTheme="minorHAnsi" w:eastAsiaTheme="minorEastAsia" w:hAnsiTheme="minorHAnsi" w:cstheme="minorBidi"/>
              <w:sz w:val="22"/>
              <w:szCs w:val="22"/>
            </w:rPr>
          </w:pPr>
          <w:hyperlink w:anchor="_Toc133829792" w:history="1">
            <w:r w:rsidR="00BE52EA" w:rsidRPr="00F506BD">
              <w:rPr>
                <w:rStyle w:val="Hyperlink"/>
                <w:rFonts w:cs="Lucida Sans Unicode"/>
              </w:rPr>
              <w:t>2.1</w:t>
            </w:r>
            <w:r w:rsidR="00BE52EA">
              <w:rPr>
                <w:rFonts w:asciiTheme="minorHAnsi" w:eastAsiaTheme="minorEastAsia" w:hAnsiTheme="minorHAnsi" w:cstheme="minorBidi"/>
                <w:sz w:val="22"/>
                <w:szCs w:val="22"/>
              </w:rPr>
              <w:tab/>
            </w:r>
            <w:r w:rsidR="00BE52EA" w:rsidRPr="00F506BD">
              <w:rPr>
                <w:rStyle w:val="Hyperlink"/>
                <w:rFonts w:cs="Lucida Sans Unicode"/>
              </w:rPr>
              <w:t>Company Profile</w:t>
            </w:r>
            <w:r w:rsidR="00BE52EA">
              <w:rPr>
                <w:webHidden/>
              </w:rPr>
              <w:tab/>
            </w:r>
            <w:r w:rsidR="00BE52EA">
              <w:rPr>
                <w:webHidden/>
              </w:rPr>
              <w:fldChar w:fldCharType="begin"/>
            </w:r>
            <w:r w:rsidR="00BE52EA">
              <w:rPr>
                <w:webHidden/>
              </w:rPr>
              <w:instrText xml:space="preserve"> PAGEREF _Toc133829792 \h </w:instrText>
            </w:r>
            <w:r w:rsidR="00BE52EA">
              <w:rPr>
                <w:webHidden/>
              </w:rPr>
            </w:r>
            <w:r w:rsidR="00BE52EA">
              <w:rPr>
                <w:webHidden/>
              </w:rPr>
              <w:fldChar w:fldCharType="separate"/>
            </w:r>
            <w:r w:rsidR="00BE52EA">
              <w:rPr>
                <w:webHidden/>
              </w:rPr>
              <w:t>14</w:t>
            </w:r>
            <w:r w:rsidR="00BE52EA">
              <w:rPr>
                <w:webHidden/>
              </w:rPr>
              <w:fldChar w:fldCharType="end"/>
            </w:r>
          </w:hyperlink>
        </w:p>
        <w:p w14:paraId="642A267F" w14:textId="1080BA16" w:rsidR="00BE52EA" w:rsidRDefault="00410D6D">
          <w:pPr>
            <w:pStyle w:val="TOC3"/>
            <w:rPr>
              <w:rFonts w:asciiTheme="minorHAnsi" w:eastAsiaTheme="minorEastAsia" w:hAnsiTheme="minorHAnsi" w:cstheme="minorBidi"/>
              <w:sz w:val="22"/>
              <w:szCs w:val="22"/>
            </w:rPr>
          </w:pPr>
          <w:hyperlink w:anchor="_Toc133829793" w:history="1">
            <w:r w:rsidR="00BE52EA" w:rsidRPr="00F506BD">
              <w:rPr>
                <w:rStyle w:val="Hyperlink"/>
                <w:rFonts w:cs="Lucida Sans Unicode"/>
              </w:rPr>
              <w:t>2.2</w:t>
            </w:r>
            <w:r w:rsidR="00BE52EA">
              <w:rPr>
                <w:rFonts w:asciiTheme="minorHAnsi" w:eastAsiaTheme="minorEastAsia" w:hAnsiTheme="minorHAnsi" w:cstheme="minorBidi"/>
                <w:sz w:val="22"/>
                <w:szCs w:val="22"/>
              </w:rPr>
              <w:tab/>
            </w:r>
            <w:r w:rsidR="00BE52EA" w:rsidRPr="00F506BD">
              <w:rPr>
                <w:rStyle w:val="Hyperlink"/>
                <w:rFonts w:cs="Lucida Sans Unicode"/>
              </w:rPr>
              <w:t>References</w:t>
            </w:r>
            <w:r w:rsidR="00BE52EA">
              <w:rPr>
                <w:webHidden/>
              </w:rPr>
              <w:tab/>
            </w:r>
            <w:r w:rsidR="00BE52EA">
              <w:rPr>
                <w:webHidden/>
              </w:rPr>
              <w:fldChar w:fldCharType="begin"/>
            </w:r>
            <w:r w:rsidR="00BE52EA">
              <w:rPr>
                <w:webHidden/>
              </w:rPr>
              <w:instrText xml:space="preserve"> PAGEREF _Toc133829793 \h </w:instrText>
            </w:r>
            <w:r w:rsidR="00BE52EA">
              <w:rPr>
                <w:webHidden/>
              </w:rPr>
            </w:r>
            <w:r w:rsidR="00BE52EA">
              <w:rPr>
                <w:webHidden/>
              </w:rPr>
              <w:fldChar w:fldCharType="separate"/>
            </w:r>
            <w:r w:rsidR="00BE52EA">
              <w:rPr>
                <w:webHidden/>
              </w:rPr>
              <w:t>15</w:t>
            </w:r>
            <w:r w:rsidR="00BE52EA">
              <w:rPr>
                <w:webHidden/>
              </w:rPr>
              <w:fldChar w:fldCharType="end"/>
            </w:r>
          </w:hyperlink>
        </w:p>
        <w:p w14:paraId="4013BD17" w14:textId="1312C6F1" w:rsidR="00BE52EA" w:rsidRDefault="00410D6D">
          <w:pPr>
            <w:pStyle w:val="TOC3"/>
            <w:rPr>
              <w:rFonts w:asciiTheme="minorHAnsi" w:eastAsiaTheme="minorEastAsia" w:hAnsiTheme="minorHAnsi" w:cstheme="minorBidi"/>
              <w:sz w:val="22"/>
              <w:szCs w:val="22"/>
            </w:rPr>
          </w:pPr>
          <w:hyperlink w:anchor="_Toc133829794" w:history="1">
            <w:r w:rsidR="00BE52EA" w:rsidRPr="00F506BD">
              <w:rPr>
                <w:rStyle w:val="Hyperlink"/>
                <w:rFonts w:cs="Lucida Sans Unicode"/>
              </w:rPr>
              <w:t>2.3</w:t>
            </w:r>
            <w:r w:rsidR="00BE52EA">
              <w:rPr>
                <w:rFonts w:asciiTheme="minorHAnsi" w:eastAsiaTheme="minorEastAsia" w:hAnsiTheme="minorHAnsi" w:cstheme="minorBidi"/>
                <w:sz w:val="22"/>
                <w:szCs w:val="22"/>
              </w:rPr>
              <w:tab/>
            </w:r>
            <w:r w:rsidR="00BE52EA" w:rsidRPr="00F506BD">
              <w:rPr>
                <w:rStyle w:val="Hyperlink"/>
                <w:rFonts w:cs="Lucida Sans Unicode"/>
              </w:rPr>
              <w:t>Assurances and Certifications</w:t>
            </w:r>
            <w:r w:rsidR="00BE52EA">
              <w:rPr>
                <w:webHidden/>
              </w:rPr>
              <w:tab/>
            </w:r>
            <w:r w:rsidR="00BE52EA">
              <w:rPr>
                <w:webHidden/>
              </w:rPr>
              <w:fldChar w:fldCharType="begin"/>
            </w:r>
            <w:r w:rsidR="00BE52EA">
              <w:rPr>
                <w:webHidden/>
              </w:rPr>
              <w:instrText xml:space="preserve"> PAGEREF _Toc133829794 \h </w:instrText>
            </w:r>
            <w:r w:rsidR="00BE52EA">
              <w:rPr>
                <w:webHidden/>
              </w:rPr>
            </w:r>
            <w:r w:rsidR="00BE52EA">
              <w:rPr>
                <w:webHidden/>
              </w:rPr>
              <w:fldChar w:fldCharType="separate"/>
            </w:r>
            <w:r w:rsidR="00BE52EA">
              <w:rPr>
                <w:webHidden/>
              </w:rPr>
              <w:t>16</w:t>
            </w:r>
            <w:r w:rsidR="00BE52EA">
              <w:rPr>
                <w:webHidden/>
              </w:rPr>
              <w:fldChar w:fldCharType="end"/>
            </w:r>
          </w:hyperlink>
        </w:p>
        <w:p w14:paraId="5049E4DC" w14:textId="4DB21F13" w:rsidR="00BE52EA" w:rsidRDefault="00410D6D">
          <w:pPr>
            <w:pStyle w:val="TOC2"/>
            <w:rPr>
              <w:rFonts w:asciiTheme="minorHAnsi" w:eastAsiaTheme="minorEastAsia" w:hAnsiTheme="minorHAnsi" w:cstheme="minorBidi"/>
              <w:b w:val="0"/>
              <w:bCs w:val="0"/>
              <w:noProof/>
            </w:rPr>
          </w:pPr>
          <w:hyperlink w:anchor="_Toc133829795" w:history="1">
            <w:r w:rsidR="00BE52EA" w:rsidRPr="00F506BD">
              <w:rPr>
                <w:rStyle w:val="Hyperlink"/>
                <w:noProof/>
              </w:rPr>
              <w:t>SECTION 3.0 – BIDDING, EVALUATION, SELECTION &amp; AWARD PROCESS</w:t>
            </w:r>
            <w:r w:rsidR="00BE52EA">
              <w:rPr>
                <w:noProof/>
                <w:webHidden/>
              </w:rPr>
              <w:tab/>
            </w:r>
            <w:r w:rsidR="00BE52EA">
              <w:rPr>
                <w:noProof/>
                <w:webHidden/>
              </w:rPr>
              <w:fldChar w:fldCharType="begin"/>
            </w:r>
            <w:r w:rsidR="00BE52EA">
              <w:rPr>
                <w:noProof/>
                <w:webHidden/>
              </w:rPr>
              <w:instrText xml:space="preserve"> PAGEREF _Toc133829795 \h </w:instrText>
            </w:r>
            <w:r w:rsidR="00BE52EA">
              <w:rPr>
                <w:noProof/>
                <w:webHidden/>
              </w:rPr>
            </w:r>
            <w:r w:rsidR="00BE52EA">
              <w:rPr>
                <w:noProof/>
                <w:webHidden/>
              </w:rPr>
              <w:fldChar w:fldCharType="separate"/>
            </w:r>
            <w:r w:rsidR="00BE52EA">
              <w:rPr>
                <w:noProof/>
                <w:webHidden/>
              </w:rPr>
              <w:t>21</w:t>
            </w:r>
            <w:r w:rsidR="00BE52EA">
              <w:rPr>
                <w:noProof/>
                <w:webHidden/>
              </w:rPr>
              <w:fldChar w:fldCharType="end"/>
            </w:r>
          </w:hyperlink>
        </w:p>
        <w:p w14:paraId="3DDDAD08" w14:textId="64E42444" w:rsidR="00BE52EA" w:rsidRDefault="00410D6D">
          <w:pPr>
            <w:pStyle w:val="TOC3"/>
            <w:rPr>
              <w:rFonts w:asciiTheme="minorHAnsi" w:eastAsiaTheme="minorEastAsia" w:hAnsiTheme="minorHAnsi" w:cstheme="minorBidi"/>
              <w:sz w:val="22"/>
              <w:szCs w:val="22"/>
            </w:rPr>
          </w:pPr>
          <w:hyperlink w:anchor="_Toc133829796" w:history="1">
            <w:r w:rsidR="00BE52EA" w:rsidRPr="00F506BD">
              <w:rPr>
                <w:rStyle w:val="Hyperlink"/>
                <w:bCs/>
              </w:rPr>
              <w:t>3.1</w:t>
            </w:r>
            <w:r w:rsidR="00BE52EA">
              <w:rPr>
                <w:rFonts w:asciiTheme="minorHAnsi" w:eastAsiaTheme="minorEastAsia" w:hAnsiTheme="minorHAnsi" w:cstheme="minorBidi"/>
                <w:sz w:val="22"/>
                <w:szCs w:val="22"/>
              </w:rPr>
              <w:tab/>
            </w:r>
            <w:r w:rsidR="00BE52EA" w:rsidRPr="00F506BD">
              <w:rPr>
                <w:rStyle w:val="Hyperlink"/>
                <w:bCs/>
              </w:rPr>
              <w:t>Wayne RESA Responsibility</w:t>
            </w:r>
            <w:r w:rsidR="00BE52EA">
              <w:rPr>
                <w:webHidden/>
              </w:rPr>
              <w:tab/>
            </w:r>
            <w:r w:rsidR="00BE52EA">
              <w:rPr>
                <w:webHidden/>
              </w:rPr>
              <w:fldChar w:fldCharType="begin"/>
            </w:r>
            <w:r w:rsidR="00BE52EA">
              <w:rPr>
                <w:webHidden/>
              </w:rPr>
              <w:instrText xml:space="preserve"> PAGEREF _Toc133829796 \h </w:instrText>
            </w:r>
            <w:r w:rsidR="00BE52EA">
              <w:rPr>
                <w:webHidden/>
              </w:rPr>
            </w:r>
            <w:r w:rsidR="00BE52EA">
              <w:rPr>
                <w:webHidden/>
              </w:rPr>
              <w:fldChar w:fldCharType="separate"/>
            </w:r>
            <w:r w:rsidR="00BE52EA">
              <w:rPr>
                <w:webHidden/>
              </w:rPr>
              <w:t>21</w:t>
            </w:r>
            <w:r w:rsidR="00BE52EA">
              <w:rPr>
                <w:webHidden/>
              </w:rPr>
              <w:fldChar w:fldCharType="end"/>
            </w:r>
          </w:hyperlink>
        </w:p>
        <w:p w14:paraId="7C43CEF7" w14:textId="61FAF1C9" w:rsidR="00BE52EA" w:rsidRDefault="00410D6D">
          <w:pPr>
            <w:pStyle w:val="TOC3"/>
            <w:rPr>
              <w:rFonts w:asciiTheme="minorHAnsi" w:eastAsiaTheme="minorEastAsia" w:hAnsiTheme="minorHAnsi" w:cstheme="minorBidi"/>
              <w:sz w:val="22"/>
              <w:szCs w:val="22"/>
            </w:rPr>
          </w:pPr>
          <w:hyperlink w:anchor="_Toc133829797" w:history="1">
            <w:r w:rsidR="00BE52EA" w:rsidRPr="00F506BD">
              <w:rPr>
                <w:rStyle w:val="Hyperlink"/>
                <w:bCs/>
              </w:rPr>
              <w:t>3.2</w:t>
            </w:r>
            <w:r w:rsidR="00BE52EA">
              <w:rPr>
                <w:rFonts w:asciiTheme="minorHAnsi" w:eastAsiaTheme="minorEastAsia" w:hAnsiTheme="minorHAnsi" w:cstheme="minorBidi"/>
                <w:sz w:val="22"/>
                <w:szCs w:val="22"/>
              </w:rPr>
              <w:tab/>
            </w:r>
            <w:r w:rsidR="00BE52EA" w:rsidRPr="00F506BD">
              <w:rPr>
                <w:rStyle w:val="Hyperlink"/>
                <w:bCs/>
              </w:rPr>
              <w:t>Truth and Accuracy of Representations</w:t>
            </w:r>
            <w:r w:rsidR="00BE52EA">
              <w:rPr>
                <w:webHidden/>
              </w:rPr>
              <w:tab/>
            </w:r>
            <w:r w:rsidR="00BE52EA">
              <w:rPr>
                <w:webHidden/>
              </w:rPr>
              <w:fldChar w:fldCharType="begin"/>
            </w:r>
            <w:r w:rsidR="00BE52EA">
              <w:rPr>
                <w:webHidden/>
              </w:rPr>
              <w:instrText xml:space="preserve"> PAGEREF _Toc133829797 \h </w:instrText>
            </w:r>
            <w:r w:rsidR="00BE52EA">
              <w:rPr>
                <w:webHidden/>
              </w:rPr>
            </w:r>
            <w:r w:rsidR="00BE52EA">
              <w:rPr>
                <w:webHidden/>
              </w:rPr>
              <w:fldChar w:fldCharType="separate"/>
            </w:r>
            <w:r w:rsidR="00BE52EA">
              <w:rPr>
                <w:webHidden/>
              </w:rPr>
              <w:t>21</w:t>
            </w:r>
            <w:r w:rsidR="00BE52EA">
              <w:rPr>
                <w:webHidden/>
              </w:rPr>
              <w:fldChar w:fldCharType="end"/>
            </w:r>
          </w:hyperlink>
        </w:p>
        <w:p w14:paraId="5067C95F" w14:textId="5BFB55AE" w:rsidR="00BE52EA" w:rsidRDefault="00410D6D">
          <w:pPr>
            <w:pStyle w:val="TOC3"/>
            <w:rPr>
              <w:rFonts w:asciiTheme="minorHAnsi" w:eastAsiaTheme="minorEastAsia" w:hAnsiTheme="minorHAnsi" w:cstheme="minorBidi"/>
              <w:sz w:val="22"/>
              <w:szCs w:val="22"/>
            </w:rPr>
          </w:pPr>
          <w:hyperlink w:anchor="_Toc133829798" w:history="1">
            <w:r w:rsidR="00BE52EA" w:rsidRPr="00F506BD">
              <w:rPr>
                <w:rStyle w:val="Hyperlink"/>
                <w:bCs/>
              </w:rPr>
              <w:t>3.3</w:t>
            </w:r>
            <w:r w:rsidR="00BE52EA">
              <w:rPr>
                <w:rFonts w:asciiTheme="minorHAnsi" w:eastAsiaTheme="minorEastAsia" w:hAnsiTheme="minorHAnsi" w:cstheme="minorBidi"/>
                <w:sz w:val="22"/>
                <w:szCs w:val="22"/>
              </w:rPr>
              <w:tab/>
            </w:r>
            <w:r w:rsidR="00BE52EA" w:rsidRPr="00F506BD">
              <w:rPr>
                <w:rStyle w:val="Hyperlink"/>
                <w:bCs/>
              </w:rPr>
              <w:t>Proposers Questions</w:t>
            </w:r>
            <w:r w:rsidR="00BE52EA">
              <w:rPr>
                <w:webHidden/>
              </w:rPr>
              <w:tab/>
            </w:r>
            <w:r w:rsidR="00BE52EA">
              <w:rPr>
                <w:webHidden/>
              </w:rPr>
              <w:fldChar w:fldCharType="begin"/>
            </w:r>
            <w:r w:rsidR="00BE52EA">
              <w:rPr>
                <w:webHidden/>
              </w:rPr>
              <w:instrText xml:space="preserve"> PAGEREF _Toc133829798 \h </w:instrText>
            </w:r>
            <w:r w:rsidR="00BE52EA">
              <w:rPr>
                <w:webHidden/>
              </w:rPr>
            </w:r>
            <w:r w:rsidR="00BE52EA">
              <w:rPr>
                <w:webHidden/>
              </w:rPr>
              <w:fldChar w:fldCharType="separate"/>
            </w:r>
            <w:r w:rsidR="00BE52EA">
              <w:rPr>
                <w:webHidden/>
              </w:rPr>
              <w:t>21</w:t>
            </w:r>
            <w:r w:rsidR="00BE52EA">
              <w:rPr>
                <w:webHidden/>
              </w:rPr>
              <w:fldChar w:fldCharType="end"/>
            </w:r>
          </w:hyperlink>
        </w:p>
        <w:p w14:paraId="38A5343A" w14:textId="6FEDA099" w:rsidR="00BE52EA" w:rsidRDefault="00410D6D">
          <w:pPr>
            <w:pStyle w:val="TOC3"/>
            <w:rPr>
              <w:rFonts w:asciiTheme="minorHAnsi" w:eastAsiaTheme="minorEastAsia" w:hAnsiTheme="minorHAnsi" w:cstheme="minorBidi"/>
              <w:sz w:val="22"/>
              <w:szCs w:val="22"/>
            </w:rPr>
          </w:pPr>
          <w:hyperlink w:anchor="_Toc133829799" w:history="1">
            <w:r w:rsidR="00BE52EA" w:rsidRPr="00F506BD">
              <w:rPr>
                <w:rStyle w:val="Hyperlink"/>
                <w:bCs/>
              </w:rPr>
              <w:t>3.4</w:t>
            </w:r>
            <w:r w:rsidR="00BE52EA">
              <w:rPr>
                <w:rFonts w:asciiTheme="minorHAnsi" w:eastAsiaTheme="minorEastAsia" w:hAnsiTheme="minorHAnsi" w:cstheme="minorBidi"/>
                <w:sz w:val="22"/>
                <w:szCs w:val="22"/>
              </w:rPr>
              <w:tab/>
            </w:r>
            <w:r w:rsidR="00BE52EA" w:rsidRPr="00F506BD">
              <w:rPr>
                <w:rStyle w:val="Hyperlink"/>
                <w:bCs/>
              </w:rPr>
              <w:t>Preparation of the Proposal</w:t>
            </w:r>
            <w:r w:rsidR="00BE52EA">
              <w:rPr>
                <w:webHidden/>
              </w:rPr>
              <w:tab/>
            </w:r>
            <w:r w:rsidR="00BE52EA">
              <w:rPr>
                <w:webHidden/>
              </w:rPr>
              <w:fldChar w:fldCharType="begin"/>
            </w:r>
            <w:r w:rsidR="00BE52EA">
              <w:rPr>
                <w:webHidden/>
              </w:rPr>
              <w:instrText xml:space="preserve"> PAGEREF _Toc133829799 \h </w:instrText>
            </w:r>
            <w:r w:rsidR="00BE52EA">
              <w:rPr>
                <w:webHidden/>
              </w:rPr>
            </w:r>
            <w:r w:rsidR="00BE52EA">
              <w:rPr>
                <w:webHidden/>
              </w:rPr>
              <w:fldChar w:fldCharType="separate"/>
            </w:r>
            <w:r w:rsidR="00BE52EA">
              <w:rPr>
                <w:webHidden/>
              </w:rPr>
              <w:t>21</w:t>
            </w:r>
            <w:r w:rsidR="00BE52EA">
              <w:rPr>
                <w:webHidden/>
              </w:rPr>
              <w:fldChar w:fldCharType="end"/>
            </w:r>
          </w:hyperlink>
        </w:p>
        <w:p w14:paraId="34D1726F" w14:textId="7DED6031" w:rsidR="00BE52EA" w:rsidRDefault="00410D6D">
          <w:pPr>
            <w:pStyle w:val="TOC3"/>
            <w:rPr>
              <w:rFonts w:asciiTheme="minorHAnsi" w:eastAsiaTheme="minorEastAsia" w:hAnsiTheme="minorHAnsi" w:cstheme="minorBidi"/>
              <w:sz w:val="22"/>
              <w:szCs w:val="22"/>
            </w:rPr>
          </w:pPr>
          <w:hyperlink w:anchor="_Toc133829800" w:history="1">
            <w:r w:rsidR="00BE52EA" w:rsidRPr="00F506BD">
              <w:rPr>
                <w:rStyle w:val="Hyperlink"/>
              </w:rPr>
              <w:t>3.5</w:t>
            </w:r>
            <w:r w:rsidR="00BE52EA">
              <w:rPr>
                <w:rFonts w:asciiTheme="minorHAnsi" w:eastAsiaTheme="minorEastAsia" w:hAnsiTheme="minorHAnsi" w:cstheme="minorBidi"/>
                <w:sz w:val="22"/>
                <w:szCs w:val="22"/>
              </w:rPr>
              <w:tab/>
            </w:r>
            <w:r w:rsidR="00BE52EA" w:rsidRPr="00F506BD">
              <w:rPr>
                <w:rStyle w:val="Hyperlink"/>
              </w:rPr>
              <w:t>Bid Submission Deadline</w:t>
            </w:r>
            <w:r w:rsidR="00BE52EA">
              <w:rPr>
                <w:webHidden/>
              </w:rPr>
              <w:tab/>
            </w:r>
            <w:r w:rsidR="00BE52EA">
              <w:rPr>
                <w:webHidden/>
              </w:rPr>
              <w:fldChar w:fldCharType="begin"/>
            </w:r>
            <w:r w:rsidR="00BE52EA">
              <w:rPr>
                <w:webHidden/>
              </w:rPr>
              <w:instrText xml:space="preserve"> PAGEREF _Toc133829800 \h </w:instrText>
            </w:r>
            <w:r w:rsidR="00BE52EA">
              <w:rPr>
                <w:webHidden/>
              </w:rPr>
            </w:r>
            <w:r w:rsidR="00BE52EA">
              <w:rPr>
                <w:webHidden/>
              </w:rPr>
              <w:fldChar w:fldCharType="separate"/>
            </w:r>
            <w:r w:rsidR="00BE52EA">
              <w:rPr>
                <w:webHidden/>
              </w:rPr>
              <w:t>22</w:t>
            </w:r>
            <w:r w:rsidR="00BE52EA">
              <w:rPr>
                <w:webHidden/>
              </w:rPr>
              <w:fldChar w:fldCharType="end"/>
            </w:r>
          </w:hyperlink>
        </w:p>
        <w:p w14:paraId="621FCC3C" w14:textId="3706216C" w:rsidR="00BE52EA" w:rsidRDefault="00410D6D">
          <w:pPr>
            <w:pStyle w:val="TOC3"/>
            <w:rPr>
              <w:rFonts w:asciiTheme="minorHAnsi" w:eastAsiaTheme="minorEastAsia" w:hAnsiTheme="minorHAnsi" w:cstheme="minorBidi"/>
              <w:sz w:val="22"/>
              <w:szCs w:val="22"/>
            </w:rPr>
          </w:pPr>
          <w:hyperlink w:anchor="_Toc133829801" w:history="1">
            <w:r w:rsidR="00BE52EA" w:rsidRPr="00F506BD">
              <w:rPr>
                <w:rStyle w:val="Hyperlink"/>
                <w:bCs/>
              </w:rPr>
              <w:t>3.6</w:t>
            </w:r>
            <w:r w:rsidR="00BE52EA">
              <w:rPr>
                <w:rFonts w:asciiTheme="minorHAnsi" w:eastAsiaTheme="minorEastAsia" w:hAnsiTheme="minorHAnsi" w:cstheme="minorBidi"/>
                <w:sz w:val="22"/>
                <w:szCs w:val="22"/>
              </w:rPr>
              <w:tab/>
            </w:r>
            <w:r w:rsidR="00BE52EA" w:rsidRPr="00F506BD">
              <w:rPr>
                <w:rStyle w:val="Hyperlink"/>
                <w:bCs/>
              </w:rPr>
              <w:t>Adherence to Mandatory Requirements (Pass/Fail)</w:t>
            </w:r>
            <w:r w:rsidR="00BE52EA">
              <w:rPr>
                <w:webHidden/>
              </w:rPr>
              <w:tab/>
            </w:r>
            <w:r w:rsidR="00BE52EA">
              <w:rPr>
                <w:webHidden/>
              </w:rPr>
              <w:fldChar w:fldCharType="begin"/>
            </w:r>
            <w:r w:rsidR="00BE52EA">
              <w:rPr>
                <w:webHidden/>
              </w:rPr>
              <w:instrText xml:space="preserve"> PAGEREF _Toc133829801 \h </w:instrText>
            </w:r>
            <w:r w:rsidR="00BE52EA">
              <w:rPr>
                <w:webHidden/>
              </w:rPr>
            </w:r>
            <w:r w:rsidR="00BE52EA">
              <w:rPr>
                <w:webHidden/>
              </w:rPr>
              <w:fldChar w:fldCharType="separate"/>
            </w:r>
            <w:r w:rsidR="00BE52EA">
              <w:rPr>
                <w:webHidden/>
              </w:rPr>
              <w:t>22</w:t>
            </w:r>
            <w:r w:rsidR="00BE52EA">
              <w:rPr>
                <w:webHidden/>
              </w:rPr>
              <w:fldChar w:fldCharType="end"/>
            </w:r>
          </w:hyperlink>
        </w:p>
        <w:p w14:paraId="78EB17AC" w14:textId="1C418289" w:rsidR="00BE52EA" w:rsidRDefault="00410D6D">
          <w:pPr>
            <w:pStyle w:val="TOC3"/>
            <w:rPr>
              <w:rFonts w:asciiTheme="minorHAnsi" w:eastAsiaTheme="minorEastAsia" w:hAnsiTheme="minorHAnsi" w:cstheme="minorBidi"/>
              <w:sz w:val="22"/>
              <w:szCs w:val="22"/>
            </w:rPr>
          </w:pPr>
          <w:hyperlink w:anchor="_Toc133829802" w:history="1">
            <w:r w:rsidR="00BE52EA" w:rsidRPr="00F506BD">
              <w:rPr>
                <w:rStyle w:val="Hyperlink"/>
              </w:rPr>
              <w:t>3.7</w:t>
            </w:r>
            <w:r w:rsidR="00BE52EA">
              <w:rPr>
                <w:rFonts w:asciiTheme="minorHAnsi" w:eastAsiaTheme="minorEastAsia" w:hAnsiTheme="minorHAnsi" w:cstheme="minorBidi"/>
                <w:sz w:val="22"/>
                <w:szCs w:val="22"/>
              </w:rPr>
              <w:tab/>
            </w:r>
            <w:r w:rsidR="00BE52EA" w:rsidRPr="00F506BD">
              <w:rPr>
                <w:rStyle w:val="Hyperlink"/>
              </w:rPr>
              <w:t>Evaluations Process</w:t>
            </w:r>
            <w:r w:rsidR="00BE52EA">
              <w:rPr>
                <w:webHidden/>
              </w:rPr>
              <w:tab/>
            </w:r>
            <w:r w:rsidR="00BE52EA">
              <w:rPr>
                <w:webHidden/>
              </w:rPr>
              <w:fldChar w:fldCharType="begin"/>
            </w:r>
            <w:r w:rsidR="00BE52EA">
              <w:rPr>
                <w:webHidden/>
              </w:rPr>
              <w:instrText xml:space="preserve"> PAGEREF _Toc133829802 \h </w:instrText>
            </w:r>
            <w:r w:rsidR="00BE52EA">
              <w:rPr>
                <w:webHidden/>
              </w:rPr>
            </w:r>
            <w:r w:rsidR="00BE52EA">
              <w:rPr>
                <w:webHidden/>
              </w:rPr>
              <w:fldChar w:fldCharType="separate"/>
            </w:r>
            <w:r w:rsidR="00BE52EA">
              <w:rPr>
                <w:webHidden/>
              </w:rPr>
              <w:t>22</w:t>
            </w:r>
            <w:r w:rsidR="00BE52EA">
              <w:rPr>
                <w:webHidden/>
              </w:rPr>
              <w:fldChar w:fldCharType="end"/>
            </w:r>
          </w:hyperlink>
        </w:p>
        <w:p w14:paraId="6DF827AE" w14:textId="70D21DDB" w:rsidR="00BE52EA" w:rsidRDefault="00410D6D">
          <w:pPr>
            <w:pStyle w:val="TOC3"/>
            <w:rPr>
              <w:rFonts w:asciiTheme="minorHAnsi" w:eastAsiaTheme="minorEastAsia" w:hAnsiTheme="minorHAnsi" w:cstheme="minorBidi"/>
              <w:sz w:val="22"/>
              <w:szCs w:val="22"/>
            </w:rPr>
          </w:pPr>
          <w:hyperlink w:anchor="_Toc133829803" w:history="1">
            <w:r w:rsidR="00BE52EA" w:rsidRPr="00F506BD">
              <w:rPr>
                <w:rStyle w:val="Hyperlink"/>
                <w:iCs/>
              </w:rPr>
              <w:t>3.8</w:t>
            </w:r>
            <w:r w:rsidR="00BE52EA">
              <w:rPr>
                <w:rFonts w:asciiTheme="minorHAnsi" w:eastAsiaTheme="minorEastAsia" w:hAnsiTheme="minorHAnsi" w:cstheme="minorBidi"/>
                <w:sz w:val="22"/>
                <w:szCs w:val="22"/>
              </w:rPr>
              <w:tab/>
            </w:r>
            <w:r w:rsidR="00BE52EA" w:rsidRPr="00F506BD">
              <w:rPr>
                <w:rStyle w:val="Hyperlink"/>
              </w:rPr>
              <w:t>Evaluation Criteria</w:t>
            </w:r>
            <w:r w:rsidR="00BE52EA">
              <w:rPr>
                <w:webHidden/>
              </w:rPr>
              <w:tab/>
            </w:r>
            <w:r w:rsidR="00BE52EA">
              <w:rPr>
                <w:webHidden/>
              </w:rPr>
              <w:fldChar w:fldCharType="begin"/>
            </w:r>
            <w:r w:rsidR="00BE52EA">
              <w:rPr>
                <w:webHidden/>
              </w:rPr>
              <w:instrText xml:space="preserve"> PAGEREF _Toc133829803 \h </w:instrText>
            </w:r>
            <w:r w:rsidR="00BE52EA">
              <w:rPr>
                <w:webHidden/>
              </w:rPr>
            </w:r>
            <w:r w:rsidR="00BE52EA">
              <w:rPr>
                <w:webHidden/>
              </w:rPr>
              <w:fldChar w:fldCharType="separate"/>
            </w:r>
            <w:r w:rsidR="00BE52EA">
              <w:rPr>
                <w:webHidden/>
              </w:rPr>
              <w:t>22</w:t>
            </w:r>
            <w:r w:rsidR="00BE52EA">
              <w:rPr>
                <w:webHidden/>
              </w:rPr>
              <w:fldChar w:fldCharType="end"/>
            </w:r>
          </w:hyperlink>
        </w:p>
        <w:p w14:paraId="64172456" w14:textId="1FB0E70E" w:rsidR="00BE52EA" w:rsidRDefault="00410D6D">
          <w:pPr>
            <w:pStyle w:val="TOC3"/>
            <w:rPr>
              <w:rFonts w:asciiTheme="minorHAnsi" w:eastAsiaTheme="minorEastAsia" w:hAnsiTheme="minorHAnsi" w:cstheme="minorBidi"/>
              <w:sz w:val="22"/>
              <w:szCs w:val="22"/>
            </w:rPr>
          </w:pPr>
          <w:hyperlink w:anchor="_Toc133829804" w:history="1">
            <w:r w:rsidR="00BE52EA" w:rsidRPr="00F506BD">
              <w:rPr>
                <w:rStyle w:val="Hyperlink"/>
              </w:rPr>
              <w:t>3.9</w:t>
            </w:r>
            <w:r w:rsidR="00BE52EA">
              <w:rPr>
                <w:rFonts w:asciiTheme="minorHAnsi" w:eastAsiaTheme="minorEastAsia" w:hAnsiTheme="minorHAnsi" w:cstheme="minorBidi"/>
                <w:sz w:val="22"/>
                <w:szCs w:val="22"/>
              </w:rPr>
              <w:tab/>
            </w:r>
            <w:r w:rsidR="00BE52EA" w:rsidRPr="00F506BD">
              <w:rPr>
                <w:rStyle w:val="Hyperlink"/>
              </w:rPr>
              <w:t>Optional Tools to Enhance Evaluation Process</w:t>
            </w:r>
            <w:r w:rsidR="00BE52EA">
              <w:rPr>
                <w:webHidden/>
              </w:rPr>
              <w:tab/>
            </w:r>
            <w:r w:rsidR="00BE52EA">
              <w:rPr>
                <w:webHidden/>
              </w:rPr>
              <w:fldChar w:fldCharType="begin"/>
            </w:r>
            <w:r w:rsidR="00BE52EA">
              <w:rPr>
                <w:webHidden/>
              </w:rPr>
              <w:instrText xml:space="preserve"> PAGEREF _Toc133829804 \h </w:instrText>
            </w:r>
            <w:r w:rsidR="00BE52EA">
              <w:rPr>
                <w:webHidden/>
              </w:rPr>
            </w:r>
            <w:r w:rsidR="00BE52EA">
              <w:rPr>
                <w:webHidden/>
              </w:rPr>
              <w:fldChar w:fldCharType="separate"/>
            </w:r>
            <w:r w:rsidR="00BE52EA">
              <w:rPr>
                <w:webHidden/>
              </w:rPr>
              <w:t>23</w:t>
            </w:r>
            <w:r w:rsidR="00BE52EA">
              <w:rPr>
                <w:webHidden/>
              </w:rPr>
              <w:fldChar w:fldCharType="end"/>
            </w:r>
          </w:hyperlink>
        </w:p>
        <w:p w14:paraId="66D9E742" w14:textId="7A2EDEF8" w:rsidR="00BE52EA" w:rsidRDefault="00410D6D">
          <w:pPr>
            <w:pStyle w:val="TOC3"/>
            <w:rPr>
              <w:rFonts w:asciiTheme="minorHAnsi" w:eastAsiaTheme="minorEastAsia" w:hAnsiTheme="minorHAnsi" w:cstheme="minorBidi"/>
              <w:sz w:val="22"/>
              <w:szCs w:val="22"/>
            </w:rPr>
          </w:pPr>
          <w:hyperlink w:anchor="_Toc133829805" w:history="1">
            <w:r w:rsidR="00BE52EA" w:rsidRPr="00F506BD">
              <w:rPr>
                <w:rStyle w:val="Hyperlink"/>
              </w:rPr>
              <w:t>3.10</w:t>
            </w:r>
            <w:r w:rsidR="00BE52EA">
              <w:rPr>
                <w:rFonts w:asciiTheme="minorHAnsi" w:eastAsiaTheme="minorEastAsia" w:hAnsiTheme="minorHAnsi" w:cstheme="minorBidi"/>
                <w:sz w:val="22"/>
                <w:szCs w:val="22"/>
              </w:rPr>
              <w:tab/>
            </w:r>
            <w:r w:rsidR="00BE52EA" w:rsidRPr="00F506BD">
              <w:rPr>
                <w:rStyle w:val="Hyperlink"/>
              </w:rPr>
              <w:t>Wayne RESA Option to Reject Proposals</w:t>
            </w:r>
            <w:r w:rsidR="00BE52EA">
              <w:rPr>
                <w:webHidden/>
              </w:rPr>
              <w:tab/>
            </w:r>
            <w:r w:rsidR="00BE52EA">
              <w:rPr>
                <w:webHidden/>
              </w:rPr>
              <w:fldChar w:fldCharType="begin"/>
            </w:r>
            <w:r w:rsidR="00BE52EA">
              <w:rPr>
                <w:webHidden/>
              </w:rPr>
              <w:instrText xml:space="preserve"> PAGEREF _Toc133829805 \h </w:instrText>
            </w:r>
            <w:r w:rsidR="00BE52EA">
              <w:rPr>
                <w:webHidden/>
              </w:rPr>
            </w:r>
            <w:r w:rsidR="00BE52EA">
              <w:rPr>
                <w:webHidden/>
              </w:rPr>
              <w:fldChar w:fldCharType="separate"/>
            </w:r>
            <w:r w:rsidR="00BE52EA">
              <w:rPr>
                <w:webHidden/>
              </w:rPr>
              <w:t>23</w:t>
            </w:r>
            <w:r w:rsidR="00BE52EA">
              <w:rPr>
                <w:webHidden/>
              </w:rPr>
              <w:fldChar w:fldCharType="end"/>
            </w:r>
          </w:hyperlink>
        </w:p>
        <w:p w14:paraId="5089BE05" w14:textId="17BBB6BE" w:rsidR="00BE52EA" w:rsidRDefault="00410D6D">
          <w:pPr>
            <w:pStyle w:val="TOC3"/>
            <w:rPr>
              <w:rFonts w:asciiTheme="minorHAnsi" w:eastAsiaTheme="minorEastAsia" w:hAnsiTheme="minorHAnsi" w:cstheme="minorBidi"/>
              <w:sz w:val="22"/>
              <w:szCs w:val="22"/>
            </w:rPr>
          </w:pPr>
          <w:hyperlink w:anchor="_Toc133829806" w:history="1">
            <w:r w:rsidR="00BE52EA" w:rsidRPr="00F506BD">
              <w:rPr>
                <w:rStyle w:val="Hyperlink"/>
              </w:rPr>
              <w:t>3.11</w:t>
            </w:r>
            <w:r w:rsidR="00BE52EA">
              <w:rPr>
                <w:rFonts w:asciiTheme="minorHAnsi" w:eastAsiaTheme="minorEastAsia" w:hAnsiTheme="minorHAnsi" w:cstheme="minorBidi"/>
                <w:sz w:val="22"/>
                <w:szCs w:val="22"/>
              </w:rPr>
              <w:tab/>
            </w:r>
            <w:r w:rsidR="00BE52EA" w:rsidRPr="00F506BD">
              <w:rPr>
                <w:rStyle w:val="Hyperlink"/>
              </w:rPr>
              <w:t>Freedom of Information Act</w:t>
            </w:r>
            <w:r w:rsidR="00BE52EA">
              <w:rPr>
                <w:webHidden/>
              </w:rPr>
              <w:tab/>
            </w:r>
            <w:r w:rsidR="00BE52EA">
              <w:rPr>
                <w:webHidden/>
              </w:rPr>
              <w:fldChar w:fldCharType="begin"/>
            </w:r>
            <w:r w:rsidR="00BE52EA">
              <w:rPr>
                <w:webHidden/>
              </w:rPr>
              <w:instrText xml:space="preserve"> PAGEREF _Toc133829806 \h </w:instrText>
            </w:r>
            <w:r w:rsidR="00BE52EA">
              <w:rPr>
                <w:webHidden/>
              </w:rPr>
            </w:r>
            <w:r w:rsidR="00BE52EA">
              <w:rPr>
                <w:webHidden/>
              </w:rPr>
              <w:fldChar w:fldCharType="separate"/>
            </w:r>
            <w:r w:rsidR="00BE52EA">
              <w:rPr>
                <w:webHidden/>
              </w:rPr>
              <w:t>23</w:t>
            </w:r>
            <w:r w:rsidR="00BE52EA">
              <w:rPr>
                <w:webHidden/>
              </w:rPr>
              <w:fldChar w:fldCharType="end"/>
            </w:r>
          </w:hyperlink>
        </w:p>
        <w:p w14:paraId="4F4BA6FF" w14:textId="1A314196" w:rsidR="00BE52EA" w:rsidRDefault="00410D6D">
          <w:pPr>
            <w:pStyle w:val="TOC3"/>
            <w:rPr>
              <w:rFonts w:asciiTheme="minorHAnsi" w:eastAsiaTheme="minorEastAsia" w:hAnsiTheme="minorHAnsi" w:cstheme="minorBidi"/>
              <w:sz w:val="22"/>
              <w:szCs w:val="22"/>
            </w:rPr>
          </w:pPr>
          <w:hyperlink w:anchor="_Toc133829807" w:history="1">
            <w:r w:rsidR="00BE52EA" w:rsidRPr="00F506BD">
              <w:rPr>
                <w:rStyle w:val="Hyperlink"/>
              </w:rPr>
              <w:t>3.12</w:t>
            </w:r>
            <w:r w:rsidR="00BE52EA">
              <w:rPr>
                <w:rFonts w:asciiTheme="minorHAnsi" w:eastAsiaTheme="minorEastAsia" w:hAnsiTheme="minorHAnsi" w:cstheme="minorBidi"/>
                <w:sz w:val="22"/>
                <w:szCs w:val="22"/>
              </w:rPr>
              <w:tab/>
            </w:r>
            <w:r w:rsidR="00BE52EA" w:rsidRPr="00F506BD">
              <w:rPr>
                <w:rStyle w:val="Hyperlink"/>
              </w:rPr>
              <w:t>Contacts with Wayne RESA Personnel</w:t>
            </w:r>
            <w:r w:rsidR="00BE52EA">
              <w:rPr>
                <w:webHidden/>
              </w:rPr>
              <w:tab/>
            </w:r>
            <w:r w:rsidR="00BE52EA">
              <w:rPr>
                <w:webHidden/>
              </w:rPr>
              <w:fldChar w:fldCharType="begin"/>
            </w:r>
            <w:r w:rsidR="00BE52EA">
              <w:rPr>
                <w:webHidden/>
              </w:rPr>
              <w:instrText xml:space="preserve"> PAGEREF _Toc133829807 \h </w:instrText>
            </w:r>
            <w:r w:rsidR="00BE52EA">
              <w:rPr>
                <w:webHidden/>
              </w:rPr>
            </w:r>
            <w:r w:rsidR="00BE52EA">
              <w:rPr>
                <w:webHidden/>
              </w:rPr>
              <w:fldChar w:fldCharType="separate"/>
            </w:r>
            <w:r w:rsidR="00BE52EA">
              <w:rPr>
                <w:webHidden/>
              </w:rPr>
              <w:t>24</w:t>
            </w:r>
            <w:r w:rsidR="00BE52EA">
              <w:rPr>
                <w:webHidden/>
              </w:rPr>
              <w:fldChar w:fldCharType="end"/>
            </w:r>
          </w:hyperlink>
        </w:p>
        <w:p w14:paraId="24527508" w14:textId="1BD7A333" w:rsidR="00BE52EA" w:rsidRDefault="00410D6D">
          <w:pPr>
            <w:pStyle w:val="TOC3"/>
            <w:rPr>
              <w:rFonts w:asciiTheme="minorHAnsi" w:eastAsiaTheme="minorEastAsia" w:hAnsiTheme="minorHAnsi" w:cstheme="minorBidi"/>
              <w:sz w:val="22"/>
              <w:szCs w:val="22"/>
            </w:rPr>
          </w:pPr>
          <w:hyperlink w:anchor="_Toc133829808" w:history="1">
            <w:r w:rsidR="00BE52EA" w:rsidRPr="00F506BD">
              <w:rPr>
                <w:rStyle w:val="Hyperlink"/>
              </w:rPr>
              <w:t>3.13</w:t>
            </w:r>
            <w:r w:rsidR="00BE52EA">
              <w:rPr>
                <w:rFonts w:asciiTheme="minorHAnsi" w:eastAsiaTheme="minorEastAsia" w:hAnsiTheme="minorHAnsi" w:cstheme="minorBidi"/>
                <w:sz w:val="22"/>
                <w:szCs w:val="22"/>
              </w:rPr>
              <w:tab/>
            </w:r>
            <w:r w:rsidR="00BE52EA" w:rsidRPr="00F506BD">
              <w:rPr>
                <w:rStyle w:val="Hyperlink"/>
              </w:rPr>
              <w:t>Final Agreement Award Determination</w:t>
            </w:r>
            <w:r w:rsidR="00BE52EA">
              <w:rPr>
                <w:webHidden/>
              </w:rPr>
              <w:tab/>
            </w:r>
            <w:r w:rsidR="00BE52EA">
              <w:rPr>
                <w:webHidden/>
              </w:rPr>
              <w:fldChar w:fldCharType="begin"/>
            </w:r>
            <w:r w:rsidR="00BE52EA">
              <w:rPr>
                <w:webHidden/>
              </w:rPr>
              <w:instrText xml:space="preserve"> PAGEREF _Toc133829808 \h </w:instrText>
            </w:r>
            <w:r w:rsidR="00BE52EA">
              <w:rPr>
                <w:webHidden/>
              </w:rPr>
            </w:r>
            <w:r w:rsidR="00BE52EA">
              <w:rPr>
                <w:webHidden/>
              </w:rPr>
              <w:fldChar w:fldCharType="separate"/>
            </w:r>
            <w:r w:rsidR="00BE52EA">
              <w:rPr>
                <w:webHidden/>
              </w:rPr>
              <w:t>24</w:t>
            </w:r>
            <w:r w:rsidR="00BE52EA">
              <w:rPr>
                <w:webHidden/>
              </w:rPr>
              <w:fldChar w:fldCharType="end"/>
            </w:r>
          </w:hyperlink>
        </w:p>
        <w:p w14:paraId="0A607912" w14:textId="2606C9EE" w:rsidR="00BE52EA" w:rsidRDefault="00410D6D">
          <w:pPr>
            <w:pStyle w:val="TOC3"/>
            <w:rPr>
              <w:rFonts w:asciiTheme="minorHAnsi" w:eastAsiaTheme="minorEastAsia" w:hAnsiTheme="minorHAnsi" w:cstheme="minorBidi"/>
              <w:sz w:val="22"/>
              <w:szCs w:val="22"/>
            </w:rPr>
          </w:pPr>
          <w:hyperlink w:anchor="_Toc133829809" w:history="1">
            <w:r w:rsidR="00BE52EA" w:rsidRPr="00F506BD">
              <w:rPr>
                <w:rStyle w:val="Hyperlink"/>
              </w:rPr>
              <w:t>3.14</w:t>
            </w:r>
            <w:r w:rsidR="00BE52EA">
              <w:rPr>
                <w:rFonts w:asciiTheme="minorHAnsi" w:eastAsiaTheme="minorEastAsia" w:hAnsiTheme="minorHAnsi" w:cstheme="minorBidi"/>
                <w:sz w:val="22"/>
                <w:szCs w:val="22"/>
              </w:rPr>
              <w:tab/>
            </w:r>
            <w:r w:rsidR="00BE52EA" w:rsidRPr="00F506BD">
              <w:rPr>
                <w:rStyle w:val="Hyperlink"/>
              </w:rPr>
              <w:t>Cancellation of Invitations for Bids or Requests for Proposals</w:t>
            </w:r>
            <w:r w:rsidR="00BE52EA">
              <w:rPr>
                <w:webHidden/>
              </w:rPr>
              <w:tab/>
            </w:r>
            <w:r w:rsidR="00BE52EA">
              <w:rPr>
                <w:webHidden/>
              </w:rPr>
              <w:fldChar w:fldCharType="begin"/>
            </w:r>
            <w:r w:rsidR="00BE52EA">
              <w:rPr>
                <w:webHidden/>
              </w:rPr>
              <w:instrText xml:space="preserve"> PAGEREF _Toc133829809 \h </w:instrText>
            </w:r>
            <w:r w:rsidR="00BE52EA">
              <w:rPr>
                <w:webHidden/>
              </w:rPr>
            </w:r>
            <w:r w:rsidR="00BE52EA">
              <w:rPr>
                <w:webHidden/>
              </w:rPr>
              <w:fldChar w:fldCharType="separate"/>
            </w:r>
            <w:r w:rsidR="00BE52EA">
              <w:rPr>
                <w:webHidden/>
              </w:rPr>
              <w:t>24</w:t>
            </w:r>
            <w:r w:rsidR="00BE52EA">
              <w:rPr>
                <w:webHidden/>
              </w:rPr>
              <w:fldChar w:fldCharType="end"/>
            </w:r>
          </w:hyperlink>
        </w:p>
        <w:p w14:paraId="59789B23" w14:textId="32114DC1" w:rsidR="00DB7B61" w:rsidRPr="00666052" w:rsidRDefault="00137348" w:rsidP="00DB7B61">
          <w:pPr>
            <w:rPr>
              <w:rFonts w:ascii="Arial Narrow" w:hAnsi="Arial Narrow"/>
            </w:rPr>
          </w:pPr>
          <w:r w:rsidRPr="00732A9F">
            <w:rPr>
              <w:rFonts w:ascii="Arial Narrow" w:hAnsi="Arial Narrow"/>
              <w:b/>
              <w:bCs/>
              <w:noProof/>
            </w:rPr>
            <w:fldChar w:fldCharType="end"/>
          </w:r>
        </w:p>
      </w:sdtContent>
    </w:sdt>
    <w:p w14:paraId="002C1A45" w14:textId="60E5E881" w:rsidR="00CF6336" w:rsidRPr="00607B1F" w:rsidRDefault="00C33DBF" w:rsidP="00D027BD">
      <w:pPr>
        <w:rPr>
          <w:rFonts w:ascii="Arial Narrow" w:hAnsi="Arial Narrow"/>
          <w:b/>
          <w:bCs/>
        </w:rPr>
      </w:pPr>
      <w:r w:rsidRPr="00607B1F">
        <w:rPr>
          <w:rFonts w:ascii="Arial Narrow" w:hAnsi="Arial Narrow"/>
          <w:b/>
          <w:bCs/>
          <w:noProof/>
        </w:rPr>
        <w:t>Solicitation Terms and Condition</w:t>
      </w:r>
      <w:r w:rsidR="00D027BD" w:rsidRPr="00607B1F">
        <w:rPr>
          <w:rFonts w:ascii="Arial Narrow" w:hAnsi="Arial Narrow"/>
          <w:b/>
          <w:bCs/>
          <w:noProof/>
        </w:rPr>
        <w:t>s</w:t>
      </w:r>
      <w:r w:rsidRPr="00607B1F">
        <w:rPr>
          <w:rFonts w:ascii="Arial Narrow" w:hAnsi="Arial Narrow"/>
          <w:b/>
          <w:bCs/>
          <w:noProof/>
        </w:rPr>
        <w:t xml:space="preserve"> can be found at </w:t>
      </w:r>
      <w:hyperlink r:id="rId12" w:history="1">
        <w:r w:rsidR="009606B0" w:rsidRPr="00607B1F">
          <w:rPr>
            <w:rFonts w:ascii="Arial Narrow" w:hAnsi="Arial Narrow"/>
            <w:color w:val="0000FF"/>
            <w:u w:val="single"/>
          </w:rPr>
          <w:t>https://www.resa.net/administrative-support/purchasing/request-for-proposal</w:t>
        </w:r>
      </w:hyperlink>
      <w:r w:rsidR="00D027BD" w:rsidRPr="00607B1F">
        <w:rPr>
          <w:rFonts w:ascii="Arial Narrow" w:hAnsi="Arial Narrow" w:cs="Arial"/>
          <w:color w:val="000000"/>
          <w:spacing w:val="5"/>
          <w:shd w:val="clear" w:color="auto" w:fill="FFFFFF"/>
        </w:rPr>
        <w:t xml:space="preserve"> as (DOC) </w:t>
      </w:r>
      <w:proofErr w:type="spellStart"/>
      <w:r>
        <w:fldChar w:fldCharType="begin"/>
      </w:r>
      <w:r>
        <w:instrText>HYPERLINK "https://resanet.finalsite.com/fs/resource-manager/view/37d4c62f-a8ec-4d15-9232-98486e323064" \t "_blank"</w:instrText>
      </w:r>
      <w:r>
        <w:fldChar w:fldCharType="separate"/>
      </w:r>
      <w:r w:rsidR="00D027BD" w:rsidRPr="00607B1F">
        <w:rPr>
          <w:rStyle w:val="Hyperlink"/>
          <w:rFonts w:ascii="Arial Narrow" w:hAnsi="Arial Narrow" w:cs="Arial"/>
          <w:b/>
          <w:bCs/>
          <w:color w:val="00659B"/>
          <w:spacing w:val="5"/>
          <w:shd w:val="clear" w:color="auto" w:fill="FFFFFF"/>
        </w:rPr>
        <w:t>CoPro</w:t>
      </w:r>
      <w:proofErr w:type="spellEnd"/>
      <w:r w:rsidR="00D027BD" w:rsidRPr="00607B1F">
        <w:rPr>
          <w:rStyle w:val="Hyperlink"/>
          <w:rFonts w:ascii="Arial Narrow" w:hAnsi="Arial Narrow" w:cs="Arial"/>
          <w:b/>
          <w:bCs/>
          <w:color w:val="00659B"/>
          <w:spacing w:val="5"/>
          <w:shd w:val="clear" w:color="auto" w:fill="FFFFFF"/>
        </w:rPr>
        <w:t>+ Contract Terms and Conditions</w:t>
      </w:r>
      <w:r>
        <w:rPr>
          <w:rStyle w:val="Hyperlink"/>
          <w:rFonts w:ascii="Arial Narrow" w:hAnsi="Arial Narrow" w:cs="Arial"/>
          <w:b/>
          <w:bCs/>
          <w:color w:val="00659B"/>
          <w:spacing w:val="5"/>
          <w:shd w:val="clear" w:color="auto" w:fill="FFFFFF"/>
        </w:rPr>
        <w:fldChar w:fldCharType="end"/>
      </w:r>
      <w:r w:rsidR="00D027BD" w:rsidRPr="00607B1F">
        <w:rPr>
          <w:rFonts w:ascii="Arial Narrow" w:hAnsi="Arial Narrow"/>
        </w:rPr>
        <w:t>”</w:t>
      </w:r>
      <w:r w:rsidR="00D027BD" w:rsidRPr="00607B1F">
        <w:rPr>
          <w:rFonts w:ascii="Arial Narrow" w:hAnsi="Arial Narrow"/>
          <w:b/>
          <w:bCs/>
        </w:rPr>
        <w:t xml:space="preserve"> </w:t>
      </w:r>
      <w:r w:rsidR="009F50E8" w:rsidRPr="00607B1F">
        <w:rPr>
          <w:rFonts w:ascii="Arial Narrow" w:hAnsi="Arial Narrow"/>
          <w:b/>
          <w:bCs/>
        </w:rPr>
        <w:br w:type="page"/>
      </w:r>
    </w:p>
    <w:p w14:paraId="52645B00" w14:textId="50E36746" w:rsidR="001C7226" w:rsidRPr="00155E7C" w:rsidRDefault="001C7226" w:rsidP="00732A9F">
      <w:pPr>
        <w:pStyle w:val="Heading2"/>
        <w:jc w:val="center"/>
      </w:pPr>
      <w:bookmarkStart w:id="5" w:name="_Toc133829773"/>
      <w:bookmarkStart w:id="6" w:name="_Toc478713135"/>
      <w:r w:rsidRPr="00155E7C">
        <w:lastRenderedPageBreak/>
        <w:t xml:space="preserve">SECTION 1.0 – </w:t>
      </w:r>
      <w:r w:rsidR="00522312">
        <w:t>PROPOSER</w:t>
      </w:r>
      <w:r w:rsidRPr="00155E7C">
        <w:t xml:space="preserve"> RESPONSES TO SCOPE OF WORK AND PRICING</w:t>
      </w:r>
      <w:bookmarkEnd w:id="5"/>
    </w:p>
    <w:p w14:paraId="6F03E910" w14:textId="77777777" w:rsidR="001C7226" w:rsidRDefault="001C7226" w:rsidP="001C7226">
      <w:pPr>
        <w:spacing w:after="0"/>
        <w:rPr>
          <w:rFonts w:ascii="Arial Narrow" w:hAnsi="Arial Narrow"/>
          <w:b/>
          <w:bCs/>
        </w:rPr>
      </w:pPr>
    </w:p>
    <w:p w14:paraId="1909566F" w14:textId="4143DDEE" w:rsidR="001C7226" w:rsidRDefault="00C477EA" w:rsidP="00732A9F">
      <w:pPr>
        <w:pStyle w:val="Heading3"/>
      </w:pPr>
      <w:bookmarkStart w:id="7" w:name="_Toc133829774"/>
      <w:r>
        <w:t>1.1</w:t>
      </w:r>
      <w:r>
        <w:tab/>
      </w:r>
      <w:r w:rsidR="001C7226" w:rsidRPr="004A7A3B">
        <w:t>Minimum Mandatory Requirements</w:t>
      </w:r>
      <w:bookmarkEnd w:id="7"/>
    </w:p>
    <w:p w14:paraId="16459048" w14:textId="655A5897" w:rsidR="001C7226" w:rsidRDefault="001C7226" w:rsidP="001C7226">
      <w:pPr>
        <w:spacing w:after="0"/>
        <w:rPr>
          <w:rFonts w:ascii="Arial Narrow" w:hAnsi="Arial Narrow"/>
        </w:rPr>
      </w:pPr>
      <w:r>
        <w:rPr>
          <w:rFonts w:ascii="Arial Narrow" w:hAnsi="Arial Narrow"/>
        </w:rPr>
        <w:t xml:space="preserve">All </w:t>
      </w:r>
      <w:r w:rsidR="009A7FF8">
        <w:rPr>
          <w:rFonts w:ascii="Arial Narrow" w:hAnsi="Arial Narrow"/>
        </w:rPr>
        <w:t>proposals</w:t>
      </w:r>
      <w:r>
        <w:rPr>
          <w:rFonts w:ascii="Arial Narrow" w:hAnsi="Arial Narrow"/>
        </w:rPr>
        <w:t xml:space="preserve"> will be reviewed for compliance with the mandatory requirements.  </w:t>
      </w:r>
      <w:r w:rsidR="009A7FF8">
        <w:rPr>
          <w:rFonts w:ascii="Arial Narrow" w:hAnsi="Arial Narrow"/>
        </w:rPr>
        <w:t>Proposals</w:t>
      </w:r>
      <w:r>
        <w:rPr>
          <w:rFonts w:ascii="Arial Narrow" w:hAnsi="Arial Narrow"/>
        </w:rPr>
        <w:t xml:space="preserve"> deemed non-responsive will be eliminated from further consideration.</w:t>
      </w:r>
    </w:p>
    <w:p w14:paraId="2B1DBDBC" w14:textId="77777777" w:rsidR="00B365F5" w:rsidRPr="00732A9F" w:rsidRDefault="00B365F5" w:rsidP="00073BA1">
      <w:pPr>
        <w:pStyle w:val="Heading1"/>
        <w:spacing w:after="0" w:line="240" w:lineRule="auto"/>
        <w:rPr>
          <w:rStyle w:val="Strong"/>
          <w:bCs w:val="0"/>
          <w:sz w:val="22"/>
        </w:rPr>
      </w:pPr>
    </w:p>
    <w:p w14:paraId="7B4CDA73" w14:textId="7E64577A" w:rsidR="001C7226" w:rsidRPr="00F86E2B" w:rsidRDefault="001C7226" w:rsidP="001C7226">
      <w:pPr>
        <w:autoSpaceDE w:val="0"/>
        <w:autoSpaceDN w:val="0"/>
        <w:adjustRightInd w:val="0"/>
        <w:spacing w:after="0" w:line="240" w:lineRule="auto"/>
        <w:jc w:val="both"/>
        <w:rPr>
          <w:rFonts w:ascii="Arial Narrow" w:hAnsi="Arial Narrow"/>
          <w:bCs/>
        </w:rPr>
      </w:pPr>
      <w:r w:rsidRPr="009A2ABA">
        <w:rPr>
          <w:rFonts w:ascii="Arial Narrow" w:hAnsi="Arial Narrow"/>
          <w:bCs/>
        </w:rPr>
        <w:t xml:space="preserve">Interested and </w:t>
      </w:r>
      <w:r w:rsidRPr="002B2A13">
        <w:rPr>
          <w:rFonts w:ascii="Arial Narrow" w:hAnsi="Arial Narrow"/>
          <w:bCs/>
        </w:rPr>
        <w:t xml:space="preserve">qualified </w:t>
      </w:r>
      <w:r w:rsidR="009A7FF8" w:rsidRPr="002B2A13">
        <w:rPr>
          <w:rFonts w:ascii="Arial Narrow" w:hAnsi="Arial Narrow"/>
          <w:bCs/>
        </w:rPr>
        <w:t>p</w:t>
      </w:r>
      <w:r w:rsidRPr="002B2A13">
        <w:rPr>
          <w:rFonts w:ascii="Arial Narrow" w:hAnsi="Arial Narrow"/>
          <w:bCs/>
        </w:rPr>
        <w:t>roposers that can demonstrate their ability to successfully provide the goods and services requested under this R</w:t>
      </w:r>
      <w:r w:rsidR="009A7FF8" w:rsidRPr="002B2A13">
        <w:rPr>
          <w:rFonts w:ascii="Arial Narrow" w:hAnsi="Arial Narrow"/>
          <w:bCs/>
        </w:rPr>
        <w:t>FP</w:t>
      </w:r>
      <w:r w:rsidRPr="002B2A13">
        <w:rPr>
          <w:rFonts w:ascii="Arial Narrow" w:hAnsi="Arial Narrow"/>
          <w:bCs/>
        </w:rPr>
        <w:t xml:space="preserve"> are invited to submit proposal(s), provided </w:t>
      </w:r>
      <w:r w:rsidRPr="00F86E2B">
        <w:rPr>
          <w:rFonts w:ascii="Arial Narrow" w:hAnsi="Arial Narrow"/>
          <w:bCs/>
        </w:rPr>
        <w:t>they meet the following requirements:</w:t>
      </w:r>
    </w:p>
    <w:p w14:paraId="2E9D9388" w14:textId="77777777" w:rsidR="001C7226" w:rsidRPr="00F86E2B" w:rsidRDefault="001C7226" w:rsidP="00073BA1">
      <w:pPr>
        <w:autoSpaceDE w:val="0"/>
        <w:autoSpaceDN w:val="0"/>
        <w:adjustRightInd w:val="0"/>
        <w:spacing w:after="0" w:line="240" w:lineRule="auto"/>
        <w:jc w:val="both"/>
        <w:rPr>
          <w:rFonts w:ascii="Arial Narrow" w:hAnsi="Arial Narrow" w:cs="Times New Roman"/>
          <w:bCs/>
          <w:iCs/>
        </w:rPr>
      </w:pPr>
    </w:p>
    <w:p w14:paraId="03781147" w14:textId="245703C4" w:rsidR="00DC0EEE" w:rsidRPr="00F86E2B" w:rsidRDefault="001C7226" w:rsidP="003951E0">
      <w:pPr>
        <w:pStyle w:val="ListParagraph"/>
        <w:widowControl w:val="0"/>
        <w:numPr>
          <w:ilvl w:val="0"/>
          <w:numId w:val="7"/>
        </w:numPr>
        <w:autoSpaceDE w:val="0"/>
        <w:autoSpaceDN w:val="0"/>
        <w:adjustRightInd w:val="0"/>
        <w:spacing w:after="0" w:line="240" w:lineRule="auto"/>
        <w:jc w:val="both"/>
        <w:rPr>
          <w:rFonts w:ascii="Arial Narrow" w:hAnsi="Arial Narrow"/>
          <w:b/>
          <w:bCs/>
        </w:rPr>
      </w:pPr>
      <w:r w:rsidRPr="00F86E2B">
        <w:rPr>
          <w:rFonts w:ascii="Arial Narrow" w:hAnsi="Arial Narrow"/>
          <w:bCs/>
        </w:rPr>
        <w:t xml:space="preserve">Proposer must have </w:t>
      </w:r>
      <w:r w:rsidR="008056A9" w:rsidRPr="00F86E2B">
        <w:rPr>
          <w:rFonts w:ascii="Arial Narrow" w:hAnsi="Arial Narrow"/>
          <w:bCs/>
        </w:rPr>
        <w:t xml:space="preserve">performed </w:t>
      </w:r>
      <w:r w:rsidR="007765E8" w:rsidRPr="00F86E2B">
        <w:rPr>
          <w:rFonts w:ascii="Arial Narrow" w:hAnsi="Arial Narrow"/>
          <w:bCs/>
        </w:rPr>
        <w:t xml:space="preserve">Parking Lot Repairs </w:t>
      </w:r>
      <w:r w:rsidR="008056A9" w:rsidRPr="00F86E2B">
        <w:rPr>
          <w:rFonts w:ascii="Arial Narrow" w:hAnsi="Arial Narrow"/>
          <w:bCs/>
        </w:rPr>
        <w:t xml:space="preserve">for a minimum of </w:t>
      </w:r>
      <w:r w:rsidR="003901F8" w:rsidRPr="00F86E2B">
        <w:rPr>
          <w:rFonts w:ascii="Arial Narrow" w:hAnsi="Arial Narrow"/>
          <w:b/>
          <w:u w:val="single"/>
        </w:rPr>
        <w:t>ten</w:t>
      </w:r>
      <w:r w:rsidR="008A2E82" w:rsidRPr="00F86E2B">
        <w:rPr>
          <w:rFonts w:ascii="Arial Narrow" w:hAnsi="Arial Narrow"/>
          <w:b/>
          <w:u w:val="single"/>
        </w:rPr>
        <w:t xml:space="preserve"> years</w:t>
      </w:r>
      <w:r w:rsidRPr="00F86E2B">
        <w:rPr>
          <w:rFonts w:ascii="Arial Narrow" w:hAnsi="Arial Narrow"/>
          <w:bCs/>
        </w:rPr>
        <w:t>.</w:t>
      </w:r>
    </w:p>
    <w:p w14:paraId="08C7F81E" w14:textId="7A865ADB" w:rsidR="00F2429C" w:rsidRPr="00F86E2B" w:rsidRDefault="00F2429C" w:rsidP="00F2429C">
      <w:pPr>
        <w:widowControl w:val="0"/>
        <w:autoSpaceDE w:val="0"/>
        <w:autoSpaceDN w:val="0"/>
        <w:adjustRightInd w:val="0"/>
        <w:spacing w:after="0" w:line="240" w:lineRule="auto"/>
        <w:jc w:val="both"/>
        <w:rPr>
          <w:rFonts w:ascii="Arial Narrow" w:hAnsi="Arial Narrow"/>
          <w:b/>
          <w:bCs/>
        </w:rPr>
      </w:pPr>
    </w:p>
    <w:p w14:paraId="0F587A19" w14:textId="5050D258" w:rsidR="00F2429C" w:rsidRPr="00F86E2B" w:rsidRDefault="00F2429C" w:rsidP="00F2429C">
      <w:pPr>
        <w:widowControl w:val="0"/>
        <w:autoSpaceDE w:val="0"/>
        <w:autoSpaceDN w:val="0"/>
        <w:adjustRightInd w:val="0"/>
        <w:spacing w:after="0" w:line="240" w:lineRule="auto"/>
        <w:jc w:val="both"/>
        <w:rPr>
          <w:rFonts w:ascii="Arial Narrow" w:hAnsi="Arial Narrow"/>
          <w:b/>
          <w:bCs/>
        </w:rPr>
      </w:pPr>
      <w:r w:rsidRPr="00F86E2B">
        <w:rPr>
          <w:rFonts w:ascii="Arial Narrow" w:hAnsi="Arial Narrow"/>
          <w:b/>
          <w:bCs/>
        </w:rPr>
        <w:t>Proposer will enter responses in the “Proposer Response” text boxes provided.  There is no requirement or limitation on the amount of words used for responses.</w:t>
      </w:r>
    </w:p>
    <w:p w14:paraId="5E50FD5F" w14:textId="77777777" w:rsidR="00073BA1" w:rsidRPr="00F86E2B" w:rsidRDefault="00073BA1" w:rsidP="00F350B4">
      <w:pPr>
        <w:widowControl w:val="0"/>
        <w:autoSpaceDE w:val="0"/>
        <w:autoSpaceDN w:val="0"/>
        <w:adjustRightInd w:val="0"/>
        <w:spacing w:after="0" w:line="240" w:lineRule="auto"/>
        <w:contextualSpacing/>
        <w:jc w:val="both"/>
        <w:rPr>
          <w:rFonts w:ascii="Arial Narrow" w:hAnsi="Arial Narrow"/>
          <w:b/>
          <w:bCs/>
        </w:rPr>
      </w:pPr>
    </w:p>
    <w:p w14:paraId="362876CC" w14:textId="6A4B1AD3" w:rsidR="00F350B4" w:rsidRPr="00F86E2B" w:rsidRDefault="00F350B4"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sidRPr="00F86E2B">
        <w:rPr>
          <w:rFonts w:ascii="Arial Narrow" w:hAnsi="Arial Narrow"/>
          <w:b/>
          <w:bCs/>
        </w:rPr>
        <w:t>Proposer Response:</w:t>
      </w:r>
    </w:p>
    <w:p w14:paraId="3AB6EF10" w14:textId="3113ABC8" w:rsidR="00F350B4" w:rsidRPr="00F86E2B" w:rsidRDefault="00F350B4" w:rsidP="00073BA1">
      <w:pPr>
        <w:widowControl w:val="0"/>
        <w:autoSpaceDE w:val="0"/>
        <w:autoSpaceDN w:val="0"/>
        <w:adjustRightInd w:val="0"/>
        <w:spacing w:after="0" w:line="240" w:lineRule="auto"/>
        <w:contextualSpacing/>
        <w:jc w:val="both"/>
        <w:rPr>
          <w:rFonts w:ascii="Arial Narrow" w:hAnsi="Arial Narrow"/>
          <w:b/>
          <w:bCs/>
        </w:rPr>
      </w:pPr>
    </w:p>
    <w:tbl>
      <w:tblPr>
        <w:tblStyle w:val="TableGrid"/>
        <w:tblW w:w="0" w:type="auto"/>
        <w:tblLook w:val="04A0" w:firstRow="1" w:lastRow="0" w:firstColumn="1" w:lastColumn="0" w:noHBand="0" w:noVBand="1"/>
        <w:tblCaption w:val="Blank Space for Proposer Response under Minimum Mandatory Requirements"/>
      </w:tblPr>
      <w:tblGrid>
        <w:gridCol w:w="9350"/>
      </w:tblGrid>
      <w:tr w:rsidR="00C1436F" w:rsidRPr="00F86E2B" w14:paraId="4A313936" w14:textId="77777777" w:rsidTr="00D7170B">
        <w:trPr>
          <w:tblHeader/>
        </w:trPr>
        <w:tc>
          <w:tcPr>
            <w:tcW w:w="9350" w:type="dxa"/>
          </w:tcPr>
          <w:p w14:paraId="16539688" w14:textId="2656AB4C" w:rsidR="00C1436F" w:rsidRPr="00F86E2B" w:rsidRDefault="00C1436F" w:rsidP="00166B33">
            <w:pPr>
              <w:spacing w:after="0" w:line="240" w:lineRule="auto"/>
            </w:pPr>
          </w:p>
          <w:p w14:paraId="1C38CD85" w14:textId="1F04CDB0" w:rsidR="00166B33" w:rsidRPr="00F86E2B" w:rsidRDefault="00166B33" w:rsidP="00166B33">
            <w:pPr>
              <w:spacing w:after="0" w:line="240" w:lineRule="auto"/>
            </w:pPr>
          </w:p>
        </w:tc>
      </w:tr>
    </w:tbl>
    <w:p w14:paraId="497B7CD6" w14:textId="198A031D" w:rsidR="00F350B4" w:rsidRPr="00F86E2B" w:rsidRDefault="00F350B4" w:rsidP="00073BA1"/>
    <w:p w14:paraId="5EA636F1" w14:textId="25C9C9FA" w:rsidR="00090810" w:rsidRPr="00F86E2B" w:rsidRDefault="00A1707D" w:rsidP="00732A9F">
      <w:pPr>
        <w:pStyle w:val="Heading3"/>
      </w:pPr>
      <w:bookmarkStart w:id="8" w:name="_Toc133829775"/>
      <w:r w:rsidRPr="00F86E2B">
        <w:t>1.2</w:t>
      </w:r>
      <w:r w:rsidRPr="00F86E2B">
        <w:tab/>
      </w:r>
      <w:r w:rsidR="00C100C7" w:rsidRPr="00F86E2B">
        <w:t>Services Period</w:t>
      </w:r>
      <w:bookmarkEnd w:id="8"/>
    </w:p>
    <w:p w14:paraId="6CB4FA81" w14:textId="77777777" w:rsidR="00F7006F" w:rsidRPr="00F86E2B" w:rsidRDefault="00F7006F" w:rsidP="00F7006F">
      <w:pPr>
        <w:spacing w:after="0" w:line="240" w:lineRule="auto"/>
        <w:jc w:val="both"/>
        <w:rPr>
          <w:rFonts w:ascii="Arial Narrow" w:hAnsi="Arial Narrow"/>
        </w:rPr>
      </w:pPr>
      <w:r w:rsidRPr="00F86E2B">
        <w:rPr>
          <w:rFonts w:ascii="Arial Narrow" w:hAnsi="Arial Narrow"/>
        </w:rPr>
        <w:t>This RFP seeks to establish an agreement for parking lot repairs.</w:t>
      </w:r>
    </w:p>
    <w:p w14:paraId="75FB0798" w14:textId="77777777" w:rsidR="00F7006F" w:rsidRPr="00F86E2B" w:rsidRDefault="00F7006F" w:rsidP="00F7006F">
      <w:pPr>
        <w:spacing w:after="0" w:line="240" w:lineRule="auto"/>
        <w:jc w:val="both"/>
        <w:rPr>
          <w:rFonts w:ascii="Arial Narrow" w:hAnsi="Arial Narrow"/>
        </w:rPr>
      </w:pPr>
      <w:r w:rsidRPr="00F86E2B">
        <w:rPr>
          <w:rFonts w:ascii="Arial Narrow" w:hAnsi="Arial Narrow"/>
        </w:rPr>
        <w:t>Award of this proposal is contingent upon the approval of funding from Wayne RESA Board of Education.</w:t>
      </w:r>
    </w:p>
    <w:p w14:paraId="731E4E76" w14:textId="77777777" w:rsidR="00F7006F" w:rsidRPr="00F86E2B" w:rsidRDefault="00F7006F" w:rsidP="00D63C73">
      <w:pPr>
        <w:spacing w:after="0" w:line="240" w:lineRule="auto"/>
        <w:jc w:val="both"/>
        <w:rPr>
          <w:rFonts w:ascii="Arial Narrow" w:hAnsi="Arial Narrow"/>
        </w:rPr>
      </w:pPr>
    </w:p>
    <w:p w14:paraId="1B73B1F1" w14:textId="027FB413" w:rsidR="00D63C73" w:rsidRPr="00F86E2B" w:rsidRDefault="00D63C73" w:rsidP="00D63C73">
      <w:pPr>
        <w:spacing w:after="0" w:line="240" w:lineRule="auto"/>
        <w:jc w:val="both"/>
        <w:rPr>
          <w:rFonts w:ascii="Arial Narrow" w:hAnsi="Arial Narrow"/>
        </w:rPr>
      </w:pPr>
      <w:r w:rsidRPr="00F86E2B">
        <w:rPr>
          <w:rFonts w:ascii="Arial Narrow" w:hAnsi="Arial Narrow"/>
        </w:rPr>
        <w:t xml:space="preserve">This service is for the time period from </w:t>
      </w:r>
      <w:r w:rsidR="002D181B" w:rsidRPr="00F86E2B">
        <w:rPr>
          <w:rFonts w:ascii="Arial Narrow" w:hAnsi="Arial Narrow"/>
          <w:b/>
          <w:bCs/>
        </w:rPr>
        <w:t>Ju</w:t>
      </w:r>
      <w:r w:rsidR="00BF1BF7" w:rsidRPr="00F86E2B">
        <w:rPr>
          <w:rFonts w:ascii="Arial Narrow" w:hAnsi="Arial Narrow"/>
          <w:b/>
          <w:bCs/>
        </w:rPr>
        <w:t>ly</w:t>
      </w:r>
      <w:r w:rsidRPr="00F86E2B">
        <w:rPr>
          <w:rFonts w:ascii="Arial Narrow" w:hAnsi="Arial Narrow"/>
          <w:b/>
          <w:bCs/>
        </w:rPr>
        <w:t xml:space="preserve"> 1, 2023, through </w:t>
      </w:r>
      <w:r w:rsidR="00F45BA0" w:rsidRPr="00F86E2B">
        <w:rPr>
          <w:rFonts w:ascii="Arial Narrow" w:hAnsi="Arial Narrow"/>
          <w:b/>
          <w:bCs/>
        </w:rPr>
        <w:t xml:space="preserve">June </w:t>
      </w:r>
      <w:r w:rsidR="0054362B" w:rsidRPr="00F86E2B">
        <w:rPr>
          <w:rFonts w:ascii="Arial Narrow" w:hAnsi="Arial Narrow"/>
          <w:b/>
          <w:bCs/>
        </w:rPr>
        <w:t>30</w:t>
      </w:r>
      <w:r w:rsidRPr="00F86E2B">
        <w:rPr>
          <w:rFonts w:ascii="Arial Narrow" w:hAnsi="Arial Narrow"/>
          <w:b/>
          <w:bCs/>
        </w:rPr>
        <w:t xml:space="preserve">, </w:t>
      </w:r>
      <w:r w:rsidR="002D181B" w:rsidRPr="00F86E2B">
        <w:rPr>
          <w:rFonts w:ascii="Arial Narrow" w:hAnsi="Arial Narrow"/>
          <w:b/>
          <w:bCs/>
        </w:rPr>
        <w:t>20</w:t>
      </w:r>
      <w:r w:rsidR="0054362B" w:rsidRPr="00F86E2B">
        <w:rPr>
          <w:rFonts w:ascii="Arial Narrow" w:hAnsi="Arial Narrow"/>
          <w:b/>
          <w:bCs/>
        </w:rPr>
        <w:t>26</w:t>
      </w:r>
      <w:r w:rsidR="00F45BA0" w:rsidRPr="00F86E2B">
        <w:rPr>
          <w:rFonts w:ascii="Arial Narrow" w:hAnsi="Arial Narrow"/>
        </w:rPr>
        <w:t>. At the end of the initial term, this Agreement will be evaluated.  If the parties agree that it is a mutually beneficial relationship, the Agreement may be extended in writing for up to two (2) additional years in one (1) year increments.</w:t>
      </w:r>
    </w:p>
    <w:p w14:paraId="407E1EA0" w14:textId="77777777" w:rsidR="00D63C73" w:rsidRPr="00F86E2B" w:rsidRDefault="00D63C73" w:rsidP="00D63C73">
      <w:pPr>
        <w:spacing w:after="0" w:line="240" w:lineRule="auto"/>
        <w:jc w:val="both"/>
        <w:rPr>
          <w:rFonts w:ascii="Arial Narrow" w:hAnsi="Arial Narrow"/>
        </w:rPr>
      </w:pPr>
    </w:p>
    <w:p w14:paraId="7762DE3F" w14:textId="457144AE" w:rsidR="008F6214" w:rsidRPr="00EF5AE2" w:rsidRDefault="008F6214" w:rsidP="008F6214">
      <w:pPr>
        <w:spacing w:after="0" w:line="240" w:lineRule="auto"/>
        <w:jc w:val="both"/>
        <w:rPr>
          <w:rFonts w:ascii="Arial Narrow" w:hAnsi="Arial Narrow"/>
        </w:rPr>
      </w:pPr>
      <w:r w:rsidRPr="00F86E2B">
        <w:rPr>
          <w:rFonts w:ascii="Arial Narrow" w:hAnsi="Arial Narrow"/>
        </w:rPr>
        <w:t xml:space="preserve">Electronic forms of all bid documents are available online at: </w:t>
      </w:r>
      <w:r w:rsidR="007206F2" w:rsidRPr="00F86E2B">
        <w:rPr>
          <w:rFonts w:ascii="Arial Narrow" w:hAnsi="Arial Narrow"/>
        </w:rPr>
        <w:t xml:space="preserve">Wayne RESA </w:t>
      </w:r>
      <w:r w:rsidRPr="00F86E2B">
        <w:rPr>
          <w:rFonts w:ascii="Arial Narrow" w:hAnsi="Arial Narrow"/>
        </w:rPr>
        <w:t>Bid Documents</w:t>
      </w:r>
      <w:r w:rsidRPr="00EF5AE2">
        <w:rPr>
          <w:rFonts w:ascii="Arial Narrow" w:hAnsi="Arial Narrow"/>
        </w:rPr>
        <w:t xml:space="preserve"> </w:t>
      </w:r>
    </w:p>
    <w:p w14:paraId="26F4FF1D" w14:textId="77777777" w:rsidR="008F6214" w:rsidRPr="00EF5AE2" w:rsidRDefault="008F6214" w:rsidP="008F6214">
      <w:pPr>
        <w:spacing w:after="0" w:line="240" w:lineRule="auto"/>
        <w:jc w:val="both"/>
        <w:rPr>
          <w:rFonts w:ascii="Arial Narrow" w:hAnsi="Arial Narrow"/>
        </w:rPr>
      </w:pPr>
    </w:p>
    <w:p w14:paraId="150AA957" w14:textId="13FB21E9" w:rsidR="007D5D84" w:rsidRDefault="008F6214" w:rsidP="008F6214">
      <w:pPr>
        <w:spacing w:after="0" w:line="240" w:lineRule="auto"/>
        <w:jc w:val="both"/>
        <w:rPr>
          <w:rFonts w:ascii="Arial Narrow" w:hAnsi="Arial Narrow"/>
        </w:rPr>
        <w:sectPr w:rsidR="007D5D84" w:rsidSect="00EF2BEA">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r w:rsidRPr="00EF5AE2">
        <w:rPr>
          <w:rFonts w:ascii="Arial Narrow" w:hAnsi="Arial Narrow"/>
        </w:rPr>
        <w:t xml:space="preserve">Selected Suppliers may be required to </w:t>
      </w:r>
      <w:r w:rsidR="008F209A">
        <w:rPr>
          <w:rFonts w:ascii="Arial Narrow" w:hAnsi="Arial Narrow"/>
        </w:rPr>
        <w:t>participate in interviews</w:t>
      </w:r>
      <w:r w:rsidRPr="00EF5AE2">
        <w:rPr>
          <w:rFonts w:ascii="Arial Narrow" w:hAnsi="Arial Narrow"/>
        </w:rPr>
        <w:t xml:space="preserve">.  Failure of a Supplier to </w:t>
      </w:r>
      <w:r w:rsidR="008F209A">
        <w:rPr>
          <w:rFonts w:ascii="Arial Narrow" w:hAnsi="Arial Narrow"/>
        </w:rPr>
        <w:t>participate</w:t>
      </w:r>
      <w:r w:rsidRPr="008F6214">
        <w:rPr>
          <w:rFonts w:ascii="Arial Narrow" w:hAnsi="Arial Narrow"/>
        </w:rPr>
        <w:t xml:space="preserve"> on the date scheduled may result in rejection of the Supplier’s proposal.  In addition, </w:t>
      </w:r>
      <w:r w:rsidR="007206F2">
        <w:rPr>
          <w:rFonts w:ascii="Arial Narrow" w:hAnsi="Arial Narrow"/>
        </w:rPr>
        <w:t xml:space="preserve">Wayne RESA </w:t>
      </w:r>
      <w:r w:rsidRPr="008F6214">
        <w:rPr>
          <w:rFonts w:ascii="Arial Narrow" w:hAnsi="Arial Narrow"/>
        </w:rPr>
        <w:t>may decide to make site visits to the selected Suppliers’ reference sites or other sites provided by the Supplier.</w:t>
      </w:r>
    </w:p>
    <w:p w14:paraId="77E95EE9" w14:textId="2850B0B6" w:rsidR="008F6214" w:rsidRDefault="008F6214" w:rsidP="008F6214">
      <w:pPr>
        <w:spacing w:after="0" w:line="240" w:lineRule="auto"/>
        <w:jc w:val="both"/>
        <w:rPr>
          <w:rFonts w:ascii="Arial Narrow" w:hAnsi="Arial Narrow"/>
        </w:rPr>
      </w:pPr>
    </w:p>
    <w:p w14:paraId="1D9D3C04" w14:textId="77777777" w:rsidR="008F6214" w:rsidRPr="008F6214" w:rsidRDefault="008F6214" w:rsidP="008F6214">
      <w:pPr>
        <w:spacing w:after="0" w:line="240" w:lineRule="auto"/>
        <w:jc w:val="both"/>
        <w:rPr>
          <w:rFonts w:ascii="Arial Narrow" w:hAnsi="Arial Narrow"/>
        </w:rPr>
      </w:pPr>
    </w:p>
    <w:p w14:paraId="2A22C7DE" w14:textId="378C7385" w:rsidR="00F9386A" w:rsidRPr="0071557D" w:rsidRDefault="007D5D84" w:rsidP="003951E0">
      <w:pPr>
        <w:pStyle w:val="Heading3"/>
        <w:numPr>
          <w:ilvl w:val="1"/>
          <w:numId w:val="15"/>
        </w:numPr>
      </w:pPr>
      <w:bookmarkStart w:id="9" w:name="_Toc133829776"/>
      <w:r w:rsidRPr="0071557D">
        <w:t>Requirements</w:t>
      </w:r>
      <w:r w:rsidR="00DA4C0A">
        <w:t xml:space="preserve"> and Specifications</w:t>
      </w:r>
      <w:bookmarkEnd w:id="9"/>
    </w:p>
    <w:p w14:paraId="7185D615" w14:textId="77777777" w:rsidR="00DA4C0A" w:rsidRPr="004D44A8" w:rsidRDefault="00DA4C0A" w:rsidP="00076425">
      <w:pPr>
        <w:pStyle w:val="Title"/>
        <w:ind w:firstLine="720"/>
        <w:jc w:val="left"/>
        <w:rPr>
          <w:sz w:val="22"/>
        </w:rPr>
      </w:pPr>
      <w:bookmarkStart w:id="10" w:name="_Toc120864563"/>
      <w:r>
        <w:rPr>
          <w:sz w:val="22"/>
        </w:rPr>
        <w:t>PARKING LOT REPAIRS</w:t>
      </w:r>
      <w:r w:rsidRPr="004D44A8">
        <w:rPr>
          <w:sz w:val="22"/>
        </w:rPr>
        <w:t xml:space="preserve"> SPECIFICATIONS</w:t>
      </w:r>
    </w:p>
    <w:p w14:paraId="522B045B" w14:textId="04FBB06D" w:rsidR="00DA4C0A" w:rsidRDefault="00DA4C0A" w:rsidP="00DA4C0A">
      <w:pPr>
        <w:ind w:left="720"/>
        <w:jc w:val="both"/>
        <w:rPr>
          <w:i/>
        </w:rPr>
      </w:pPr>
      <w:r w:rsidRPr="00133A36">
        <w:rPr>
          <w:i/>
        </w:rPr>
        <w:t>Please confirm your organization’s understanding of WCRESA’s requirement</w:t>
      </w:r>
      <w:r w:rsidR="00076425">
        <w:rPr>
          <w:i/>
        </w:rPr>
        <w:t>s using the response checkbox that follows this table</w:t>
      </w:r>
      <w:r w:rsidRPr="00133A36">
        <w:rPr>
          <w:i/>
        </w:rPr>
        <w:t xml:space="preserve">.  You may provide additional information for each specification </w:t>
      </w:r>
      <w:r w:rsidR="00076425">
        <w:rPr>
          <w:i/>
        </w:rPr>
        <w:t xml:space="preserve">within the response box that follows this table. </w:t>
      </w:r>
      <w:r w:rsidR="00076425" w:rsidRPr="00076425">
        <w:rPr>
          <w:i/>
        </w:rPr>
        <w:t xml:space="preserve">Pricing </w:t>
      </w:r>
      <w:r w:rsidR="00076425">
        <w:rPr>
          <w:i/>
        </w:rPr>
        <w:t>shall</w:t>
      </w:r>
      <w:r w:rsidR="00076425" w:rsidRPr="00076425">
        <w:rPr>
          <w:i/>
        </w:rPr>
        <w:t xml:space="preserve"> be all-inclusive (e.g. labor, material, </w:t>
      </w:r>
      <w:proofErr w:type="spellStart"/>
      <w:r w:rsidR="00076425" w:rsidRPr="00076425">
        <w:rPr>
          <w:i/>
        </w:rPr>
        <w:t>etc</w:t>
      </w:r>
      <w:proofErr w:type="spellEnd"/>
      <w:r w:rsidR="00076425" w:rsidRPr="00076425">
        <w:rPr>
          <w:i/>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220"/>
      </w:tblGrid>
      <w:tr w:rsidR="00456504" w:rsidRPr="00515650" w14:paraId="1AE1E30C" w14:textId="77777777" w:rsidTr="00515650">
        <w:trPr>
          <w:trHeight w:val="432"/>
        </w:trPr>
        <w:tc>
          <w:tcPr>
            <w:tcW w:w="960" w:type="dxa"/>
            <w:shd w:val="clear" w:color="auto" w:fill="D0CECE" w:themeFill="background2" w:themeFillShade="E6"/>
            <w:noWrap/>
            <w:vAlign w:val="center"/>
            <w:hideMark/>
          </w:tcPr>
          <w:p w14:paraId="7BF04DF8"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A</w:t>
            </w:r>
          </w:p>
        </w:tc>
        <w:tc>
          <w:tcPr>
            <w:tcW w:w="8220" w:type="dxa"/>
            <w:shd w:val="clear" w:color="auto" w:fill="D0CECE" w:themeFill="background2" w:themeFillShade="E6"/>
            <w:vAlign w:val="center"/>
            <w:hideMark/>
          </w:tcPr>
          <w:p w14:paraId="4CEC28B1"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Patching</w:t>
            </w:r>
          </w:p>
        </w:tc>
      </w:tr>
      <w:tr w:rsidR="00456504" w:rsidRPr="00515650" w14:paraId="7F599683" w14:textId="77777777" w:rsidTr="00515650">
        <w:trPr>
          <w:trHeight w:val="1452"/>
        </w:trPr>
        <w:tc>
          <w:tcPr>
            <w:tcW w:w="960" w:type="dxa"/>
            <w:shd w:val="clear" w:color="auto" w:fill="auto"/>
            <w:noWrap/>
            <w:hideMark/>
          </w:tcPr>
          <w:p w14:paraId="66D0078B"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w:t>
            </w:r>
          </w:p>
        </w:tc>
        <w:tc>
          <w:tcPr>
            <w:tcW w:w="8220" w:type="dxa"/>
            <w:shd w:val="clear" w:color="auto" w:fill="auto"/>
            <w:hideMark/>
          </w:tcPr>
          <w:p w14:paraId="55BE4493"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HOT-MIX Asphalt Pavement:  Saw cut perimeter of each patch and excavate existing pavement section to a sound base. Excavate rectangular or trapezoid patches, extending 24 inches into adjacent sound pavement, unless otherwise indicated. Cut excavation faces vertically. Remove excavated material. Re-compact existing unbound-aggregate base course to form new subgrade</w:t>
            </w:r>
          </w:p>
        </w:tc>
      </w:tr>
      <w:tr w:rsidR="00456504" w:rsidRPr="00515650" w14:paraId="71B3C920" w14:textId="77777777" w:rsidTr="00515650">
        <w:trPr>
          <w:trHeight w:val="588"/>
        </w:trPr>
        <w:tc>
          <w:tcPr>
            <w:tcW w:w="960" w:type="dxa"/>
            <w:shd w:val="clear" w:color="auto" w:fill="auto"/>
            <w:noWrap/>
            <w:hideMark/>
          </w:tcPr>
          <w:p w14:paraId="2AF01B0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w:t>
            </w:r>
          </w:p>
        </w:tc>
        <w:tc>
          <w:tcPr>
            <w:tcW w:w="8220" w:type="dxa"/>
            <w:shd w:val="clear" w:color="auto" w:fill="auto"/>
            <w:hideMark/>
          </w:tcPr>
          <w:p w14:paraId="584888C5"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Tack Coat:  Apply uniformly to vertical surfaces abutting or projecting into new. Hot mix paving at a rate of .05 to .015 gal. /sq. yd.</w:t>
            </w:r>
          </w:p>
        </w:tc>
      </w:tr>
      <w:tr w:rsidR="00456504" w:rsidRPr="00515650" w14:paraId="090F752B" w14:textId="77777777" w:rsidTr="00515650">
        <w:trPr>
          <w:trHeight w:val="588"/>
        </w:trPr>
        <w:tc>
          <w:tcPr>
            <w:tcW w:w="960" w:type="dxa"/>
            <w:shd w:val="clear" w:color="auto" w:fill="auto"/>
            <w:noWrap/>
            <w:hideMark/>
          </w:tcPr>
          <w:p w14:paraId="1937CF7B"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w:t>
            </w:r>
          </w:p>
        </w:tc>
        <w:tc>
          <w:tcPr>
            <w:tcW w:w="8220" w:type="dxa"/>
            <w:shd w:val="clear" w:color="auto" w:fill="auto"/>
            <w:hideMark/>
          </w:tcPr>
          <w:p w14:paraId="0D1F691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Patching:  Fill excavated pavements with hot-mix asphalt base mix and, while still hot, compact flush with adjacent surface.</w:t>
            </w:r>
          </w:p>
        </w:tc>
      </w:tr>
      <w:tr w:rsidR="00456504" w:rsidRPr="00515650" w14:paraId="66EC1C52" w14:textId="77777777" w:rsidTr="00515650">
        <w:trPr>
          <w:trHeight w:val="432"/>
        </w:trPr>
        <w:tc>
          <w:tcPr>
            <w:tcW w:w="960" w:type="dxa"/>
            <w:shd w:val="clear" w:color="auto" w:fill="D0CECE" w:themeFill="background2" w:themeFillShade="E6"/>
            <w:noWrap/>
            <w:hideMark/>
          </w:tcPr>
          <w:p w14:paraId="310EB5FC"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B</w:t>
            </w:r>
          </w:p>
        </w:tc>
        <w:tc>
          <w:tcPr>
            <w:tcW w:w="8220" w:type="dxa"/>
            <w:shd w:val="clear" w:color="auto" w:fill="D0CECE" w:themeFill="background2" w:themeFillShade="E6"/>
            <w:hideMark/>
          </w:tcPr>
          <w:p w14:paraId="1C684357"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Surface Preparation</w:t>
            </w:r>
          </w:p>
        </w:tc>
      </w:tr>
      <w:tr w:rsidR="00456504" w:rsidRPr="00515650" w14:paraId="3C937E51" w14:textId="77777777" w:rsidTr="00515650">
        <w:trPr>
          <w:trHeight w:val="300"/>
        </w:trPr>
        <w:tc>
          <w:tcPr>
            <w:tcW w:w="960" w:type="dxa"/>
            <w:shd w:val="clear" w:color="auto" w:fill="auto"/>
            <w:noWrap/>
            <w:hideMark/>
          </w:tcPr>
          <w:p w14:paraId="0B076D14"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w:t>
            </w:r>
          </w:p>
        </w:tc>
        <w:tc>
          <w:tcPr>
            <w:tcW w:w="8220" w:type="dxa"/>
            <w:shd w:val="clear" w:color="auto" w:fill="auto"/>
            <w:hideMark/>
          </w:tcPr>
          <w:p w14:paraId="36F05256"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Proof-roll subbase as specified in Division 31</w:t>
            </w:r>
          </w:p>
        </w:tc>
      </w:tr>
      <w:tr w:rsidR="00456504" w:rsidRPr="00515650" w14:paraId="17059F4A" w14:textId="77777777" w:rsidTr="00515650">
        <w:trPr>
          <w:trHeight w:val="876"/>
        </w:trPr>
        <w:tc>
          <w:tcPr>
            <w:tcW w:w="960" w:type="dxa"/>
            <w:shd w:val="clear" w:color="auto" w:fill="auto"/>
            <w:noWrap/>
            <w:hideMark/>
          </w:tcPr>
          <w:p w14:paraId="0161B17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5</w:t>
            </w:r>
          </w:p>
        </w:tc>
        <w:tc>
          <w:tcPr>
            <w:tcW w:w="8220" w:type="dxa"/>
            <w:shd w:val="clear" w:color="auto" w:fill="auto"/>
            <w:hideMark/>
          </w:tcPr>
          <w:p w14:paraId="1BE0B82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General:  Immediately before placing asphalt materials, remove loose debris and deleterious material from substrate surfaces. Ensure that prepared subgrade is ready to receive paving.</w:t>
            </w:r>
          </w:p>
        </w:tc>
      </w:tr>
      <w:tr w:rsidR="00456504" w:rsidRPr="00515650" w14:paraId="3CA1F57B" w14:textId="77777777" w:rsidTr="00515650">
        <w:trPr>
          <w:trHeight w:val="876"/>
        </w:trPr>
        <w:tc>
          <w:tcPr>
            <w:tcW w:w="960" w:type="dxa"/>
            <w:shd w:val="clear" w:color="auto" w:fill="auto"/>
            <w:noWrap/>
            <w:hideMark/>
          </w:tcPr>
          <w:p w14:paraId="4DBCA72C"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6</w:t>
            </w:r>
          </w:p>
        </w:tc>
        <w:tc>
          <w:tcPr>
            <w:tcW w:w="8220" w:type="dxa"/>
            <w:shd w:val="clear" w:color="auto" w:fill="auto"/>
            <w:hideMark/>
          </w:tcPr>
          <w:p w14:paraId="5966178A"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Herbicide Treatment:  Apply herbicide according to manufacturers recommended rates and written application instructions. Apply to dry, prepared subgrade or surface of compacted aggregate base before applying paving materials.</w:t>
            </w:r>
          </w:p>
        </w:tc>
      </w:tr>
      <w:tr w:rsidR="00456504" w:rsidRPr="00515650" w14:paraId="6C85948B" w14:textId="77777777" w:rsidTr="00515650">
        <w:trPr>
          <w:trHeight w:val="864"/>
        </w:trPr>
        <w:tc>
          <w:tcPr>
            <w:tcW w:w="960" w:type="dxa"/>
            <w:shd w:val="clear" w:color="auto" w:fill="auto"/>
            <w:noWrap/>
            <w:hideMark/>
          </w:tcPr>
          <w:p w14:paraId="2C533C3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7</w:t>
            </w:r>
          </w:p>
        </w:tc>
        <w:tc>
          <w:tcPr>
            <w:tcW w:w="8220" w:type="dxa"/>
            <w:shd w:val="clear" w:color="auto" w:fill="auto"/>
            <w:hideMark/>
          </w:tcPr>
          <w:p w14:paraId="1038C260"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Tack Coat:  Apply when overlaying existing pavement, on adjacent horizontal surfaces such as curbs, and between base and surface courses when two courses are not installed in a continuous installation.</w:t>
            </w:r>
          </w:p>
        </w:tc>
      </w:tr>
      <w:tr w:rsidR="00456504" w:rsidRPr="00515650" w14:paraId="3874A874" w14:textId="77777777" w:rsidTr="00515650">
        <w:trPr>
          <w:trHeight w:val="288"/>
        </w:trPr>
        <w:tc>
          <w:tcPr>
            <w:tcW w:w="960" w:type="dxa"/>
            <w:shd w:val="clear" w:color="auto" w:fill="auto"/>
            <w:noWrap/>
            <w:hideMark/>
          </w:tcPr>
          <w:p w14:paraId="5BA0972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8</w:t>
            </w:r>
          </w:p>
        </w:tc>
        <w:tc>
          <w:tcPr>
            <w:tcW w:w="8220" w:type="dxa"/>
            <w:shd w:val="clear" w:color="auto" w:fill="auto"/>
            <w:hideMark/>
          </w:tcPr>
          <w:p w14:paraId="3AD27F91"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Apply at a rate of .05 to .015 gal. /sq. yd.</w:t>
            </w:r>
          </w:p>
        </w:tc>
      </w:tr>
      <w:tr w:rsidR="00456504" w:rsidRPr="00515650" w14:paraId="7AB4F86B" w14:textId="77777777" w:rsidTr="00515650">
        <w:trPr>
          <w:trHeight w:val="588"/>
        </w:trPr>
        <w:tc>
          <w:tcPr>
            <w:tcW w:w="960" w:type="dxa"/>
            <w:shd w:val="clear" w:color="auto" w:fill="auto"/>
            <w:noWrap/>
            <w:hideMark/>
          </w:tcPr>
          <w:p w14:paraId="6E6F4E9E"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9</w:t>
            </w:r>
          </w:p>
        </w:tc>
        <w:tc>
          <w:tcPr>
            <w:tcW w:w="8220" w:type="dxa"/>
            <w:shd w:val="clear" w:color="auto" w:fill="auto"/>
            <w:hideMark/>
          </w:tcPr>
          <w:p w14:paraId="3F27F37E"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Avoid smearing or staining adjoining surfaces, appurtenances and surroundings. Remove spillages and clean affected surfaces.</w:t>
            </w:r>
          </w:p>
        </w:tc>
      </w:tr>
      <w:tr w:rsidR="00456504" w:rsidRPr="00515650" w14:paraId="68A314D4" w14:textId="77777777" w:rsidTr="00515650">
        <w:trPr>
          <w:trHeight w:val="432"/>
        </w:trPr>
        <w:tc>
          <w:tcPr>
            <w:tcW w:w="960" w:type="dxa"/>
            <w:shd w:val="clear" w:color="auto" w:fill="D0CECE" w:themeFill="background2" w:themeFillShade="E6"/>
            <w:noWrap/>
            <w:hideMark/>
          </w:tcPr>
          <w:p w14:paraId="0BAB244D"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C</w:t>
            </w:r>
          </w:p>
        </w:tc>
        <w:tc>
          <w:tcPr>
            <w:tcW w:w="8220" w:type="dxa"/>
            <w:shd w:val="clear" w:color="auto" w:fill="D0CECE" w:themeFill="background2" w:themeFillShade="E6"/>
            <w:hideMark/>
          </w:tcPr>
          <w:p w14:paraId="3F9C422A"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Hot-Mix Asphalt Placing</w:t>
            </w:r>
          </w:p>
        </w:tc>
      </w:tr>
      <w:tr w:rsidR="00456504" w:rsidRPr="00515650" w14:paraId="5B6C734F" w14:textId="77777777" w:rsidTr="00515650">
        <w:trPr>
          <w:trHeight w:val="1152"/>
        </w:trPr>
        <w:tc>
          <w:tcPr>
            <w:tcW w:w="960" w:type="dxa"/>
            <w:shd w:val="clear" w:color="auto" w:fill="auto"/>
            <w:noWrap/>
            <w:hideMark/>
          </w:tcPr>
          <w:p w14:paraId="53630578"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10</w:t>
            </w:r>
          </w:p>
        </w:tc>
        <w:tc>
          <w:tcPr>
            <w:tcW w:w="8220" w:type="dxa"/>
            <w:shd w:val="clear" w:color="auto" w:fill="auto"/>
            <w:hideMark/>
          </w:tcPr>
          <w:p w14:paraId="18D5C17C"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Machine place hot-mix asphalt on prepared surface, spread uniformly and strike off. Place asphalt mix by hand to areas inaccessible to equipment in a manner that prevents segregation of mix. Place each course to required grade, cross section and thickness when compacted.</w:t>
            </w:r>
          </w:p>
        </w:tc>
      </w:tr>
      <w:tr w:rsidR="00456504" w:rsidRPr="00515650" w14:paraId="22E78C87" w14:textId="77777777" w:rsidTr="00515650">
        <w:trPr>
          <w:trHeight w:val="288"/>
        </w:trPr>
        <w:tc>
          <w:tcPr>
            <w:tcW w:w="960" w:type="dxa"/>
            <w:shd w:val="clear" w:color="auto" w:fill="auto"/>
            <w:noWrap/>
            <w:hideMark/>
          </w:tcPr>
          <w:p w14:paraId="6A907F8E"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11</w:t>
            </w:r>
          </w:p>
        </w:tc>
        <w:tc>
          <w:tcPr>
            <w:tcW w:w="8220" w:type="dxa"/>
            <w:shd w:val="clear" w:color="auto" w:fill="auto"/>
            <w:hideMark/>
          </w:tcPr>
          <w:p w14:paraId="447A4CF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Spread mix at a minimum of 250 deg. F.</w:t>
            </w:r>
          </w:p>
        </w:tc>
      </w:tr>
      <w:tr w:rsidR="00456504" w:rsidRPr="00515650" w14:paraId="296DEEC1" w14:textId="77777777" w:rsidTr="00515650">
        <w:trPr>
          <w:trHeight w:val="588"/>
        </w:trPr>
        <w:tc>
          <w:tcPr>
            <w:tcW w:w="960" w:type="dxa"/>
            <w:shd w:val="clear" w:color="auto" w:fill="auto"/>
            <w:noWrap/>
            <w:hideMark/>
          </w:tcPr>
          <w:p w14:paraId="2806E6FE"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12</w:t>
            </w:r>
          </w:p>
        </w:tc>
        <w:tc>
          <w:tcPr>
            <w:tcW w:w="8220" w:type="dxa"/>
            <w:shd w:val="clear" w:color="auto" w:fill="auto"/>
            <w:hideMark/>
          </w:tcPr>
          <w:p w14:paraId="2BD870D9"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Regulate paver machine speed to obtain smooth, continuous surface free of pulls and tears in asphalt-paving mat.</w:t>
            </w:r>
          </w:p>
        </w:tc>
      </w:tr>
      <w:tr w:rsidR="00456504" w:rsidRPr="00515650" w14:paraId="4B906EA8" w14:textId="77777777" w:rsidTr="00515650">
        <w:trPr>
          <w:trHeight w:val="588"/>
        </w:trPr>
        <w:tc>
          <w:tcPr>
            <w:tcW w:w="960" w:type="dxa"/>
            <w:shd w:val="clear" w:color="auto" w:fill="auto"/>
            <w:noWrap/>
            <w:hideMark/>
          </w:tcPr>
          <w:p w14:paraId="796D253F"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lastRenderedPageBreak/>
              <w:t>13</w:t>
            </w:r>
          </w:p>
        </w:tc>
        <w:tc>
          <w:tcPr>
            <w:tcW w:w="8220" w:type="dxa"/>
            <w:shd w:val="clear" w:color="auto" w:fill="auto"/>
            <w:hideMark/>
          </w:tcPr>
          <w:p w14:paraId="6B3AD87F"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Place paving in consecutive strips not less than 10 feet wide unless infill edge strips of a lesser width are required</w:t>
            </w:r>
          </w:p>
        </w:tc>
      </w:tr>
      <w:tr w:rsidR="00456504" w:rsidRPr="00515650" w14:paraId="73E52F7C" w14:textId="77777777" w:rsidTr="00515650">
        <w:trPr>
          <w:trHeight w:val="1164"/>
        </w:trPr>
        <w:tc>
          <w:tcPr>
            <w:tcW w:w="960" w:type="dxa"/>
            <w:shd w:val="clear" w:color="auto" w:fill="auto"/>
            <w:noWrap/>
            <w:hideMark/>
          </w:tcPr>
          <w:p w14:paraId="7EF1F9DF"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14</w:t>
            </w:r>
          </w:p>
        </w:tc>
        <w:tc>
          <w:tcPr>
            <w:tcW w:w="8220" w:type="dxa"/>
            <w:shd w:val="clear" w:color="auto" w:fill="auto"/>
            <w:hideMark/>
          </w:tcPr>
          <w:p w14:paraId="240BCDDC"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Promptly correct surface irregularities in paving course behind paver. Use suitable hand tools to remove excess material forming high spots. Fill depressions with hot-mix asphalt to prevent segregation of mix; use suitable hand tools and or equipment to smooth surface.</w:t>
            </w:r>
          </w:p>
        </w:tc>
      </w:tr>
      <w:tr w:rsidR="00456504" w:rsidRPr="00515650" w14:paraId="4E4CBF58" w14:textId="77777777" w:rsidTr="00515650">
        <w:trPr>
          <w:trHeight w:val="432"/>
        </w:trPr>
        <w:tc>
          <w:tcPr>
            <w:tcW w:w="960" w:type="dxa"/>
            <w:shd w:val="clear" w:color="auto" w:fill="D0CECE" w:themeFill="background2" w:themeFillShade="E6"/>
            <w:noWrap/>
            <w:hideMark/>
          </w:tcPr>
          <w:p w14:paraId="3A5B9B96"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D</w:t>
            </w:r>
          </w:p>
        </w:tc>
        <w:tc>
          <w:tcPr>
            <w:tcW w:w="8220" w:type="dxa"/>
            <w:shd w:val="clear" w:color="auto" w:fill="D0CECE" w:themeFill="background2" w:themeFillShade="E6"/>
            <w:hideMark/>
          </w:tcPr>
          <w:p w14:paraId="676CA6ED"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Joints</w:t>
            </w:r>
          </w:p>
        </w:tc>
      </w:tr>
      <w:tr w:rsidR="00456504" w:rsidRPr="00515650" w14:paraId="11053BCF" w14:textId="77777777" w:rsidTr="00515650">
        <w:trPr>
          <w:trHeight w:val="876"/>
        </w:trPr>
        <w:tc>
          <w:tcPr>
            <w:tcW w:w="960" w:type="dxa"/>
            <w:shd w:val="clear" w:color="auto" w:fill="auto"/>
            <w:noWrap/>
            <w:hideMark/>
          </w:tcPr>
          <w:p w14:paraId="7155665C"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15</w:t>
            </w:r>
          </w:p>
        </w:tc>
        <w:tc>
          <w:tcPr>
            <w:tcW w:w="8220" w:type="dxa"/>
            <w:shd w:val="clear" w:color="auto" w:fill="auto"/>
            <w:hideMark/>
          </w:tcPr>
          <w:p w14:paraId="7444DDFD"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Construct joints to ensure a continuous bond between adjoining pavement sections. Construct joints free of depressions, with same texture and smoothness as other sections of hot-mix asphalt patching course.</w:t>
            </w:r>
          </w:p>
        </w:tc>
      </w:tr>
      <w:tr w:rsidR="00456504" w:rsidRPr="00515650" w14:paraId="24F7A495" w14:textId="77777777" w:rsidTr="00515650">
        <w:trPr>
          <w:trHeight w:val="432"/>
        </w:trPr>
        <w:tc>
          <w:tcPr>
            <w:tcW w:w="960" w:type="dxa"/>
            <w:shd w:val="clear" w:color="auto" w:fill="D0CECE" w:themeFill="background2" w:themeFillShade="E6"/>
            <w:noWrap/>
            <w:hideMark/>
          </w:tcPr>
          <w:p w14:paraId="10D42249"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E</w:t>
            </w:r>
          </w:p>
        </w:tc>
        <w:tc>
          <w:tcPr>
            <w:tcW w:w="8220" w:type="dxa"/>
            <w:shd w:val="clear" w:color="auto" w:fill="D0CECE" w:themeFill="background2" w:themeFillShade="E6"/>
            <w:hideMark/>
          </w:tcPr>
          <w:p w14:paraId="3533F2D5"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Compaction</w:t>
            </w:r>
          </w:p>
        </w:tc>
      </w:tr>
      <w:tr w:rsidR="00456504" w:rsidRPr="00515650" w14:paraId="46BAEAE7" w14:textId="77777777" w:rsidTr="00515650">
        <w:trPr>
          <w:trHeight w:val="864"/>
        </w:trPr>
        <w:tc>
          <w:tcPr>
            <w:tcW w:w="960" w:type="dxa"/>
            <w:shd w:val="clear" w:color="auto" w:fill="auto"/>
            <w:noWrap/>
            <w:hideMark/>
          </w:tcPr>
          <w:p w14:paraId="4B719B61"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16</w:t>
            </w:r>
          </w:p>
        </w:tc>
        <w:tc>
          <w:tcPr>
            <w:tcW w:w="8220" w:type="dxa"/>
            <w:shd w:val="clear" w:color="auto" w:fill="auto"/>
            <w:hideMark/>
          </w:tcPr>
          <w:p w14:paraId="6062BB5E"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General:  Begin compaction as soon as placed hot-mix paving will bear roller weight without excessive displacement. Compact hot-mix paving with hot, hand tampers or with a vibratory-plate compactors in areas inaccessible to rollers.</w:t>
            </w:r>
          </w:p>
        </w:tc>
      </w:tr>
      <w:tr w:rsidR="00456504" w:rsidRPr="00515650" w14:paraId="68F60EC7" w14:textId="77777777" w:rsidTr="00515650">
        <w:trPr>
          <w:trHeight w:val="288"/>
        </w:trPr>
        <w:tc>
          <w:tcPr>
            <w:tcW w:w="960" w:type="dxa"/>
            <w:shd w:val="clear" w:color="auto" w:fill="auto"/>
            <w:noWrap/>
            <w:hideMark/>
          </w:tcPr>
          <w:p w14:paraId="0BD26D06"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17</w:t>
            </w:r>
          </w:p>
        </w:tc>
        <w:tc>
          <w:tcPr>
            <w:tcW w:w="8220" w:type="dxa"/>
            <w:shd w:val="clear" w:color="auto" w:fill="auto"/>
            <w:hideMark/>
          </w:tcPr>
          <w:p w14:paraId="22AD2F23"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Complete compaction before mix temperature cools to 185 deg. F.</w:t>
            </w:r>
          </w:p>
        </w:tc>
      </w:tr>
      <w:tr w:rsidR="00456504" w:rsidRPr="00515650" w14:paraId="5094B783" w14:textId="77777777" w:rsidTr="00515650">
        <w:trPr>
          <w:trHeight w:val="300"/>
        </w:trPr>
        <w:tc>
          <w:tcPr>
            <w:tcW w:w="960" w:type="dxa"/>
            <w:shd w:val="clear" w:color="auto" w:fill="auto"/>
            <w:noWrap/>
            <w:hideMark/>
          </w:tcPr>
          <w:p w14:paraId="42A1E9EB"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18</w:t>
            </w:r>
          </w:p>
        </w:tc>
        <w:tc>
          <w:tcPr>
            <w:tcW w:w="8220" w:type="dxa"/>
            <w:shd w:val="clear" w:color="auto" w:fill="auto"/>
            <w:hideMark/>
          </w:tcPr>
          <w:p w14:paraId="5897BF5A"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Install and compact longitudinal joints to achieve a uniform density of pavement</w:t>
            </w:r>
          </w:p>
        </w:tc>
      </w:tr>
      <w:tr w:rsidR="00456504" w:rsidRPr="00515650" w14:paraId="18E66DF4" w14:textId="77777777" w:rsidTr="00515650">
        <w:trPr>
          <w:trHeight w:val="1164"/>
        </w:trPr>
        <w:tc>
          <w:tcPr>
            <w:tcW w:w="960" w:type="dxa"/>
            <w:shd w:val="clear" w:color="auto" w:fill="auto"/>
            <w:noWrap/>
            <w:hideMark/>
          </w:tcPr>
          <w:p w14:paraId="7450F1EE"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19</w:t>
            </w:r>
          </w:p>
        </w:tc>
        <w:tc>
          <w:tcPr>
            <w:tcW w:w="8220" w:type="dxa"/>
            <w:shd w:val="clear" w:color="auto" w:fill="auto"/>
            <w:hideMark/>
          </w:tcPr>
          <w:p w14:paraId="605E3364"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Breakdown Rolling:  Complete breakdown or initial rolling immediately after rolling joints and the outside edge. Examine surface immediately after breakdown rolling for indicated crown, grade and smoothness. Correct laydown and rolling operations to comply with requirements.</w:t>
            </w:r>
          </w:p>
        </w:tc>
      </w:tr>
      <w:tr w:rsidR="00456504" w:rsidRPr="00515650" w14:paraId="7CADD2DB" w14:textId="77777777" w:rsidTr="00515650">
        <w:trPr>
          <w:trHeight w:val="864"/>
        </w:trPr>
        <w:tc>
          <w:tcPr>
            <w:tcW w:w="960" w:type="dxa"/>
            <w:shd w:val="clear" w:color="auto" w:fill="auto"/>
            <w:noWrap/>
            <w:hideMark/>
          </w:tcPr>
          <w:p w14:paraId="5B14EF53"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20</w:t>
            </w:r>
          </w:p>
        </w:tc>
        <w:tc>
          <w:tcPr>
            <w:tcW w:w="8220" w:type="dxa"/>
            <w:shd w:val="clear" w:color="auto" w:fill="auto"/>
            <w:hideMark/>
          </w:tcPr>
          <w:p w14:paraId="4D2E1A25"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Intermediate Rolling:  Begin intermediate rolling immediately after breakdown rolling while hot-mix asphalt is still hot enough to achieve specified density. Continue rolling until hot-mix asphalt course has been uniformly compacted to the following density:</w:t>
            </w:r>
          </w:p>
        </w:tc>
      </w:tr>
      <w:tr w:rsidR="00456504" w:rsidRPr="00515650" w14:paraId="238713EA" w14:textId="77777777" w:rsidTr="00515650">
        <w:trPr>
          <w:trHeight w:val="588"/>
        </w:trPr>
        <w:tc>
          <w:tcPr>
            <w:tcW w:w="960" w:type="dxa"/>
            <w:shd w:val="clear" w:color="auto" w:fill="auto"/>
            <w:noWrap/>
            <w:hideMark/>
          </w:tcPr>
          <w:p w14:paraId="337F1E76"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21</w:t>
            </w:r>
          </w:p>
        </w:tc>
        <w:tc>
          <w:tcPr>
            <w:tcW w:w="8220" w:type="dxa"/>
            <w:shd w:val="clear" w:color="auto" w:fill="auto"/>
            <w:hideMark/>
          </w:tcPr>
          <w:p w14:paraId="2EC054EF"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Average Density:  92 percent reference maximum theoretical density according to ASTM D 2041, but not less than 90 percent nor greater than 96 percent.</w:t>
            </w:r>
          </w:p>
        </w:tc>
      </w:tr>
      <w:tr w:rsidR="00456504" w:rsidRPr="00515650" w14:paraId="78F81C88" w14:textId="77777777" w:rsidTr="00515650">
        <w:trPr>
          <w:trHeight w:val="588"/>
        </w:trPr>
        <w:tc>
          <w:tcPr>
            <w:tcW w:w="960" w:type="dxa"/>
            <w:shd w:val="clear" w:color="auto" w:fill="auto"/>
            <w:noWrap/>
            <w:hideMark/>
          </w:tcPr>
          <w:p w14:paraId="1013CF9A"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22</w:t>
            </w:r>
          </w:p>
        </w:tc>
        <w:tc>
          <w:tcPr>
            <w:tcW w:w="8220" w:type="dxa"/>
            <w:shd w:val="clear" w:color="auto" w:fill="auto"/>
            <w:hideMark/>
          </w:tcPr>
          <w:p w14:paraId="63100762"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Finish Rolling:  Finish roll paved surfaces to remove roller marks while hot-mix asphalt is still warm.</w:t>
            </w:r>
          </w:p>
        </w:tc>
      </w:tr>
      <w:tr w:rsidR="00456504" w:rsidRPr="00515650" w14:paraId="0C587F73" w14:textId="77777777" w:rsidTr="00515650">
        <w:trPr>
          <w:trHeight w:val="588"/>
        </w:trPr>
        <w:tc>
          <w:tcPr>
            <w:tcW w:w="960" w:type="dxa"/>
            <w:shd w:val="clear" w:color="auto" w:fill="auto"/>
            <w:noWrap/>
            <w:hideMark/>
          </w:tcPr>
          <w:p w14:paraId="616B76C1"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23</w:t>
            </w:r>
          </w:p>
        </w:tc>
        <w:tc>
          <w:tcPr>
            <w:tcW w:w="8220" w:type="dxa"/>
            <w:shd w:val="clear" w:color="auto" w:fill="auto"/>
            <w:hideMark/>
          </w:tcPr>
          <w:p w14:paraId="72B7B2EF"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Edge Shaping:  While surface is being compacted and finished, trim edges of pavement to proper alignment. Bevel edges while asphalt is hot; compact thoroughly.</w:t>
            </w:r>
          </w:p>
        </w:tc>
      </w:tr>
      <w:tr w:rsidR="00456504" w:rsidRPr="00515650" w14:paraId="0DED6A7C" w14:textId="77777777" w:rsidTr="00515650">
        <w:trPr>
          <w:trHeight w:val="588"/>
        </w:trPr>
        <w:tc>
          <w:tcPr>
            <w:tcW w:w="960" w:type="dxa"/>
            <w:shd w:val="clear" w:color="auto" w:fill="auto"/>
            <w:noWrap/>
            <w:hideMark/>
          </w:tcPr>
          <w:p w14:paraId="3A1E25BC"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24</w:t>
            </w:r>
          </w:p>
        </w:tc>
        <w:tc>
          <w:tcPr>
            <w:tcW w:w="8220" w:type="dxa"/>
            <w:shd w:val="clear" w:color="auto" w:fill="auto"/>
            <w:hideMark/>
          </w:tcPr>
          <w:p w14:paraId="319A77A9"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Protection:  After final rolling, do not permit vehicular traffic on pavement until it has cooled and hardened.</w:t>
            </w:r>
          </w:p>
        </w:tc>
      </w:tr>
      <w:tr w:rsidR="00456504" w:rsidRPr="00515650" w14:paraId="31A48ADB" w14:textId="77777777" w:rsidTr="00515650">
        <w:trPr>
          <w:trHeight w:val="588"/>
        </w:trPr>
        <w:tc>
          <w:tcPr>
            <w:tcW w:w="960" w:type="dxa"/>
            <w:shd w:val="clear" w:color="auto" w:fill="auto"/>
            <w:noWrap/>
            <w:hideMark/>
          </w:tcPr>
          <w:p w14:paraId="681AD396"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25</w:t>
            </w:r>
          </w:p>
        </w:tc>
        <w:tc>
          <w:tcPr>
            <w:tcW w:w="8220" w:type="dxa"/>
            <w:shd w:val="clear" w:color="auto" w:fill="auto"/>
            <w:hideMark/>
          </w:tcPr>
          <w:p w14:paraId="683418B3"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Erect barricades to protect paving from traffic until mixture has cooled enough to be marked.</w:t>
            </w:r>
          </w:p>
        </w:tc>
      </w:tr>
      <w:tr w:rsidR="00456504" w:rsidRPr="00515650" w14:paraId="504D7ABD" w14:textId="77777777" w:rsidTr="00515650">
        <w:trPr>
          <w:trHeight w:val="432"/>
        </w:trPr>
        <w:tc>
          <w:tcPr>
            <w:tcW w:w="960" w:type="dxa"/>
            <w:shd w:val="clear" w:color="auto" w:fill="D0CECE" w:themeFill="background2" w:themeFillShade="E6"/>
            <w:noWrap/>
            <w:hideMark/>
          </w:tcPr>
          <w:p w14:paraId="106FC8C1"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F</w:t>
            </w:r>
          </w:p>
        </w:tc>
        <w:tc>
          <w:tcPr>
            <w:tcW w:w="8220" w:type="dxa"/>
            <w:shd w:val="clear" w:color="auto" w:fill="D0CECE" w:themeFill="background2" w:themeFillShade="E6"/>
            <w:hideMark/>
          </w:tcPr>
          <w:p w14:paraId="2B755BBF"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Asphalt/Emulsion/Spray, Build up Injection</w:t>
            </w:r>
          </w:p>
        </w:tc>
      </w:tr>
      <w:tr w:rsidR="00456504" w:rsidRPr="00515650" w14:paraId="2843D03D" w14:textId="77777777" w:rsidTr="00515650">
        <w:trPr>
          <w:trHeight w:val="288"/>
        </w:trPr>
        <w:tc>
          <w:tcPr>
            <w:tcW w:w="960" w:type="dxa"/>
            <w:shd w:val="clear" w:color="auto" w:fill="auto"/>
            <w:noWrap/>
            <w:hideMark/>
          </w:tcPr>
          <w:p w14:paraId="476A8205"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26</w:t>
            </w:r>
          </w:p>
        </w:tc>
        <w:tc>
          <w:tcPr>
            <w:tcW w:w="8220" w:type="dxa"/>
            <w:shd w:val="clear" w:color="auto" w:fill="auto"/>
            <w:hideMark/>
          </w:tcPr>
          <w:p w14:paraId="5C0AE01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General: The pray injection procedure consists of the following steps:</w:t>
            </w:r>
          </w:p>
        </w:tc>
      </w:tr>
      <w:tr w:rsidR="00456504" w:rsidRPr="00515650" w14:paraId="759F5A1B" w14:textId="77777777" w:rsidTr="00515650">
        <w:trPr>
          <w:trHeight w:val="288"/>
        </w:trPr>
        <w:tc>
          <w:tcPr>
            <w:tcW w:w="960" w:type="dxa"/>
            <w:shd w:val="clear" w:color="auto" w:fill="auto"/>
            <w:noWrap/>
            <w:hideMark/>
          </w:tcPr>
          <w:p w14:paraId="4C986DA1"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27</w:t>
            </w:r>
          </w:p>
        </w:tc>
        <w:tc>
          <w:tcPr>
            <w:tcW w:w="8220" w:type="dxa"/>
            <w:shd w:val="clear" w:color="auto" w:fill="auto"/>
            <w:hideMark/>
          </w:tcPr>
          <w:p w14:paraId="0EB29F8B"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Blow water and debris from pot hole or area of application.</w:t>
            </w:r>
          </w:p>
        </w:tc>
      </w:tr>
      <w:tr w:rsidR="00456504" w:rsidRPr="00515650" w14:paraId="264E8380" w14:textId="77777777" w:rsidTr="00515650">
        <w:trPr>
          <w:trHeight w:val="288"/>
        </w:trPr>
        <w:tc>
          <w:tcPr>
            <w:tcW w:w="960" w:type="dxa"/>
            <w:shd w:val="clear" w:color="auto" w:fill="auto"/>
            <w:noWrap/>
            <w:hideMark/>
          </w:tcPr>
          <w:p w14:paraId="7D50AA0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28</w:t>
            </w:r>
          </w:p>
        </w:tc>
        <w:tc>
          <w:tcPr>
            <w:tcW w:w="8220" w:type="dxa"/>
            <w:shd w:val="clear" w:color="auto" w:fill="auto"/>
            <w:hideMark/>
          </w:tcPr>
          <w:p w14:paraId="1A96CD4B"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Spray a tack coat of binder on sides and bottom of area’s being repaired.</w:t>
            </w:r>
          </w:p>
        </w:tc>
      </w:tr>
      <w:tr w:rsidR="00456504" w:rsidRPr="00515650" w14:paraId="165499F8" w14:textId="77777777" w:rsidTr="00515650">
        <w:trPr>
          <w:trHeight w:val="288"/>
        </w:trPr>
        <w:tc>
          <w:tcPr>
            <w:tcW w:w="960" w:type="dxa"/>
            <w:shd w:val="clear" w:color="auto" w:fill="auto"/>
            <w:noWrap/>
            <w:hideMark/>
          </w:tcPr>
          <w:p w14:paraId="2D178364"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29</w:t>
            </w:r>
          </w:p>
        </w:tc>
        <w:tc>
          <w:tcPr>
            <w:tcW w:w="8220" w:type="dxa"/>
            <w:shd w:val="clear" w:color="auto" w:fill="auto"/>
            <w:hideMark/>
          </w:tcPr>
          <w:p w14:paraId="7A186E83"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Blow/apply asphalt aggregate emulsion mixture into the pot hole or repair area.</w:t>
            </w:r>
          </w:p>
        </w:tc>
      </w:tr>
      <w:tr w:rsidR="00456504" w:rsidRPr="00515650" w14:paraId="5C60E072" w14:textId="77777777" w:rsidTr="00515650">
        <w:trPr>
          <w:trHeight w:val="288"/>
        </w:trPr>
        <w:tc>
          <w:tcPr>
            <w:tcW w:w="960" w:type="dxa"/>
            <w:shd w:val="clear" w:color="auto" w:fill="auto"/>
            <w:noWrap/>
            <w:hideMark/>
          </w:tcPr>
          <w:p w14:paraId="46A374AB"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30</w:t>
            </w:r>
          </w:p>
        </w:tc>
        <w:tc>
          <w:tcPr>
            <w:tcW w:w="8220" w:type="dxa"/>
            <w:shd w:val="clear" w:color="auto" w:fill="auto"/>
            <w:hideMark/>
          </w:tcPr>
          <w:p w14:paraId="07BF991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Cover the patched area with a layer of aggregate.</w:t>
            </w:r>
          </w:p>
        </w:tc>
      </w:tr>
      <w:tr w:rsidR="00456504" w:rsidRPr="00515650" w14:paraId="273B8F8D" w14:textId="77777777" w:rsidTr="00515650">
        <w:trPr>
          <w:trHeight w:val="576"/>
        </w:trPr>
        <w:tc>
          <w:tcPr>
            <w:tcW w:w="960" w:type="dxa"/>
            <w:shd w:val="clear" w:color="auto" w:fill="auto"/>
            <w:noWrap/>
            <w:hideMark/>
          </w:tcPr>
          <w:p w14:paraId="0B8F4E22"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31</w:t>
            </w:r>
          </w:p>
        </w:tc>
        <w:tc>
          <w:tcPr>
            <w:tcW w:w="8220" w:type="dxa"/>
            <w:shd w:val="clear" w:color="auto" w:fill="auto"/>
            <w:hideMark/>
          </w:tcPr>
          <w:p w14:paraId="13B5243A"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Immediately roll to achieve proper grade and compaction while hot-mix asphalt emulsion material is still warm.</w:t>
            </w:r>
          </w:p>
        </w:tc>
      </w:tr>
      <w:tr w:rsidR="00456504" w:rsidRPr="00515650" w14:paraId="706C2495" w14:textId="77777777" w:rsidTr="00515650">
        <w:trPr>
          <w:trHeight w:val="288"/>
        </w:trPr>
        <w:tc>
          <w:tcPr>
            <w:tcW w:w="960" w:type="dxa"/>
            <w:shd w:val="clear" w:color="auto" w:fill="auto"/>
            <w:noWrap/>
            <w:hideMark/>
          </w:tcPr>
          <w:p w14:paraId="32FEDCD4"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lastRenderedPageBreak/>
              <w:t>32</w:t>
            </w:r>
          </w:p>
        </w:tc>
        <w:tc>
          <w:tcPr>
            <w:tcW w:w="8220" w:type="dxa"/>
            <w:shd w:val="clear" w:color="auto" w:fill="auto"/>
            <w:hideMark/>
          </w:tcPr>
          <w:p w14:paraId="766A8B3A"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Cover the patch area with a layer of aggregate.</w:t>
            </w:r>
          </w:p>
        </w:tc>
      </w:tr>
      <w:tr w:rsidR="00456504" w:rsidRPr="00515650" w14:paraId="0B7B472D" w14:textId="77777777" w:rsidTr="00515650">
        <w:trPr>
          <w:trHeight w:val="588"/>
        </w:trPr>
        <w:tc>
          <w:tcPr>
            <w:tcW w:w="960" w:type="dxa"/>
            <w:shd w:val="clear" w:color="auto" w:fill="auto"/>
            <w:noWrap/>
            <w:hideMark/>
          </w:tcPr>
          <w:p w14:paraId="7FC45359"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33</w:t>
            </w:r>
          </w:p>
        </w:tc>
        <w:tc>
          <w:tcPr>
            <w:tcW w:w="8220" w:type="dxa"/>
            <w:shd w:val="clear" w:color="auto" w:fill="auto"/>
            <w:hideMark/>
          </w:tcPr>
          <w:p w14:paraId="29BE7AD7"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Symbol" w:hAnsi="Arial Narrow" w:cs="Symbol"/>
                <w:color w:val="000000"/>
              </w:rPr>
              <w:t>·</w:t>
            </w:r>
            <w:r w:rsidRPr="00515650">
              <w:rPr>
                <w:rFonts w:ascii="Arial Narrow" w:eastAsia="Symbol" w:hAnsi="Arial Narrow" w:cs="Times New Roman"/>
                <w:color w:val="000000"/>
                <w:sz w:val="14"/>
                <w:szCs w:val="14"/>
              </w:rPr>
              <w:t xml:space="preserve">        </w:t>
            </w:r>
            <w:r w:rsidRPr="00515650">
              <w:rPr>
                <w:rFonts w:ascii="Arial Narrow" w:eastAsia="Symbol" w:hAnsi="Arial Narrow" w:cs="Calibri"/>
                <w:color w:val="000000"/>
              </w:rPr>
              <w:t>Apply a quality seal coat, black in color, to the finished repair area in order to blend repair with existing adjacent surfaces.</w:t>
            </w:r>
          </w:p>
        </w:tc>
      </w:tr>
      <w:tr w:rsidR="00456504" w:rsidRPr="00515650" w14:paraId="3BA8F177" w14:textId="77777777" w:rsidTr="00515650">
        <w:trPr>
          <w:trHeight w:val="432"/>
        </w:trPr>
        <w:tc>
          <w:tcPr>
            <w:tcW w:w="960" w:type="dxa"/>
            <w:shd w:val="clear" w:color="auto" w:fill="D0CECE" w:themeFill="background2" w:themeFillShade="E6"/>
            <w:noWrap/>
            <w:hideMark/>
          </w:tcPr>
          <w:p w14:paraId="13663E40"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G</w:t>
            </w:r>
          </w:p>
        </w:tc>
        <w:tc>
          <w:tcPr>
            <w:tcW w:w="8220" w:type="dxa"/>
            <w:shd w:val="clear" w:color="auto" w:fill="D0CECE" w:themeFill="background2" w:themeFillShade="E6"/>
            <w:hideMark/>
          </w:tcPr>
          <w:p w14:paraId="546ED9DE"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Pavement Marking</w:t>
            </w:r>
          </w:p>
        </w:tc>
      </w:tr>
      <w:tr w:rsidR="00456504" w:rsidRPr="00515650" w14:paraId="31AE2F91" w14:textId="77777777" w:rsidTr="00515650">
        <w:trPr>
          <w:trHeight w:val="588"/>
        </w:trPr>
        <w:tc>
          <w:tcPr>
            <w:tcW w:w="960" w:type="dxa"/>
            <w:shd w:val="clear" w:color="auto" w:fill="auto"/>
            <w:noWrap/>
            <w:hideMark/>
          </w:tcPr>
          <w:p w14:paraId="5B443793"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34</w:t>
            </w:r>
          </w:p>
        </w:tc>
        <w:tc>
          <w:tcPr>
            <w:tcW w:w="8220" w:type="dxa"/>
            <w:shd w:val="clear" w:color="auto" w:fill="auto"/>
            <w:hideMark/>
          </w:tcPr>
          <w:p w14:paraId="6314D7F8"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Verify that new asphalt repairs are completed and have been accepted by a WCRESA-designated representative.</w:t>
            </w:r>
          </w:p>
        </w:tc>
      </w:tr>
      <w:tr w:rsidR="00456504" w:rsidRPr="00515650" w14:paraId="65E91B48" w14:textId="77777777" w:rsidTr="00515650">
        <w:trPr>
          <w:trHeight w:val="588"/>
        </w:trPr>
        <w:tc>
          <w:tcPr>
            <w:tcW w:w="960" w:type="dxa"/>
            <w:shd w:val="clear" w:color="auto" w:fill="auto"/>
            <w:noWrap/>
            <w:hideMark/>
          </w:tcPr>
          <w:p w14:paraId="0263ABCA"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35</w:t>
            </w:r>
          </w:p>
        </w:tc>
        <w:tc>
          <w:tcPr>
            <w:tcW w:w="8220" w:type="dxa"/>
            <w:shd w:val="clear" w:color="auto" w:fill="auto"/>
            <w:hideMark/>
          </w:tcPr>
          <w:p w14:paraId="44C21D41"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Thoroughly clean surfaces of dirt, sand, gravel, oil and other foreign matter. Protect adjacent curbs, walks and other items from paint application.</w:t>
            </w:r>
          </w:p>
        </w:tc>
      </w:tr>
      <w:tr w:rsidR="00456504" w:rsidRPr="00515650" w14:paraId="7F90DC4E" w14:textId="77777777" w:rsidTr="00515650">
        <w:trPr>
          <w:trHeight w:val="300"/>
        </w:trPr>
        <w:tc>
          <w:tcPr>
            <w:tcW w:w="960" w:type="dxa"/>
            <w:shd w:val="clear" w:color="auto" w:fill="auto"/>
            <w:noWrap/>
            <w:hideMark/>
          </w:tcPr>
          <w:p w14:paraId="3AC893BD"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36</w:t>
            </w:r>
          </w:p>
        </w:tc>
        <w:tc>
          <w:tcPr>
            <w:tcW w:w="8220" w:type="dxa"/>
            <w:shd w:val="clear" w:color="auto" w:fill="auto"/>
            <w:hideMark/>
          </w:tcPr>
          <w:p w14:paraId="3BD899CB"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Sweep and clean surface to eliminate loose material and dust.</w:t>
            </w:r>
          </w:p>
        </w:tc>
      </w:tr>
      <w:tr w:rsidR="00456504" w:rsidRPr="00515650" w14:paraId="7C46C523" w14:textId="77777777" w:rsidTr="00515650">
        <w:trPr>
          <w:trHeight w:val="588"/>
        </w:trPr>
        <w:tc>
          <w:tcPr>
            <w:tcW w:w="960" w:type="dxa"/>
            <w:shd w:val="clear" w:color="auto" w:fill="auto"/>
            <w:noWrap/>
            <w:hideMark/>
          </w:tcPr>
          <w:p w14:paraId="73609B30"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37</w:t>
            </w:r>
          </w:p>
        </w:tc>
        <w:tc>
          <w:tcPr>
            <w:tcW w:w="8220" w:type="dxa"/>
            <w:shd w:val="clear" w:color="auto" w:fill="auto"/>
            <w:hideMark/>
          </w:tcPr>
          <w:p w14:paraId="5C2E6E35"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Apply paint with mechanical equipment to produce pavement markings of dimensions indicated, with uniform, straight edges. Apply at manufactures recommended rates.</w:t>
            </w:r>
          </w:p>
        </w:tc>
      </w:tr>
      <w:tr w:rsidR="00456504" w:rsidRPr="00515650" w14:paraId="034AAC06" w14:textId="77777777" w:rsidTr="00515650">
        <w:trPr>
          <w:trHeight w:val="300"/>
        </w:trPr>
        <w:tc>
          <w:tcPr>
            <w:tcW w:w="960" w:type="dxa"/>
            <w:shd w:val="clear" w:color="auto" w:fill="auto"/>
            <w:noWrap/>
            <w:hideMark/>
          </w:tcPr>
          <w:p w14:paraId="4205C068"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38</w:t>
            </w:r>
          </w:p>
        </w:tc>
        <w:tc>
          <w:tcPr>
            <w:tcW w:w="8220" w:type="dxa"/>
            <w:shd w:val="clear" w:color="auto" w:fill="auto"/>
            <w:hideMark/>
          </w:tcPr>
          <w:p w14:paraId="71B336D0"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Apply stripes straight and even.</w:t>
            </w:r>
          </w:p>
        </w:tc>
      </w:tr>
      <w:tr w:rsidR="00456504" w:rsidRPr="00515650" w14:paraId="1004D6B8" w14:textId="77777777" w:rsidTr="00515650">
        <w:trPr>
          <w:trHeight w:val="588"/>
        </w:trPr>
        <w:tc>
          <w:tcPr>
            <w:tcW w:w="960" w:type="dxa"/>
            <w:shd w:val="clear" w:color="auto" w:fill="auto"/>
            <w:noWrap/>
            <w:hideMark/>
          </w:tcPr>
          <w:p w14:paraId="62B6095E"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39</w:t>
            </w:r>
          </w:p>
        </w:tc>
        <w:tc>
          <w:tcPr>
            <w:tcW w:w="8220" w:type="dxa"/>
            <w:shd w:val="clear" w:color="auto" w:fill="auto"/>
            <w:hideMark/>
          </w:tcPr>
          <w:p w14:paraId="7C9234E9"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Remove overspray, spills, or drips from surfaces other than those requiring marking paint.</w:t>
            </w:r>
          </w:p>
        </w:tc>
      </w:tr>
      <w:tr w:rsidR="00456504" w:rsidRPr="00515650" w14:paraId="6B06B320" w14:textId="77777777" w:rsidTr="00515650">
        <w:trPr>
          <w:trHeight w:val="300"/>
        </w:trPr>
        <w:tc>
          <w:tcPr>
            <w:tcW w:w="960" w:type="dxa"/>
            <w:shd w:val="clear" w:color="auto" w:fill="auto"/>
            <w:noWrap/>
            <w:hideMark/>
          </w:tcPr>
          <w:p w14:paraId="24ADFEED"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40</w:t>
            </w:r>
          </w:p>
        </w:tc>
        <w:tc>
          <w:tcPr>
            <w:tcW w:w="8220" w:type="dxa"/>
            <w:shd w:val="clear" w:color="auto" w:fill="auto"/>
            <w:hideMark/>
          </w:tcPr>
          <w:p w14:paraId="421998C6"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Barricade marked areas until paint is dried and ready for traffic.</w:t>
            </w:r>
          </w:p>
        </w:tc>
      </w:tr>
      <w:tr w:rsidR="00456504" w:rsidRPr="00515650" w14:paraId="029B5BBC" w14:textId="77777777" w:rsidTr="00515650">
        <w:trPr>
          <w:trHeight w:val="432"/>
        </w:trPr>
        <w:tc>
          <w:tcPr>
            <w:tcW w:w="960" w:type="dxa"/>
            <w:shd w:val="clear" w:color="auto" w:fill="D0CECE" w:themeFill="background2" w:themeFillShade="E6"/>
            <w:noWrap/>
            <w:hideMark/>
          </w:tcPr>
          <w:p w14:paraId="7B12D299" w14:textId="77777777" w:rsidR="00456504" w:rsidRPr="00515650" w:rsidRDefault="00456504" w:rsidP="00456504">
            <w:pPr>
              <w:spacing w:after="0" w:line="240" w:lineRule="auto"/>
              <w:jc w:val="center"/>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H</w:t>
            </w:r>
          </w:p>
        </w:tc>
        <w:tc>
          <w:tcPr>
            <w:tcW w:w="8220" w:type="dxa"/>
            <w:shd w:val="clear" w:color="auto" w:fill="D0CECE" w:themeFill="background2" w:themeFillShade="E6"/>
            <w:hideMark/>
          </w:tcPr>
          <w:p w14:paraId="1C264114" w14:textId="77777777" w:rsidR="00456504" w:rsidRPr="00515650" w:rsidRDefault="00456504" w:rsidP="00456504">
            <w:pPr>
              <w:spacing w:after="0" w:line="240" w:lineRule="auto"/>
              <w:jc w:val="both"/>
              <w:rPr>
                <w:rFonts w:ascii="Arial Narrow" w:eastAsia="Times New Roman" w:hAnsi="Arial Narrow" w:cs="Calibri"/>
                <w:b/>
                <w:bCs/>
                <w:color w:val="000000"/>
                <w:sz w:val="32"/>
                <w:szCs w:val="32"/>
              </w:rPr>
            </w:pPr>
            <w:r w:rsidRPr="00515650">
              <w:rPr>
                <w:rFonts w:ascii="Arial Narrow" w:eastAsia="Times New Roman" w:hAnsi="Arial Narrow" w:cs="Calibri"/>
                <w:b/>
                <w:bCs/>
                <w:color w:val="000000"/>
                <w:sz w:val="32"/>
                <w:szCs w:val="32"/>
              </w:rPr>
              <w:t>Warranty</w:t>
            </w:r>
          </w:p>
        </w:tc>
      </w:tr>
      <w:tr w:rsidR="00456504" w:rsidRPr="00515650" w14:paraId="6ACE71C1" w14:textId="77777777" w:rsidTr="00515650">
        <w:trPr>
          <w:trHeight w:val="300"/>
        </w:trPr>
        <w:tc>
          <w:tcPr>
            <w:tcW w:w="960" w:type="dxa"/>
            <w:shd w:val="clear" w:color="auto" w:fill="auto"/>
            <w:noWrap/>
            <w:hideMark/>
          </w:tcPr>
          <w:p w14:paraId="1D1AE901"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41</w:t>
            </w:r>
          </w:p>
        </w:tc>
        <w:tc>
          <w:tcPr>
            <w:tcW w:w="8220" w:type="dxa"/>
            <w:shd w:val="clear" w:color="auto" w:fill="auto"/>
            <w:hideMark/>
          </w:tcPr>
          <w:p w14:paraId="2C699D90"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Minimum three (3)-year unconditional warranty for the patching projects.</w:t>
            </w:r>
          </w:p>
        </w:tc>
      </w:tr>
      <w:tr w:rsidR="00456504" w:rsidRPr="00515650" w14:paraId="55003881" w14:textId="77777777" w:rsidTr="00515650">
        <w:trPr>
          <w:trHeight w:val="300"/>
        </w:trPr>
        <w:tc>
          <w:tcPr>
            <w:tcW w:w="960" w:type="dxa"/>
            <w:shd w:val="clear" w:color="auto" w:fill="auto"/>
            <w:noWrap/>
            <w:hideMark/>
          </w:tcPr>
          <w:p w14:paraId="0CEEEE28"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42</w:t>
            </w:r>
          </w:p>
        </w:tc>
        <w:tc>
          <w:tcPr>
            <w:tcW w:w="8220" w:type="dxa"/>
            <w:shd w:val="clear" w:color="auto" w:fill="auto"/>
            <w:hideMark/>
          </w:tcPr>
          <w:p w14:paraId="45331D84"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Two (2) Year marking warranty along</w:t>
            </w:r>
          </w:p>
        </w:tc>
      </w:tr>
      <w:tr w:rsidR="00456504" w:rsidRPr="00515650" w14:paraId="457AFEAC" w14:textId="77777777" w:rsidTr="00515650">
        <w:trPr>
          <w:trHeight w:val="300"/>
        </w:trPr>
        <w:tc>
          <w:tcPr>
            <w:tcW w:w="960" w:type="dxa"/>
            <w:shd w:val="clear" w:color="auto" w:fill="auto"/>
            <w:noWrap/>
            <w:hideMark/>
          </w:tcPr>
          <w:p w14:paraId="048487C1"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43</w:t>
            </w:r>
          </w:p>
        </w:tc>
        <w:tc>
          <w:tcPr>
            <w:tcW w:w="8220" w:type="dxa"/>
            <w:shd w:val="clear" w:color="auto" w:fill="auto"/>
            <w:hideMark/>
          </w:tcPr>
          <w:p w14:paraId="6B58B740"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One (1) year Hot-Tar Crack filling warranty</w:t>
            </w:r>
          </w:p>
        </w:tc>
      </w:tr>
      <w:tr w:rsidR="00456504" w:rsidRPr="00515650" w14:paraId="052EEC3B" w14:textId="77777777" w:rsidTr="00515650">
        <w:trPr>
          <w:trHeight w:val="588"/>
        </w:trPr>
        <w:tc>
          <w:tcPr>
            <w:tcW w:w="960" w:type="dxa"/>
            <w:shd w:val="clear" w:color="auto" w:fill="auto"/>
            <w:noWrap/>
            <w:hideMark/>
          </w:tcPr>
          <w:p w14:paraId="1A88E008" w14:textId="77777777" w:rsidR="00456504" w:rsidRPr="00515650" w:rsidRDefault="00456504" w:rsidP="00456504">
            <w:pPr>
              <w:spacing w:after="0" w:line="240" w:lineRule="auto"/>
              <w:jc w:val="center"/>
              <w:rPr>
                <w:rFonts w:ascii="Arial Narrow" w:eastAsia="Times New Roman" w:hAnsi="Arial Narrow" w:cs="Calibri"/>
                <w:b/>
                <w:bCs/>
                <w:color w:val="000000"/>
              </w:rPr>
            </w:pPr>
            <w:r w:rsidRPr="00515650">
              <w:rPr>
                <w:rFonts w:ascii="Arial Narrow" w:eastAsia="Times New Roman" w:hAnsi="Arial Narrow" w:cs="Calibri"/>
                <w:b/>
                <w:bCs/>
                <w:color w:val="000000"/>
              </w:rPr>
              <w:t>44</w:t>
            </w:r>
          </w:p>
        </w:tc>
        <w:tc>
          <w:tcPr>
            <w:tcW w:w="8220" w:type="dxa"/>
            <w:shd w:val="clear" w:color="auto" w:fill="auto"/>
            <w:hideMark/>
          </w:tcPr>
          <w:p w14:paraId="10075AB1" w14:textId="77777777" w:rsidR="00456504" w:rsidRPr="00515650" w:rsidRDefault="00456504" w:rsidP="00456504">
            <w:pPr>
              <w:spacing w:after="0" w:line="240" w:lineRule="auto"/>
              <w:jc w:val="both"/>
              <w:rPr>
                <w:rFonts w:ascii="Arial Narrow" w:eastAsia="Times New Roman" w:hAnsi="Arial Narrow" w:cs="Calibri"/>
                <w:color w:val="000000"/>
              </w:rPr>
            </w:pPr>
            <w:r w:rsidRPr="00515650">
              <w:rPr>
                <w:rFonts w:ascii="Arial Narrow" w:eastAsia="Times New Roman" w:hAnsi="Arial Narrow" w:cs="Calibri"/>
                <w:color w:val="000000"/>
              </w:rPr>
              <w:t>Pricing to include labor and material if required to return (under the warranty periods) to make repairs</w:t>
            </w:r>
          </w:p>
        </w:tc>
      </w:tr>
    </w:tbl>
    <w:p w14:paraId="72E97767" w14:textId="77777777" w:rsidR="00456504" w:rsidRDefault="00456504" w:rsidP="00DA4C0A">
      <w:pPr>
        <w:ind w:left="720"/>
        <w:jc w:val="both"/>
        <w:rPr>
          <w:i/>
        </w:rPr>
      </w:pPr>
    </w:p>
    <w:p w14:paraId="4CF5A451" w14:textId="77777777" w:rsidR="00076425" w:rsidRPr="009A2ABA" w:rsidRDefault="00076425" w:rsidP="00076425">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Confirmation of understanding check boxes"/>
      </w:tblPr>
      <w:tblGrid>
        <w:gridCol w:w="9350"/>
      </w:tblGrid>
      <w:tr w:rsidR="00076425" w14:paraId="7C1A31ED" w14:textId="77777777" w:rsidTr="00D7170B">
        <w:trPr>
          <w:tblHeader/>
        </w:trPr>
        <w:tc>
          <w:tcPr>
            <w:tcW w:w="9350" w:type="dxa"/>
          </w:tcPr>
          <w:p w14:paraId="6E16CF43" w14:textId="34FA166C" w:rsidR="00076425"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1029687293"/>
                <w14:checkbox>
                  <w14:checked w14:val="0"/>
                  <w14:checkedState w14:val="2612" w14:font="MS Gothic"/>
                  <w14:uncheckedState w14:val="2610" w14:font="MS Gothic"/>
                </w14:checkbox>
              </w:sdtPr>
              <w:sdtContent>
                <w:r w:rsidR="00076425">
                  <w:rPr>
                    <w:rFonts w:ascii="MS Gothic" w:eastAsia="MS Gothic" w:hAnsi="MS Gothic" w:cs="Lucida Sans Unicode" w:hint="eastAsia"/>
                    <w:b/>
                    <w:bCs/>
                  </w:rPr>
                  <w:t>☐</w:t>
                </w:r>
              </w:sdtContent>
            </w:sdt>
            <w:r w:rsidR="00076425" w:rsidRPr="0092349B">
              <w:rPr>
                <w:rFonts w:ascii="Arial Narrow" w:hAnsi="Arial Narrow" w:cs="Lucida Sans Unicode"/>
              </w:rPr>
              <w:t xml:space="preserve">   Yes</w:t>
            </w:r>
            <w:r w:rsidR="00076425" w:rsidRPr="00B2630D">
              <w:rPr>
                <w:rFonts w:ascii="Arial Narrow" w:hAnsi="Arial Narrow" w:cs="Lucida Sans Unicode"/>
              </w:rPr>
              <w:tab/>
            </w:r>
            <w:r w:rsidR="00076425" w:rsidRPr="00B2630D">
              <w:rPr>
                <w:rFonts w:ascii="Arial Narrow" w:hAnsi="Arial Narrow" w:cs="Lucida Sans Unicode"/>
              </w:rPr>
              <w:tab/>
            </w:r>
            <w:sdt>
              <w:sdtPr>
                <w:rPr>
                  <w:rFonts w:ascii="Segoe UI Symbol" w:eastAsia="MS Gothic" w:hAnsi="Segoe UI Symbol" w:cs="Segoe UI Symbol"/>
                </w:rPr>
                <w:id w:val="-1711182508"/>
                <w14:checkbox>
                  <w14:checked w14:val="0"/>
                  <w14:checkedState w14:val="2612" w14:font="MS Gothic"/>
                  <w14:uncheckedState w14:val="2610" w14:font="MS Gothic"/>
                </w14:checkbox>
              </w:sdtPr>
              <w:sdtContent>
                <w:r w:rsidR="00076425" w:rsidRPr="0092349B">
                  <w:rPr>
                    <w:rFonts w:ascii="Segoe UI Symbol" w:eastAsia="MS Gothic" w:hAnsi="Segoe UI Symbol" w:cs="Segoe UI Symbol"/>
                  </w:rPr>
                  <w:t>☐</w:t>
                </w:r>
              </w:sdtContent>
            </w:sdt>
            <w:r w:rsidR="00076425" w:rsidRPr="0092349B">
              <w:rPr>
                <w:rFonts w:ascii="Arial Narrow" w:hAnsi="Arial Narrow" w:cs="Lucida Sans Unicode"/>
              </w:rPr>
              <w:t xml:space="preserve">   No</w:t>
            </w:r>
          </w:p>
        </w:tc>
      </w:tr>
    </w:tbl>
    <w:p w14:paraId="41EAC38B" w14:textId="77777777" w:rsidR="00076425" w:rsidRPr="00BA591E" w:rsidRDefault="00076425" w:rsidP="00076425">
      <w:pPr>
        <w:pStyle w:val="ListParagraph"/>
        <w:widowControl w:val="0"/>
        <w:autoSpaceDE w:val="0"/>
        <w:autoSpaceDN w:val="0"/>
        <w:adjustRightInd w:val="0"/>
        <w:spacing w:after="0" w:line="240" w:lineRule="auto"/>
        <w:ind w:left="630"/>
        <w:jc w:val="both"/>
        <w:rPr>
          <w:rFonts w:ascii="Arial Narrow" w:hAnsi="Arial Narrow"/>
        </w:rPr>
      </w:pPr>
    </w:p>
    <w:p w14:paraId="665C73F3" w14:textId="77777777" w:rsidR="00076425" w:rsidRPr="00BA591E" w:rsidRDefault="00076425" w:rsidP="00076425">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rPr>
      </w:pPr>
      <w:r w:rsidRPr="00BA591E">
        <w:rPr>
          <w:rFonts w:ascii="Arial Narrow" w:hAnsi="Arial Narrow"/>
        </w:rPr>
        <w:t>Proposer Response:</w:t>
      </w:r>
    </w:p>
    <w:p w14:paraId="03D923EC" w14:textId="77777777" w:rsidR="00076425" w:rsidRPr="009A2ABA" w:rsidRDefault="00076425" w:rsidP="00076425">
      <w:pPr>
        <w:widowControl w:val="0"/>
        <w:autoSpaceDE w:val="0"/>
        <w:autoSpaceDN w:val="0"/>
        <w:adjustRightInd w:val="0"/>
        <w:spacing w:after="0" w:line="240" w:lineRule="auto"/>
        <w:contextualSpacing/>
        <w:jc w:val="both"/>
        <w:rPr>
          <w:rFonts w:ascii="Arial Narrow" w:hAnsi="Arial Narrow"/>
          <w:b/>
          <w:bCs/>
        </w:rPr>
      </w:pPr>
    </w:p>
    <w:tbl>
      <w:tblPr>
        <w:tblStyle w:val="TableGrid"/>
        <w:tblW w:w="0" w:type="auto"/>
        <w:tblLook w:val="04A0" w:firstRow="1" w:lastRow="0" w:firstColumn="1" w:lastColumn="0" w:noHBand="0" w:noVBand="1"/>
        <w:tblCaption w:val="Space for Proposer Response"/>
      </w:tblPr>
      <w:tblGrid>
        <w:gridCol w:w="9350"/>
      </w:tblGrid>
      <w:tr w:rsidR="00076425" w14:paraId="4F7F964D" w14:textId="77777777" w:rsidTr="00D7170B">
        <w:trPr>
          <w:tblHeader/>
        </w:trPr>
        <w:tc>
          <w:tcPr>
            <w:tcW w:w="9350" w:type="dxa"/>
          </w:tcPr>
          <w:p w14:paraId="3C43C4C4" w14:textId="77777777" w:rsidR="00076425" w:rsidRDefault="00076425" w:rsidP="00410D6D">
            <w:pPr>
              <w:spacing w:after="0" w:line="240" w:lineRule="auto"/>
            </w:pPr>
          </w:p>
          <w:p w14:paraId="0EE0573E" w14:textId="77777777" w:rsidR="00076425" w:rsidRDefault="00076425" w:rsidP="00410D6D">
            <w:pPr>
              <w:spacing w:after="0" w:line="240" w:lineRule="auto"/>
            </w:pPr>
          </w:p>
        </w:tc>
      </w:tr>
    </w:tbl>
    <w:p w14:paraId="6CB5EB53" w14:textId="77777777" w:rsidR="00076425" w:rsidRDefault="00076425" w:rsidP="00076425"/>
    <w:p w14:paraId="2837671F" w14:textId="7747D37E" w:rsidR="00837E11" w:rsidRPr="00BA591E" w:rsidRDefault="00837E11" w:rsidP="00BA591E">
      <w:pPr>
        <w:pStyle w:val="Heading3"/>
        <w:rPr>
          <w:rStyle w:val="Strong"/>
          <w:b/>
        </w:rPr>
      </w:pPr>
      <w:bookmarkStart w:id="11" w:name="_Toc122102504"/>
      <w:bookmarkStart w:id="12" w:name="_Toc130489292"/>
      <w:bookmarkStart w:id="13" w:name="_Toc133829777"/>
      <w:r w:rsidRPr="00BA591E">
        <w:rPr>
          <w:rStyle w:val="Strong"/>
          <w:b/>
        </w:rPr>
        <w:t>1.3.</w:t>
      </w:r>
      <w:r w:rsidR="00BE2D03" w:rsidRPr="00BA591E">
        <w:rPr>
          <w:rStyle w:val="Strong"/>
          <w:b/>
        </w:rPr>
        <w:t>2</w:t>
      </w:r>
      <w:r w:rsidRPr="00BA591E">
        <w:rPr>
          <w:rStyle w:val="Strong"/>
          <w:b/>
        </w:rPr>
        <w:t xml:space="preserve"> Statewide Cooperative Contract</w:t>
      </w:r>
      <w:bookmarkEnd w:id="10"/>
      <w:bookmarkEnd w:id="11"/>
      <w:bookmarkEnd w:id="12"/>
      <w:bookmarkEnd w:id="13"/>
    </w:p>
    <w:p w14:paraId="5A5F7747" w14:textId="77777777" w:rsidR="00837E11" w:rsidRPr="006305F2" w:rsidRDefault="006A4406" w:rsidP="00BA591E">
      <w:pPr>
        <w:pStyle w:val="Heading3"/>
        <w:rPr>
          <w:rFonts w:eastAsia="Times New Roman" w:cs="Arial"/>
          <w:b w:val="0"/>
          <w:color w:val="000000"/>
          <w:bdr w:val="none" w:sz="0" w:space="0" w:color="auto" w:frame="1"/>
        </w:rPr>
      </w:pPr>
      <w:bookmarkStart w:id="14" w:name="_Toc118201726"/>
      <w:bookmarkStart w:id="15" w:name="_Toc118443213"/>
      <w:bookmarkStart w:id="16" w:name="_Toc118443343"/>
      <w:bookmarkStart w:id="17" w:name="_Toc120864564"/>
      <w:bookmarkStart w:id="18" w:name="_Toc122102505"/>
      <w:bookmarkStart w:id="19" w:name="_Toc130489293"/>
      <w:bookmarkStart w:id="20" w:name="_Toc133829778"/>
      <w:r w:rsidRPr="006305F2">
        <w:rPr>
          <w:rFonts w:eastAsia="Times New Roman" w:cs="Arial"/>
          <w:b w:val="0"/>
          <w:color w:val="000000"/>
          <w:bdr w:val="none" w:sz="0" w:space="0" w:color="auto" w:frame="1"/>
        </w:rPr>
        <w:t xml:space="preserve">Wayne </w:t>
      </w:r>
      <w:proofErr w:type="spellStart"/>
      <w:r w:rsidRPr="006305F2">
        <w:rPr>
          <w:rFonts w:eastAsia="Times New Roman" w:cs="Arial"/>
          <w:b w:val="0"/>
          <w:color w:val="000000"/>
          <w:bdr w:val="none" w:sz="0" w:space="0" w:color="auto" w:frame="1"/>
        </w:rPr>
        <w:t>Resa</w:t>
      </w:r>
      <w:proofErr w:type="spellEnd"/>
      <w:r w:rsidRPr="006305F2">
        <w:rPr>
          <w:rFonts w:eastAsia="Times New Roman" w:cs="Arial"/>
          <w:b w:val="0"/>
          <w:color w:val="000000"/>
          <w:bdr w:val="none" w:sz="0" w:space="0" w:color="auto" w:frame="1"/>
        </w:rPr>
        <w:t xml:space="preserve"> is working with the Michigan Association of Counties </w:t>
      </w:r>
      <w:proofErr w:type="spellStart"/>
      <w:r w:rsidRPr="006305F2">
        <w:rPr>
          <w:rFonts w:eastAsia="Times New Roman" w:cs="Arial"/>
          <w:b w:val="0"/>
          <w:color w:val="000000"/>
          <w:bdr w:val="none" w:sz="0" w:space="0" w:color="auto" w:frame="1"/>
        </w:rPr>
        <w:t>CoPro</w:t>
      </w:r>
      <w:proofErr w:type="spellEnd"/>
      <w:r w:rsidRPr="006305F2">
        <w:rPr>
          <w:rFonts w:eastAsia="Times New Roman" w:cs="Arial"/>
          <w:b w:val="0"/>
          <w:color w:val="000000"/>
          <w:bdr w:val="none" w:sz="0" w:space="0" w:color="auto" w:frame="1"/>
        </w:rPr>
        <w:t>+ program on this bid solicitation.  If your bid meets the minimum qualifications, is responsive and responsible and offers competitive pricing you may be considered and approached to extend a term agreement and pricing to other public entities within the county, the region, and the state, in accordance with Michigan Compiled Laws 124.504.  This process is called “piggybacking”; it offers tremendous value to public ordering entities regarding the cost and time to manage an end-to-end purchasing event.  This process also offers exceptional value to selected vendors in terms of their company’s resources and time to respond to multiple solicitations from various public entities who have a similar need for their products or services.</w:t>
      </w:r>
      <w:bookmarkEnd w:id="14"/>
      <w:bookmarkEnd w:id="15"/>
      <w:bookmarkEnd w:id="16"/>
      <w:bookmarkEnd w:id="17"/>
      <w:bookmarkEnd w:id="18"/>
      <w:bookmarkEnd w:id="19"/>
      <w:bookmarkEnd w:id="20"/>
    </w:p>
    <w:p w14:paraId="62887C9D" w14:textId="2A42C912" w:rsidR="003A2936" w:rsidRDefault="006A4406" w:rsidP="00BA591E">
      <w:pPr>
        <w:pStyle w:val="Heading3"/>
        <w:rPr>
          <w:rFonts w:eastAsia="Times New Roman" w:cs="Arial"/>
          <w:b w:val="0"/>
          <w:color w:val="000000"/>
          <w:bdr w:val="none" w:sz="0" w:space="0" w:color="auto" w:frame="1"/>
        </w:rPr>
      </w:pPr>
      <w:bookmarkStart w:id="21" w:name="_Toc118201727"/>
      <w:bookmarkStart w:id="22" w:name="_Toc118443214"/>
      <w:bookmarkStart w:id="23" w:name="_Toc118443344"/>
      <w:bookmarkStart w:id="24" w:name="_Toc120864565"/>
      <w:bookmarkStart w:id="25" w:name="_Toc122102506"/>
      <w:bookmarkStart w:id="26" w:name="_Toc130489294"/>
      <w:bookmarkStart w:id="27" w:name="_Toc133829779"/>
      <w:r w:rsidRPr="006305F2">
        <w:rPr>
          <w:rFonts w:eastAsia="Times New Roman" w:cs="Arial"/>
          <w:b w:val="0"/>
          <w:color w:val="000000"/>
          <w:bdr w:val="none" w:sz="0" w:space="0" w:color="auto" w:frame="1"/>
        </w:rPr>
        <w:t>All pricing submitted to Wayne R</w:t>
      </w:r>
      <w:r w:rsidR="009E415D" w:rsidRPr="006305F2">
        <w:rPr>
          <w:rFonts w:eastAsia="Times New Roman" w:cs="Arial"/>
          <w:b w:val="0"/>
          <w:color w:val="000000"/>
          <w:bdr w:val="none" w:sz="0" w:space="0" w:color="auto" w:frame="1"/>
        </w:rPr>
        <w:t>ESA</w:t>
      </w:r>
      <w:r w:rsidRPr="006305F2">
        <w:rPr>
          <w:rFonts w:eastAsia="Times New Roman" w:cs="Arial"/>
          <w:b w:val="0"/>
          <w:color w:val="000000"/>
          <w:bdr w:val="none" w:sz="0" w:space="0" w:color="auto" w:frame="1"/>
        </w:rPr>
        <w:t xml:space="preserve"> and its participating entities shall include a </w:t>
      </w:r>
      <w:r w:rsidR="009D219D" w:rsidRPr="0071557D">
        <w:rPr>
          <w:rFonts w:eastAsia="Times New Roman" w:cs="Arial"/>
          <w:bCs/>
          <w:color w:val="000000"/>
          <w:u w:val="single"/>
          <w:bdr w:val="none" w:sz="0" w:space="0" w:color="auto" w:frame="1"/>
        </w:rPr>
        <w:t>2</w:t>
      </w:r>
      <w:r w:rsidRPr="0071557D">
        <w:rPr>
          <w:rFonts w:eastAsia="Times New Roman" w:cs="Arial"/>
          <w:bCs/>
          <w:color w:val="000000"/>
          <w:u w:val="single"/>
          <w:bdr w:val="none" w:sz="0" w:space="0" w:color="auto" w:frame="1"/>
        </w:rPr>
        <w:t>% administrative fee</w:t>
      </w:r>
      <w:r w:rsidRPr="006305F2">
        <w:rPr>
          <w:rFonts w:eastAsia="Times New Roman" w:cs="Arial"/>
          <w:b w:val="0"/>
          <w:color w:val="000000"/>
          <w:bdr w:val="none" w:sz="0" w:space="0" w:color="auto" w:frame="1"/>
        </w:rPr>
        <w:t xml:space="preserve"> to be remitted to </w:t>
      </w:r>
      <w:proofErr w:type="spellStart"/>
      <w:r w:rsidRPr="006305F2">
        <w:rPr>
          <w:rFonts w:eastAsia="Times New Roman" w:cs="Arial"/>
          <w:b w:val="0"/>
          <w:color w:val="000000"/>
          <w:bdr w:val="none" w:sz="0" w:space="0" w:color="auto" w:frame="1"/>
        </w:rPr>
        <w:t>CoPro</w:t>
      </w:r>
      <w:proofErr w:type="spellEnd"/>
      <w:r w:rsidRPr="006305F2">
        <w:rPr>
          <w:rFonts w:eastAsia="Times New Roman" w:cs="Arial"/>
          <w:b w:val="0"/>
          <w:color w:val="000000"/>
          <w:bdr w:val="none" w:sz="0" w:space="0" w:color="auto" w:frame="1"/>
        </w:rPr>
        <w:t xml:space="preserve">+ by the contractor on a quarterly basis. Administrative fees will be paid against actual sales </w:t>
      </w:r>
      <w:r w:rsidRPr="006305F2">
        <w:rPr>
          <w:rFonts w:eastAsia="Times New Roman" w:cs="Arial"/>
          <w:b w:val="0"/>
          <w:color w:val="000000"/>
          <w:bdr w:val="none" w:sz="0" w:space="0" w:color="auto" w:frame="1"/>
        </w:rPr>
        <w:lastRenderedPageBreak/>
        <w:t>volume for each quarter. It is the contractor’s responsibility to keep all pricing up to date and on file with Wayne RESA/</w:t>
      </w:r>
      <w:proofErr w:type="spellStart"/>
      <w:r w:rsidRPr="006305F2">
        <w:rPr>
          <w:rFonts w:eastAsia="Times New Roman" w:cs="Arial"/>
          <w:b w:val="0"/>
          <w:color w:val="000000"/>
          <w:bdr w:val="none" w:sz="0" w:space="0" w:color="auto" w:frame="1"/>
        </w:rPr>
        <w:t>CoPro</w:t>
      </w:r>
      <w:proofErr w:type="spellEnd"/>
      <w:r w:rsidRPr="006305F2">
        <w:rPr>
          <w:rFonts w:eastAsia="Times New Roman" w:cs="Arial"/>
          <w:b w:val="0"/>
          <w:color w:val="000000"/>
          <w:bdr w:val="none" w:sz="0" w:space="0" w:color="auto" w:frame="1"/>
        </w:rPr>
        <w:t>+. All price changes shall be presented to Wayne R</w:t>
      </w:r>
      <w:r w:rsidR="009E415D" w:rsidRPr="006305F2">
        <w:rPr>
          <w:rFonts w:eastAsia="Times New Roman" w:cs="Arial"/>
          <w:b w:val="0"/>
          <w:color w:val="000000"/>
          <w:bdr w:val="none" w:sz="0" w:space="0" w:color="auto" w:frame="1"/>
        </w:rPr>
        <w:t>ESA</w:t>
      </w:r>
      <w:r w:rsidRPr="006305F2">
        <w:rPr>
          <w:rFonts w:eastAsia="Times New Roman" w:cs="Arial"/>
          <w:b w:val="0"/>
          <w:color w:val="000000"/>
          <w:bdr w:val="none" w:sz="0" w:space="0" w:color="auto" w:frame="1"/>
        </w:rPr>
        <w:t>/</w:t>
      </w:r>
      <w:proofErr w:type="spellStart"/>
      <w:r w:rsidRPr="006305F2">
        <w:rPr>
          <w:rFonts w:eastAsia="Times New Roman" w:cs="Arial"/>
          <w:b w:val="0"/>
          <w:color w:val="000000"/>
          <w:bdr w:val="none" w:sz="0" w:space="0" w:color="auto" w:frame="1"/>
        </w:rPr>
        <w:t>CoPro</w:t>
      </w:r>
      <w:proofErr w:type="spellEnd"/>
      <w:r w:rsidRPr="006305F2">
        <w:rPr>
          <w:rFonts w:eastAsia="Times New Roman" w:cs="Arial"/>
          <w:b w:val="0"/>
          <w:color w:val="000000"/>
          <w:bdr w:val="none" w:sz="0" w:space="0" w:color="auto" w:frame="1"/>
        </w:rPr>
        <w:t>+ for acceptance, using the same format as was accepted in the original contract</w:t>
      </w:r>
      <w:r w:rsidR="00837E11" w:rsidRPr="006305F2">
        <w:rPr>
          <w:rFonts w:eastAsia="Times New Roman" w:cs="Arial"/>
          <w:b w:val="0"/>
          <w:color w:val="000000"/>
          <w:bdr w:val="none" w:sz="0" w:space="0" w:color="auto" w:frame="1"/>
        </w:rPr>
        <w:t>.</w:t>
      </w:r>
      <w:bookmarkEnd w:id="21"/>
      <w:bookmarkEnd w:id="22"/>
      <w:bookmarkEnd w:id="23"/>
      <w:bookmarkEnd w:id="24"/>
      <w:bookmarkEnd w:id="25"/>
      <w:bookmarkEnd w:id="26"/>
      <w:bookmarkEnd w:id="27"/>
    </w:p>
    <w:p w14:paraId="6D430008" w14:textId="77777777" w:rsidR="00BA591E" w:rsidRDefault="00BA591E" w:rsidP="00BA591E">
      <w:pPr>
        <w:widowControl w:val="0"/>
        <w:autoSpaceDE w:val="0"/>
        <w:autoSpaceDN w:val="0"/>
        <w:adjustRightInd w:val="0"/>
        <w:spacing w:after="0" w:line="240" w:lineRule="auto"/>
        <w:contextualSpacing/>
        <w:jc w:val="both"/>
        <w:rPr>
          <w:rFonts w:ascii="Arial Narrow" w:hAnsi="Arial Narrow"/>
          <w:b/>
          <w:bCs/>
        </w:rPr>
      </w:pPr>
    </w:p>
    <w:p w14:paraId="3E652360" w14:textId="77777777" w:rsidR="00BA591E" w:rsidRDefault="00BA591E" w:rsidP="00BA591E">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490AE614" w14:textId="77777777" w:rsidR="00BA591E" w:rsidRDefault="00BA591E" w:rsidP="00BA591E">
      <w:pPr>
        <w:widowControl w:val="0"/>
        <w:autoSpaceDE w:val="0"/>
        <w:autoSpaceDN w:val="0"/>
        <w:adjustRightInd w:val="0"/>
        <w:spacing w:after="0" w:line="240" w:lineRule="auto"/>
        <w:contextualSpacing/>
        <w:jc w:val="both"/>
        <w:rPr>
          <w:rFonts w:ascii="Arial Narrow" w:hAnsi="Arial Narrow"/>
          <w:b/>
          <w:bCs/>
        </w:rPr>
      </w:pPr>
    </w:p>
    <w:p w14:paraId="42295CB1" w14:textId="77777777" w:rsidR="00BA591E" w:rsidRPr="009A2ABA" w:rsidRDefault="00BA591E" w:rsidP="00BA591E">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Proposer space for confirmation of understanding"/>
      </w:tblPr>
      <w:tblGrid>
        <w:gridCol w:w="9350"/>
      </w:tblGrid>
      <w:tr w:rsidR="00BA591E" w14:paraId="2C286887" w14:textId="77777777" w:rsidTr="00D7170B">
        <w:trPr>
          <w:tblHeader/>
        </w:trPr>
        <w:tc>
          <w:tcPr>
            <w:tcW w:w="9350" w:type="dxa"/>
          </w:tcPr>
          <w:p w14:paraId="6E5ACAF1" w14:textId="51515281" w:rsidR="00BA591E"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578957590"/>
                <w14:checkbox>
                  <w14:checked w14:val="0"/>
                  <w14:checkedState w14:val="2612" w14:font="MS Gothic"/>
                  <w14:uncheckedState w14:val="2610" w14:font="MS Gothic"/>
                </w14:checkbox>
              </w:sdtPr>
              <w:sdtContent>
                <w:r w:rsidR="00BA591E">
                  <w:rPr>
                    <w:rFonts w:ascii="MS Gothic" w:eastAsia="MS Gothic" w:hAnsi="MS Gothic" w:cs="Lucida Sans Unicode" w:hint="eastAsia"/>
                    <w:b/>
                    <w:bCs/>
                  </w:rPr>
                  <w:t>☐</w:t>
                </w:r>
              </w:sdtContent>
            </w:sdt>
            <w:r w:rsidR="00BA591E" w:rsidRPr="0092349B">
              <w:rPr>
                <w:rFonts w:ascii="Arial Narrow" w:hAnsi="Arial Narrow" w:cs="Lucida Sans Unicode"/>
              </w:rPr>
              <w:t xml:space="preserve">   Yes</w:t>
            </w:r>
            <w:r w:rsidR="00BA591E" w:rsidRPr="00B2630D">
              <w:rPr>
                <w:rFonts w:ascii="Arial Narrow" w:hAnsi="Arial Narrow" w:cs="Lucida Sans Unicode"/>
              </w:rPr>
              <w:tab/>
            </w:r>
            <w:r w:rsidR="00BA591E" w:rsidRPr="00B2630D">
              <w:rPr>
                <w:rFonts w:ascii="Arial Narrow" w:hAnsi="Arial Narrow" w:cs="Lucida Sans Unicode"/>
              </w:rPr>
              <w:tab/>
            </w:r>
            <w:sdt>
              <w:sdtPr>
                <w:rPr>
                  <w:rFonts w:ascii="Segoe UI Symbol" w:eastAsia="MS Gothic" w:hAnsi="Segoe UI Symbol" w:cs="Segoe UI Symbol"/>
                </w:rPr>
                <w:id w:val="1917430370"/>
                <w14:checkbox>
                  <w14:checked w14:val="0"/>
                  <w14:checkedState w14:val="2612" w14:font="MS Gothic"/>
                  <w14:uncheckedState w14:val="2610" w14:font="MS Gothic"/>
                </w14:checkbox>
              </w:sdtPr>
              <w:sdtContent>
                <w:r w:rsidR="00BA591E" w:rsidRPr="0092349B">
                  <w:rPr>
                    <w:rFonts w:ascii="Segoe UI Symbol" w:eastAsia="MS Gothic" w:hAnsi="Segoe UI Symbol" w:cs="Segoe UI Symbol"/>
                  </w:rPr>
                  <w:t>☐</w:t>
                </w:r>
              </w:sdtContent>
            </w:sdt>
            <w:r w:rsidR="00BA591E" w:rsidRPr="0092349B">
              <w:rPr>
                <w:rFonts w:ascii="Arial Narrow" w:hAnsi="Arial Narrow" w:cs="Lucida Sans Unicode"/>
              </w:rPr>
              <w:t xml:space="preserve">   No</w:t>
            </w:r>
          </w:p>
        </w:tc>
      </w:tr>
    </w:tbl>
    <w:p w14:paraId="74AFFE2C" w14:textId="77777777" w:rsidR="00BA591E" w:rsidRDefault="00BA591E" w:rsidP="00BA591E">
      <w:pPr>
        <w:pStyle w:val="Heading3"/>
        <w:rPr>
          <w:rStyle w:val="Strong"/>
          <w:b/>
        </w:rPr>
      </w:pPr>
    </w:p>
    <w:p w14:paraId="14AFA869" w14:textId="253EC8F4" w:rsidR="00BA591E" w:rsidRPr="00BA591E" w:rsidRDefault="00BA591E" w:rsidP="00BA591E">
      <w:pPr>
        <w:pStyle w:val="Heading3"/>
        <w:rPr>
          <w:rStyle w:val="Strong"/>
          <w:b/>
        </w:rPr>
      </w:pPr>
      <w:bookmarkStart w:id="28" w:name="_Toc120864566"/>
      <w:bookmarkStart w:id="29" w:name="_Toc122102507"/>
      <w:bookmarkStart w:id="30" w:name="_Toc130489295"/>
      <w:bookmarkStart w:id="31" w:name="_Toc133829780"/>
      <w:r w:rsidRPr="00BA591E">
        <w:rPr>
          <w:rStyle w:val="Strong"/>
          <w:b/>
        </w:rPr>
        <w:t>1.3.3 Solution Questions</w:t>
      </w:r>
      <w:bookmarkEnd w:id="28"/>
      <w:bookmarkEnd w:id="29"/>
      <w:bookmarkEnd w:id="30"/>
      <w:bookmarkEnd w:id="31"/>
    </w:p>
    <w:p w14:paraId="6F4A53A1" w14:textId="07F6A1B5" w:rsidR="00BA591E" w:rsidRPr="00BA591E" w:rsidRDefault="00BA591E" w:rsidP="00BA591E">
      <w:pPr>
        <w:widowControl w:val="0"/>
        <w:autoSpaceDE w:val="0"/>
        <w:autoSpaceDN w:val="0"/>
        <w:adjustRightInd w:val="0"/>
        <w:spacing w:after="0" w:line="240" w:lineRule="auto"/>
        <w:contextualSpacing/>
        <w:jc w:val="both"/>
        <w:rPr>
          <w:rFonts w:ascii="Arial Narrow" w:hAnsi="Arial Narrow"/>
          <w:b/>
          <w:bCs/>
        </w:rPr>
      </w:pPr>
      <w:r w:rsidRPr="00BA591E">
        <w:rPr>
          <w:rFonts w:ascii="Arial Narrow" w:hAnsi="Arial Narrow"/>
          <w:b/>
          <w:bCs/>
        </w:rPr>
        <w:t xml:space="preserve">The </w:t>
      </w:r>
      <w:r>
        <w:rPr>
          <w:rFonts w:ascii="Arial Narrow" w:hAnsi="Arial Narrow"/>
          <w:b/>
          <w:bCs/>
        </w:rPr>
        <w:t>P</w:t>
      </w:r>
      <w:r w:rsidRPr="00BA591E">
        <w:rPr>
          <w:rFonts w:ascii="Arial Narrow" w:hAnsi="Arial Narrow"/>
          <w:b/>
          <w:bCs/>
        </w:rPr>
        <w:t xml:space="preserve">roposer shall provide a summary </w:t>
      </w:r>
      <w:r w:rsidR="00F34819">
        <w:rPr>
          <w:rFonts w:ascii="Arial Narrow" w:hAnsi="Arial Narrow"/>
          <w:b/>
          <w:bCs/>
        </w:rPr>
        <w:t>that should</w:t>
      </w:r>
      <w:r w:rsidRPr="00BA591E">
        <w:rPr>
          <w:rFonts w:ascii="Arial Narrow" w:hAnsi="Arial Narrow"/>
          <w:b/>
          <w:bCs/>
        </w:rPr>
        <w:t xml:space="preserve"> describe the following:</w:t>
      </w:r>
    </w:p>
    <w:p w14:paraId="11774572" w14:textId="1C280BBA" w:rsidR="00BA591E" w:rsidRPr="0071557D" w:rsidRDefault="00BA591E" w:rsidP="003951E0">
      <w:pPr>
        <w:pStyle w:val="ListParagraph"/>
        <w:widowControl w:val="0"/>
        <w:numPr>
          <w:ilvl w:val="0"/>
          <w:numId w:val="20"/>
        </w:numPr>
        <w:autoSpaceDE w:val="0"/>
        <w:autoSpaceDN w:val="0"/>
        <w:adjustRightInd w:val="0"/>
        <w:spacing w:before="120" w:after="0" w:line="240" w:lineRule="auto"/>
        <w:ind w:left="634"/>
        <w:jc w:val="both"/>
        <w:rPr>
          <w:rFonts w:ascii="Arial Narrow" w:hAnsi="Arial Narrow"/>
        </w:rPr>
      </w:pPr>
      <w:r w:rsidRPr="0071557D">
        <w:rPr>
          <w:rFonts w:ascii="Arial Narrow" w:hAnsi="Arial Narrow"/>
        </w:rPr>
        <w:t xml:space="preserve">Key differentiators in service offerings, account management, and value-added services proposed by your </w:t>
      </w:r>
      <w:r w:rsidR="00510A01" w:rsidRPr="0071557D">
        <w:rPr>
          <w:rFonts w:ascii="Arial Narrow" w:hAnsi="Arial Narrow"/>
        </w:rPr>
        <w:t>company.</w:t>
      </w:r>
      <w:r w:rsidRPr="0071557D">
        <w:rPr>
          <w:rFonts w:ascii="Arial Narrow" w:hAnsi="Arial Narrow"/>
        </w:rPr>
        <w:t xml:space="preserve"> </w:t>
      </w:r>
    </w:p>
    <w:p w14:paraId="4E9E0F67" w14:textId="77777777" w:rsidR="005B3C23" w:rsidRPr="0071557D" w:rsidRDefault="005B3C23" w:rsidP="005B3C23">
      <w:pPr>
        <w:pStyle w:val="ListParagraph"/>
        <w:widowControl w:val="0"/>
        <w:autoSpaceDE w:val="0"/>
        <w:autoSpaceDN w:val="0"/>
        <w:adjustRightInd w:val="0"/>
        <w:spacing w:before="120" w:after="0" w:line="240" w:lineRule="auto"/>
        <w:ind w:left="634"/>
        <w:jc w:val="both"/>
        <w:rPr>
          <w:rFonts w:ascii="Arial Narrow" w:hAnsi="Arial Narrow"/>
          <w:sz w:val="8"/>
          <w:szCs w:val="8"/>
        </w:rPr>
      </w:pPr>
    </w:p>
    <w:p w14:paraId="27AFE6EE" w14:textId="47866DCC" w:rsidR="00BA591E" w:rsidRPr="0071557D" w:rsidRDefault="00BA591E" w:rsidP="003951E0">
      <w:pPr>
        <w:pStyle w:val="ListParagraph"/>
        <w:widowControl w:val="0"/>
        <w:numPr>
          <w:ilvl w:val="0"/>
          <w:numId w:val="20"/>
        </w:numPr>
        <w:autoSpaceDE w:val="0"/>
        <w:autoSpaceDN w:val="0"/>
        <w:adjustRightInd w:val="0"/>
        <w:spacing w:before="120" w:after="0" w:line="240" w:lineRule="auto"/>
        <w:ind w:left="634"/>
        <w:jc w:val="both"/>
        <w:rPr>
          <w:rFonts w:ascii="Arial Narrow" w:hAnsi="Arial Narrow"/>
        </w:rPr>
      </w:pPr>
      <w:r w:rsidRPr="0071557D">
        <w:rPr>
          <w:rFonts w:ascii="Arial Narrow" w:hAnsi="Arial Narrow"/>
        </w:rPr>
        <w:t xml:space="preserve">Your understanding of the scope of requirements and the level to which your proposal has met the </w:t>
      </w:r>
      <w:r w:rsidR="00510A01" w:rsidRPr="0071557D">
        <w:rPr>
          <w:rFonts w:ascii="Arial Narrow" w:hAnsi="Arial Narrow"/>
        </w:rPr>
        <w:t>requirements.</w:t>
      </w:r>
    </w:p>
    <w:p w14:paraId="420CD0E9" w14:textId="77777777" w:rsidR="005B3C23" w:rsidRPr="0071557D" w:rsidRDefault="005B3C23" w:rsidP="005B3C23">
      <w:pPr>
        <w:pStyle w:val="ListParagraph"/>
        <w:widowControl w:val="0"/>
        <w:autoSpaceDE w:val="0"/>
        <w:autoSpaceDN w:val="0"/>
        <w:adjustRightInd w:val="0"/>
        <w:spacing w:before="120" w:after="0" w:line="240" w:lineRule="auto"/>
        <w:ind w:left="634"/>
        <w:jc w:val="both"/>
        <w:rPr>
          <w:rFonts w:ascii="Arial Narrow" w:hAnsi="Arial Narrow"/>
          <w:sz w:val="8"/>
          <w:szCs w:val="8"/>
        </w:rPr>
      </w:pPr>
    </w:p>
    <w:p w14:paraId="39253300" w14:textId="20C1B36B" w:rsidR="00BA591E" w:rsidRPr="0071557D" w:rsidRDefault="00BA591E" w:rsidP="003951E0">
      <w:pPr>
        <w:pStyle w:val="ListParagraph"/>
        <w:widowControl w:val="0"/>
        <w:numPr>
          <w:ilvl w:val="0"/>
          <w:numId w:val="20"/>
        </w:numPr>
        <w:autoSpaceDE w:val="0"/>
        <w:autoSpaceDN w:val="0"/>
        <w:adjustRightInd w:val="0"/>
        <w:spacing w:before="120" w:after="0" w:line="240" w:lineRule="auto"/>
        <w:ind w:left="634"/>
        <w:jc w:val="both"/>
        <w:rPr>
          <w:rFonts w:ascii="Arial Narrow" w:hAnsi="Arial Narrow"/>
        </w:rPr>
      </w:pPr>
      <w:r w:rsidRPr="0071557D">
        <w:rPr>
          <w:rFonts w:ascii="Arial Narrow" w:hAnsi="Arial Narrow"/>
        </w:rPr>
        <w:t>Your approach to meeting the requirements and a description of any services you are proposing to provide as part of your proposal.</w:t>
      </w:r>
    </w:p>
    <w:p w14:paraId="124280F7" w14:textId="77777777" w:rsidR="005B3C23" w:rsidRPr="005B3C23" w:rsidRDefault="005B3C23" w:rsidP="005B3C23">
      <w:pPr>
        <w:pStyle w:val="ListParagraph"/>
        <w:widowControl w:val="0"/>
        <w:autoSpaceDE w:val="0"/>
        <w:autoSpaceDN w:val="0"/>
        <w:adjustRightInd w:val="0"/>
        <w:spacing w:before="120" w:after="0" w:line="240" w:lineRule="auto"/>
        <w:ind w:left="634"/>
        <w:jc w:val="both"/>
        <w:rPr>
          <w:rFonts w:ascii="Arial Narrow" w:hAnsi="Arial Narrow"/>
          <w:b/>
          <w:bCs/>
          <w:sz w:val="8"/>
          <w:szCs w:val="8"/>
        </w:rPr>
      </w:pPr>
    </w:p>
    <w:p w14:paraId="16F8B613" w14:textId="77777777" w:rsidR="00BA591E" w:rsidRPr="00BA591E" w:rsidRDefault="00BA591E" w:rsidP="00BA591E">
      <w:pPr>
        <w:pStyle w:val="ListParagraph"/>
        <w:widowControl w:val="0"/>
        <w:autoSpaceDE w:val="0"/>
        <w:autoSpaceDN w:val="0"/>
        <w:adjustRightInd w:val="0"/>
        <w:spacing w:after="0" w:line="240" w:lineRule="auto"/>
        <w:ind w:left="630"/>
        <w:jc w:val="both"/>
        <w:rPr>
          <w:rFonts w:ascii="Arial Narrow" w:hAnsi="Arial Narrow"/>
        </w:rPr>
      </w:pPr>
    </w:p>
    <w:p w14:paraId="63225C57" w14:textId="77777777" w:rsidR="00BA591E" w:rsidRPr="00BA591E" w:rsidRDefault="00BA591E" w:rsidP="00BA591E">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rPr>
      </w:pPr>
      <w:r w:rsidRPr="00BA591E">
        <w:rPr>
          <w:rFonts w:ascii="Arial Narrow" w:hAnsi="Arial Narrow"/>
        </w:rPr>
        <w:t>Proposer Response:</w:t>
      </w:r>
    </w:p>
    <w:p w14:paraId="383D718A" w14:textId="77777777" w:rsidR="00BA591E" w:rsidRPr="009A2ABA" w:rsidRDefault="00BA591E" w:rsidP="00BA591E">
      <w:pPr>
        <w:widowControl w:val="0"/>
        <w:autoSpaceDE w:val="0"/>
        <w:autoSpaceDN w:val="0"/>
        <w:adjustRightInd w:val="0"/>
        <w:spacing w:after="0" w:line="240" w:lineRule="auto"/>
        <w:contextualSpacing/>
        <w:jc w:val="both"/>
        <w:rPr>
          <w:rFonts w:ascii="Arial Narrow" w:hAnsi="Arial Narrow"/>
          <w:b/>
          <w:bCs/>
        </w:rPr>
      </w:pPr>
    </w:p>
    <w:tbl>
      <w:tblPr>
        <w:tblStyle w:val="TableGrid"/>
        <w:tblW w:w="0" w:type="auto"/>
        <w:tblLook w:val="04A0" w:firstRow="1" w:lastRow="0" w:firstColumn="1" w:lastColumn="0" w:noHBand="0" w:noVBand="1"/>
        <w:tblCaption w:val="Space for Proposer response relating to Solution Question"/>
      </w:tblPr>
      <w:tblGrid>
        <w:gridCol w:w="9350"/>
      </w:tblGrid>
      <w:tr w:rsidR="00BA591E" w14:paraId="05096517" w14:textId="77777777" w:rsidTr="00D7170B">
        <w:trPr>
          <w:tblHeader/>
        </w:trPr>
        <w:tc>
          <w:tcPr>
            <w:tcW w:w="9350" w:type="dxa"/>
          </w:tcPr>
          <w:p w14:paraId="28397F3F" w14:textId="77777777" w:rsidR="00BA591E" w:rsidRDefault="00BA591E" w:rsidP="0036680F">
            <w:pPr>
              <w:spacing w:after="0" w:line="240" w:lineRule="auto"/>
            </w:pPr>
          </w:p>
          <w:p w14:paraId="40D34BA2" w14:textId="77777777" w:rsidR="00BA591E" w:rsidRDefault="00BA591E" w:rsidP="0036680F">
            <w:pPr>
              <w:spacing w:after="0" w:line="240" w:lineRule="auto"/>
            </w:pPr>
          </w:p>
        </w:tc>
      </w:tr>
    </w:tbl>
    <w:p w14:paraId="325C869D" w14:textId="77777777" w:rsidR="00E36AB2" w:rsidRDefault="00E36AB2" w:rsidP="00BA591E"/>
    <w:p w14:paraId="475F0E8C" w14:textId="2A06C5A4" w:rsidR="00BA591E" w:rsidRPr="00BA591E" w:rsidRDefault="00BA591E" w:rsidP="00BA591E">
      <w:pPr>
        <w:pStyle w:val="Heading3"/>
        <w:rPr>
          <w:b w:val="0"/>
          <w:bCs/>
        </w:rPr>
      </w:pPr>
      <w:bookmarkStart w:id="32" w:name="_Toc120864567"/>
      <w:bookmarkStart w:id="33" w:name="_Toc122102508"/>
      <w:bookmarkStart w:id="34" w:name="_Toc130489296"/>
      <w:bookmarkStart w:id="35" w:name="_Toc133829781"/>
      <w:r w:rsidRPr="00BA591E">
        <w:rPr>
          <w:rStyle w:val="Strong"/>
          <w:b/>
        </w:rPr>
        <w:t>1.3.</w:t>
      </w:r>
      <w:r w:rsidR="00E36AB2">
        <w:rPr>
          <w:rStyle w:val="Strong"/>
          <w:b/>
        </w:rPr>
        <w:t>4</w:t>
      </w:r>
      <w:r w:rsidRPr="00BA591E">
        <w:rPr>
          <w:rStyle w:val="Strong"/>
          <w:b/>
        </w:rPr>
        <w:t xml:space="preserve"> Comprehensive List of Assumptions </w:t>
      </w:r>
      <w:r w:rsidRPr="00BA591E">
        <w:rPr>
          <w:b w:val="0"/>
          <w:bCs/>
        </w:rPr>
        <w:t>Rather than have assumptions be scattered throughout the proposal, W</w:t>
      </w:r>
      <w:r>
        <w:rPr>
          <w:b w:val="0"/>
          <w:bCs/>
        </w:rPr>
        <w:t xml:space="preserve">ayne </w:t>
      </w:r>
      <w:r w:rsidRPr="00BA591E">
        <w:rPr>
          <w:b w:val="0"/>
          <w:bCs/>
        </w:rPr>
        <w:t>RESA requires that all assumptions be listed and explained in this section.  Please ensure that all assumptions listed reference the appropriate section of the RFP and/or associated services.</w:t>
      </w:r>
      <w:bookmarkEnd w:id="32"/>
      <w:bookmarkEnd w:id="33"/>
      <w:bookmarkEnd w:id="34"/>
      <w:bookmarkEnd w:id="35"/>
    </w:p>
    <w:p w14:paraId="24BDD918" w14:textId="77777777" w:rsidR="00BA591E" w:rsidRPr="00BA591E" w:rsidRDefault="00BA591E" w:rsidP="00BA591E">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rPr>
      </w:pPr>
      <w:r w:rsidRPr="00BA591E">
        <w:rPr>
          <w:rFonts w:ascii="Arial Narrow" w:hAnsi="Arial Narrow"/>
        </w:rPr>
        <w:t>Proposer Response:</w:t>
      </w:r>
    </w:p>
    <w:p w14:paraId="223E2518" w14:textId="77777777" w:rsidR="00BA591E" w:rsidRPr="009A2ABA" w:rsidRDefault="00BA591E" w:rsidP="00BA591E">
      <w:pPr>
        <w:widowControl w:val="0"/>
        <w:autoSpaceDE w:val="0"/>
        <w:autoSpaceDN w:val="0"/>
        <w:adjustRightInd w:val="0"/>
        <w:spacing w:after="0" w:line="240" w:lineRule="auto"/>
        <w:contextualSpacing/>
        <w:jc w:val="both"/>
        <w:rPr>
          <w:rFonts w:ascii="Arial Narrow" w:hAnsi="Arial Narrow"/>
          <w:b/>
          <w:bCs/>
        </w:rPr>
      </w:pPr>
    </w:p>
    <w:tbl>
      <w:tblPr>
        <w:tblStyle w:val="TableGrid"/>
        <w:tblW w:w="0" w:type="auto"/>
        <w:tblLook w:val="04A0" w:firstRow="1" w:lastRow="0" w:firstColumn="1" w:lastColumn="0" w:noHBand="0" w:noVBand="1"/>
        <w:tblCaption w:val="Proposer Response relating to Comprehensive List of Assumptions"/>
      </w:tblPr>
      <w:tblGrid>
        <w:gridCol w:w="9350"/>
      </w:tblGrid>
      <w:tr w:rsidR="00BA591E" w14:paraId="6B093C1E" w14:textId="77777777" w:rsidTr="00D7170B">
        <w:trPr>
          <w:tblHeader/>
        </w:trPr>
        <w:tc>
          <w:tcPr>
            <w:tcW w:w="9350" w:type="dxa"/>
          </w:tcPr>
          <w:p w14:paraId="4521C61C" w14:textId="77777777" w:rsidR="00BA591E" w:rsidRDefault="00BA591E" w:rsidP="0036680F">
            <w:pPr>
              <w:spacing w:after="0" w:line="240" w:lineRule="auto"/>
            </w:pPr>
          </w:p>
          <w:p w14:paraId="3BBA0972" w14:textId="77777777" w:rsidR="00BA591E" w:rsidRDefault="00BA591E" w:rsidP="0036680F">
            <w:pPr>
              <w:spacing w:after="0" w:line="240" w:lineRule="auto"/>
            </w:pPr>
          </w:p>
        </w:tc>
      </w:tr>
    </w:tbl>
    <w:p w14:paraId="73E831F2" w14:textId="77777777" w:rsidR="003A2936" w:rsidRPr="00155E7C" w:rsidRDefault="003A2936" w:rsidP="00155E7C">
      <w:pPr>
        <w:pStyle w:val="ListParagraph"/>
        <w:spacing w:after="0" w:line="240" w:lineRule="auto"/>
        <w:rPr>
          <w:rFonts w:ascii="Arial Narrow" w:hAnsi="Arial Narrow"/>
        </w:rPr>
      </w:pPr>
    </w:p>
    <w:p w14:paraId="21EF0A24" w14:textId="59F0508E" w:rsidR="00BA46ED" w:rsidRPr="00E87024" w:rsidRDefault="00A1707D" w:rsidP="00732A9F">
      <w:pPr>
        <w:pStyle w:val="Heading3"/>
      </w:pPr>
      <w:bookmarkStart w:id="36" w:name="_Toc133829782"/>
      <w:r>
        <w:t>1.4</w:t>
      </w:r>
      <w:r>
        <w:tab/>
      </w:r>
      <w:r w:rsidR="00AB22FD" w:rsidRPr="009A3F3B">
        <w:t>Production Specifications</w:t>
      </w:r>
      <w:bookmarkEnd w:id="36"/>
    </w:p>
    <w:p w14:paraId="0FA81903" w14:textId="0F25C068" w:rsidR="00535CA0" w:rsidRPr="00732A9F" w:rsidRDefault="00535CA0" w:rsidP="00732A9F">
      <w:pPr>
        <w:autoSpaceDE w:val="0"/>
        <w:autoSpaceDN w:val="0"/>
        <w:adjustRightInd w:val="0"/>
        <w:spacing w:after="0" w:line="240" w:lineRule="auto"/>
        <w:ind w:left="720"/>
        <w:jc w:val="both"/>
        <w:rPr>
          <w:rStyle w:val="Strong"/>
          <w:rFonts w:ascii="Arial Narrow" w:hAnsi="Arial Narrow"/>
          <w:b w:val="0"/>
          <w:i/>
          <w:iCs/>
        </w:rPr>
      </w:pPr>
      <w:r w:rsidRPr="00732A9F">
        <w:rPr>
          <w:rStyle w:val="Strong"/>
          <w:rFonts w:ascii="Arial Narrow" w:hAnsi="Arial Narrow"/>
          <w:b w:val="0"/>
          <w:i/>
          <w:iCs/>
        </w:rPr>
        <w:t>1.</w:t>
      </w:r>
      <w:r w:rsidR="00A1707D" w:rsidRPr="00732A9F">
        <w:rPr>
          <w:rStyle w:val="Strong"/>
          <w:rFonts w:ascii="Arial Narrow" w:hAnsi="Arial Narrow"/>
          <w:b w:val="0"/>
          <w:i/>
          <w:iCs/>
        </w:rPr>
        <w:t>4</w:t>
      </w:r>
      <w:r w:rsidRPr="00732A9F">
        <w:rPr>
          <w:rStyle w:val="Strong"/>
          <w:rFonts w:ascii="Arial Narrow" w:hAnsi="Arial Narrow"/>
          <w:b w:val="0"/>
          <w:i/>
          <w:iCs/>
        </w:rPr>
        <w:t>.1</w:t>
      </w:r>
      <w:r w:rsidRPr="00732A9F">
        <w:rPr>
          <w:rStyle w:val="Strong"/>
          <w:rFonts w:ascii="Arial Narrow" w:hAnsi="Arial Narrow"/>
          <w:b w:val="0"/>
          <w:i/>
          <w:iCs/>
        </w:rPr>
        <w:tab/>
        <w:t>Reservation of Rights</w:t>
      </w:r>
    </w:p>
    <w:p w14:paraId="3ED43785" w14:textId="667E5909" w:rsidR="00535CA0" w:rsidRPr="009A2ABA" w:rsidRDefault="00535CA0" w:rsidP="00535CA0">
      <w:pPr>
        <w:autoSpaceDE w:val="0"/>
        <w:autoSpaceDN w:val="0"/>
        <w:adjustRightInd w:val="0"/>
        <w:spacing w:after="0" w:line="240" w:lineRule="auto"/>
        <w:ind w:left="720"/>
        <w:jc w:val="both"/>
        <w:rPr>
          <w:rStyle w:val="Strong"/>
          <w:rFonts w:ascii="Arial Narrow" w:hAnsi="Arial Narrow" w:cs="Times New Roman"/>
          <w:bCs w:val="0"/>
          <w:i/>
          <w:iCs/>
          <w:snapToGrid w:val="0"/>
        </w:rPr>
      </w:pPr>
      <w:r w:rsidRPr="009A2ABA">
        <w:rPr>
          <w:rStyle w:val="Strong"/>
          <w:rFonts w:ascii="Arial Narrow" w:hAnsi="Arial Narrow"/>
          <w:b w:val="0"/>
        </w:rPr>
        <w:t xml:space="preserve">All products being bid shall be certified as new and unused. Please bid </w:t>
      </w:r>
      <w:r>
        <w:rPr>
          <w:rStyle w:val="Strong"/>
          <w:rFonts w:ascii="Arial Narrow" w:hAnsi="Arial Narrow"/>
          <w:b w:val="0"/>
        </w:rPr>
        <w:t>t</w:t>
      </w:r>
      <w:r w:rsidRPr="009A2ABA">
        <w:rPr>
          <w:rStyle w:val="Strong"/>
          <w:rFonts w:ascii="Arial Narrow" w:hAnsi="Arial Narrow"/>
          <w:b w:val="0"/>
        </w:rPr>
        <w:t xml:space="preserve">he product lines of nationally recognized manufacturers.  However, </w:t>
      </w:r>
      <w:r w:rsidR="00510A01" w:rsidRPr="009A2ABA">
        <w:rPr>
          <w:rStyle w:val="Strong"/>
          <w:rFonts w:ascii="Arial Narrow" w:hAnsi="Arial Narrow"/>
          <w:b w:val="0"/>
        </w:rPr>
        <w:t>Wayne</w:t>
      </w:r>
      <w:r>
        <w:rPr>
          <w:rStyle w:val="Strong"/>
          <w:rFonts w:ascii="Arial Narrow" w:hAnsi="Arial Narrow"/>
          <w:b w:val="0"/>
        </w:rPr>
        <w:t xml:space="preserve"> RESA </w:t>
      </w:r>
      <w:r w:rsidRPr="009A2ABA">
        <w:rPr>
          <w:rStyle w:val="Strong"/>
          <w:rFonts w:ascii="Arial Narrow" w:hAnsi="Arial Narrow"/>
          <w:b w:val="0"/>
        </w:rPr>
        <w:t xml:space="preserve">will evaluate the merits of all bids submitted and reserves the right, in its sole and absolute discretion, to accept or reject, in whole or in part, any or all bids or portions of bids with or without cause. </w:t>
      </w:r>
      <w:r>
        <w:rPr>
          <w:rStyle w:val="Strong"/>
          <w:rFonts w:ascii="Arial Narrow" w:hAnsi="Arial Narrow"/>
          <w:b w:val="0"/>
        </w:rPr>
        <w:t xml:space="preserve">Wayne RESA </w:t>
      </w:r>
      <w:r w:rsidRPr="009A2ABA">
        <w:rPr>
          <w:rStyle w:val="Strong"/>
          <w:rFonts w:ascii="Arial Narrow" w:hAnsi="Arial Narrow"/>
          <w:b w:val="0"/>
        </w:rPr>
        <w:t>further reserves the right to waive any irregularity or informality in the RF</w:t>
      </w:r>
      <w:r w:rsidR="009E415D">
        <w:rPr>
          <w:rStyle w:val="Strong"/>
          <w:rFonts w:ascii="Arial Narrow" w:hAnsi="Arial Narrow"/>
          <w:b w:val="0"/>
        </w:rPr>
        <w:t>P</w:t>
      </w:r>
      <w:r w:rsidRPr="009A2ABA">
        <w:rPr>
          <w:rStyle w:val="Strong"/>
          <w:rFonts w:ascii="Arial Narrow" w:hAnsi="Arial Narrow"/>
          <w:b w:val="0"/>
        </w:rPr>
        <w:t xml:space="preserve"> process or any bid, and the right to award to one or multiple vendors. </w:t>
      </w:r>
      <w:r>
        <w:rPr>
          <w:rStyle w:val="Strong"/>
          <w:rFonts w:ascii="Arial Narrow" w:hAnsi="Arial Narrow"/>
          <w:b w:val="0"/>
        </w:rPr>
        <w:t xml:space="preserve">Wayne RESA </w:t>
      </w:r>
      <w:r w:rsidRPr="009A2ABA">
        <w:rPr>
          <w:rStyle w:val="Strong"/>
          <w:rFonts w:ascii="Arial Narrow" w:hAnsi="Arial Narrow"/>
          <w:b w:val="0"/>
        </w:rPr>
        <w:t xml:space="preserve">reserves the right to add or delete products from the bid, extend agreements, or change vendors, in order to best serve the eligible agencies. These changes will follow approved bidding laws. </w:t>
      </w:r>
      <w:r>
        <w:rPr>
          <w:rStyle w:val="Strong"/>
          <w:rFonts w:ascii="Arial Narrow" w:hAnsi="Arial Narrow"/>
          <w:b w:val="0"/>
        </w:rPr>
        <w:t xml:space="preserve">Wayne RESA </w:t>
      </w:r>
      <w:r w:rsidRPr="009A2ABA">
        <w:rPr>
          <w:rStyle w:val="Strong"/>
          <w:rFonts w:ascii="Arial Narrow" w:hAnsi="Arial Narrow"/>
          <w:b w:val="0"/>
        </w:rPr>
        <w:t xml:space="preserve">may use the individual product cost, or the sum of groups of products, may group similar products, and/or total cost of ownership, to evaluate prices and award bids. </w:t>
      </w:r>
      <w:r>
        <w:rPr>
          <w:rStyle w:val="Strong"/>
          <w:rFonts w:ascii="Arial Narrow" w:hAnsi="Arial Narrow"/>
          <w:b w:val="0"/>
        </w:rPr>
        <w:t>Wayne RESA</w:t>
      </w:r>
      <w:r w:rsidR="00416860">
        <w:rPr>
          <w:rStyle w:val="Strong"/>
          <w:rFonts w:ascii="Arial Narrow" w:hAnsi="Arial Narrow"/>
          <w:b w:val="0"/>
        </w:rPr>
        <w:t xml:space="preserve"> </w:t>
      </w:r>
      <w:r w:rsidRPr="009A2ABA">
        <w:rPr>
          <w:rStyle w:val="Strong"/>
          <w:rFonts w:ascii="Arial Narrow" w:hAnsi="Arial Narrow"/>
          <w:b w:val="0"/>
        </w:rPr>
        <w:t xml:space="preserve">reserves the right to request additional information from any </w:t>
      </w:r>
      <w:r w:rsidRPr="009A2ABA">
        <w:rPr>
          <w:rStyle w:val="Strong"/>
          <w:rFonts w:ascii="Arial Narrow" w:hAnsi="Arial Narrow"/>
          <w:b w:val="0"/>
        </w:rPr>
        <w:lastRenderedPageBreak/>
        <w:t xml:space="preserve">or all </w:t>
      </w:r>
      <w:r>
        <w:rPr>
          <w:rStyle w:val="Strong"/>
          <w:rFonts w:ascii="Arial Narrow" w:hAnsi="Arial Narrow"/>
          <w:b w:val="0"/>
        </w:rPr>
        <w:t>Proposers</w:t>
      </w:r>
      <w:r w:rsidRPr="009A2ABA">
        <w:rPr>
          <w:rStyle w:val="Strong"/>
          <w:rFonts w:ascii="Arial Narrow" w:hAnsi="Arial Narrow"/>
          <w:b w:val="0"/>
        </w:rPr>
        <w:t xml:space="preserve">. </w:t>
      </w:r>
      <w:r>
        <w:rPr>
          <w:rStyle w:val="Strong"/>
          <w:rFonts w:ascii="Arial Narrow" w:hAnsi="Arial Narrow"/>
          <w:b w:val="0"/>
        </w:rPr>
        <w:t xml:space="preserve">Wayne RESA </w:t>
      </w:r>
      <w:r w:rsidRPr="009A2ABA">
        <w:rPr>
          <w:rStyle w:val="Strong"/>
          <w:rFonts w:ascii="Arial Narrow" w:hAnsi="Arial Narrow"/>
          <w:b w:val="0"/>
        </w:rPr>
        <w:t xml:space="preserve">also reserves the right to select one or more vendors to award a contract to under this </w:t>
      </w:r>
      <w:r w:rsidR="00754185">
        <w:rPr>
          <w:rStyle w:val="Strong"/>
          <w:rFonts w:ascii="Arial Narrow" w:hAnsi="Arial Narrow"/>
          <w:b w:val="0"/>
        </w:rPr>
        <w:t>RFP</w:t>
      </w:r>
      <w:r w:rsidRPr="009A2ABA">
        <w:rPr>
          <w:rStyle w:val="Strong"/>
          <w:rFonts w:ascii="Arial Narrow" w:hAnsi="Arial Narrow"/>
          <w:b w:val="0"/>
        </w:rPr>
        <w:t xml:space="preserve">. In the event a bid is accepted by </w:t>
      </w:r>
      <w:r>
        <w:rPr>
          <w:rStyle w:val="Strong"/>
          <w:rFonts w:ascii="Arial Narrow" w:hAnsi="Arial Narrow"/>
          <w:b w:val="0"/>
        </w:rPr>
        <w:t xml:space="preserve">Wayne RESA </w:t>
      </w:r>
      <w:r w:rsidRPr="009A2ABA">
        <w:rPr>
          <w:rStyle w:val="Strong"/>
          <w:rFonts w:ascii="Arial Narrow" w:hAnsi="Arial Narrow"/>
          <w:b w:val="0"/>
        </w:rPr>
        <w:t xml:space="preserve">and the vendor asserts exceptions, special considerations or conditions after acceptance, Wayne RESA, in its sole and absolute discretion, reserves the right to reject the bid and award other </w:t>
      </w:r>
      <w:r>
        <w:rPr>
          <w:rStyle w:val="Strong"/>
          <w:rFonts w:ascii="Arial Narrow" w:hAnsi="Arial Narrow"/>
          <w:b w:val="0"/>
        </w:rPr>
        <w:t>Proposer</w:t>
      </w:r>
      <w:r w:rsidRPr="009A2ABA">
        <w:rPr>
          <w:rStyle w:val="Strong"/>
          <w:rFonts w:ascii="Arial Narrow" w:hAnsi="Arial Narrow"/>
          <w:b w:val="0"/>
        </w:rPr>
        <w:t>(s).</w:t>
      </w:r>
    </w:p>
    <w:p w14:paraId="6E62C254" w14:textId="77777777" w:rsidR="00535CA0" w:rsidRPr="009A2ABA" w:rsidRDefault="00535CA0" w:rsidP="00535CA0">
      <w:pPr>
        <w:spacing w:after="0" w:line="240" w:lineRule="auto"/>
        <w:ind w:left="720" w:right="216"/>
        <w:jc w:val="both"/>
        <w:textAlignment w:val="baseline"/>
        <w:rPr>
          <w:rFonts w:ascii="Arial Narrow" w:eastAsia="Tahoma" w:hAnsi="Arial Narrow"/>
          <w:color w:val="000000"/>
          <w:spacing w:val="9"/>
          <w:highlight w:val="yellow"/>
        </w:rPr>
      </w:pPr>
    </w:p>
    <w:p w14:paraId="5DC608A0" w14:textId="365301B1" w:rsidR="00535CA0" w:rsidRPr="00732A9F" w:rsidRDefault="00B66499" w:rsidP="00732A9F">
      <w:pPr>
        <w:autoSpaceDE w:val="0"/>
        <w:autoSpaceDN w:val="0"/>
        <w:adjustRightInd w:val="0"/>
        <w:spacing w:after="0" w:line="240" w:lineRule="auto"/>
        <w:ind w:left="720"/>
        <w:jc w:val="both"/>
        <w:rPr>
          <w:rStyle w:val="Strong"/>
          <w:rFonts w:ascii="Arial Narrow" w:hAnsi="Arial Narrow"/>
          <w:b w:val="0"/>
          <w:i/>
          <w:iCs/>
        </w:rPr>
      </w:pPr>
      <w:r w:rsidRPr="00732A9F">
        <w:rPr>
          <w:rStyle w:val="Strong"/>
          <w:rFonts w:ascii="Arial Narrow" w:hAnsi="Arial Narrow"/>
          <w:b w:val="0"/>
          <w:i/>
          <w:iCs/>
        </w:rPr>
        <w:t>1.</w:t>
      </w:r>
      <w:r w:rsidR="00A1707D" w:rsidRPr="00732A9F">
        <w:rPr>
          <w:rStyle w:val="Strong"/>
          <w:rFonts w:ascii="Arial Narrow" w:hAnsi="Arial Narrow"/>
          <w:b w:val="0"/>
          <w:i/>
          <w:iCs/>
        </w:rPr>
        <w:t>4</w:t>
      </w:r>
      <w:r w:rsidRPr="00732A9F">
        <w:rPr>
          <w:rStyle w:val="Strong"/>
          <w:rFonts w:ascii="Arial Narrow" w:hAnsi="Arial Narrow"/>
          <w:b w:val="0"/>
          <w:i/>
          <w:iCs/>
        </w:rPr>
        <w:t>.2</w:t>
      </w:r>
      <w:r w:rsidR="00535CA0" w:rsidRPr="00732A9F">
        <w:rPr>
          <w:rStyle w:val="Strong"/>
          <w:rFonts w:ascii="Arial Narrow" w:hAnsi="Arial Narrow"/>
          <w:b w:val="0"/>
          <w:i/>
          <w:iCs/>
        </w:rPr>
        <w:tab/>
        <w:t>Competition Promoted</w:t>
      </w:r>
    </w:p>
    <w:p w14:paraId="1145C290" w14:textId="3307C818" w:rsidR="00535CA0" w:rsidRDefault="00535CA0" w:rsidP="00535CA0">
      <w:pPr>
        <w:autoSpaceDE w:val="0"/>
        <w:autoSpaceDN w:val="0"/>
        <w:adjustRightInd w:val="0"/>
        <w:spacing w:after="0" w:line="240" w:lineRule="auto"/>
        <w:ind w:left="720"/>
        <w:jc w:val="both"/>
        <w:rPr>
          <w:rStyle w:val="Strong"/>
          <w:rFonts w:ascii="Arial Narrow" w:hAnsi="Arial Narrow"/>
          <w:b w:val="0"/>
        </w:rPr>
      </w:pPr>
      <w:r w:rsidRPr="009A2ABA">
        <w:rPr>
          <w:rStyle w:val="Strong"/>
          <w:rFonts w:ascii="Arial Narrow" w:hAnsi="Arial Narrow"/>
          <w:b w:val="0"/>
        </w:rPr>
        <w:t xml:space="preserve">The name of a model, manufacturer or brand in </w:t>
      </w:r>
      <w:r>
        <w:rPr>
          <w:rStyle w:val="Strong"/>
          <w:rFonts w:ascii="Arial Narrow" w:hAnsi="Arial Narrow"/>
          <w:b w:val="0"/>
        </w:rPr>
        <w:t xml:space="preserve">Wayne RESA </w:t>
      </w:r>
      <w:r w:rsidRPr="009A2ABA">
        <w:rPr>
          <w:rStyle w:val="Strong"/>
          <w:rFonts w:ascii="Arial Narrow" w:hAnsi="Arial Narrow"/>
          <w:b w:val="0"/>
        </w:rPr>
        <w:t xml:space="preserve">bid documents shall not be considered as exclusive of other brands unless "NO SUBSTITUTE" is stated in the item description. </w:t>
      </w:r>
      <w:r>
        <w:rPr>
          <w:rStyle w:val="Strong"/>
          <w:rFonts w:ascii="Arial Narrow" w:hAnsi="Arial Narrow"/>
          <w:b w:val="0"/>
        </w:rPr>
        <w:t>Proposers</w:t>
      </w:r>
      <w:r w:rsidRPr="009A2ABA">
        <w:rPr>
          <w:rStyle w:val="Strong"/>
          <w:rFonts w:ascii="Arial Narrow" w:hAnsi="Arial Narrow"/>
          <w:b w:val="0"/>
        </w:rPr>
        <w:t xml:space="preserve"> may offer a variety of brands and models, as it is the intent of </w:t>
      </w:r>
      <w:r>
        <w:rPr>
          <w:rStyle w:val="Strong"/>
          <w:rFonts w:ascii="Arial Narrow" w:hAnsi="Arial Narrow"/>
          <w:b w:val="0"/>
        </w:rPr>
        <w:t xml:space="preserve">Wayne RESA </w:t>
      </w:r>
      <w:r w:rsidRPr="009A2ABA">
        <w:rPr>
          <w:rStyle w:val="Strong"/>
          <w:rFonts w:ascii="Arial Narrow" w:hAnsi="Arial Narrow"/>
          <w:b w:val="0"/>
        </w:rPr>
        <w:t xml:space="preserve">to provide a multitude of options to </w:t>
      </w:r>
      <w:r w:rsidR="00510A01" w:rsidRPr="009A2ABA">
        <w:rPr>
          <w:rStyle w:val="Strong"/>
          <w:rFonts w:ascii="Arial Narrow" w:hAnsi="Arial Narrow"/>
          <w:b w:val="0"/>
        </w:rPr>
        <w:t>eligible</w:t>
      </w:r>
      <w:r w:rsidRPr="009A2ABA">
        <w:rPr>
          <w:rStyle w:val="Strong"/>
          <w:rFonts w:ascii="Arial Narrow" w:hAnsi="Arial Narrow"/>
          <w:b w:val="0"/>
        </w:rPr>
        <w:t xml:space="preserve"> agencies.  </w:t>
      </w:r>
      <w:r>
        <w:rPr>
          <w:rStyle w:val="Strong"/>
          <w:rFonts w:ascii="Arial Narrow" w:hAnsi="Arial Narrow"/>
          <w:b w:val="0"/>
        </w:rPr>
        <w:t xml:space="preserve">Wayne RESA </w:t>
      </w:r>
      <w:r w:rsidRPr="009A2ABA">
        <w:rPr>
          <w:rStyle w:val="Strong"/>
          <w:rFonts w:ascii="Arial Narrow" w:hAnsi="Arial Narrow"/>
          <w:b w:val="0"/>
        </w:rPr>
        <w:t>expects all supplies, materials, equipment or products bid to meet or exceed the specifications set forth in this R</w:t>
      </w:r>
      <w:r w:rsidR="00790B7A">
        <w:rPr>
          <w:rStyle w:val="Strong"/>
          <w:rFonts w:ascii="Arial Narrow" w:hAnsi="Arial Narrow"/>
          <w:b w:val="0"/>
        </w:rPr>
        <w:t>FP</w:t>
      </w:r>
      <w:r w:rsidRPr="009A2ABA">
        <w:rPr>
          <w:rStyle w:val="Strong"/>
          <w:rFonts w:ascii="Arial Narrow" w:hAnsi="Arial Narrow"/>
          <w:b w:val="0"/>
        </w:rPr>
        <w:t>. Further, it is Wayne RESA’s intent that this RF</w:t>
      </w:r>
      <w:r w:rsidR="00790B7A">
        <w:rPr>
          <w:rStyle w:val="Strong"/>
          <w:rFonts w:ascii="Arial Narrow" w:hAnsi="Arial Narrow"/>
          <w:b w:val="0"/>
        </w:rPr>
        <w:t>P</w:t>
      </w:r>
      <w:r w:rsidRPr="009A2ABA">
        <w:rPr>
          <w:rStyle w:val="Strong"/>
          <w:rFonts w:ascii="Arial Narrow" w:hAnsi="Arial Narrow"/>
          <w:b w:val="0"/>
        </w:rPr>
        <w:t xml:space="preserve"> permit competition. Accordingly, the use of any patent, proprietary name or manufacturer's name is for demonstrative purposes only and is not intended to curtail competition. Whenever any supplies, materials, equipment or products requested in this R</w:t>
      </w:r>
      <w:r w:rsidR="00790B7A">
        <w:rPr>
          <w:rStyle w:val="Strong"/>
          <w:rFonts w:ascii="Arial Narrow" w:hAnsi="Arial Narrow"/>
          <w:b w:val="0"/>
        </w:rPr>
        <w:t>FP</w:t>
      </w:r>
      <w:r w:rsidRPr="009A2ABA">
        <w:rPr>
          <w:rStyle w:val="Strong"/>
          <w:rFonts w:ascii="Arial Narrow" w:hAnsi="Arial Narrow"/>
          <w:b w:val="0"/>
        </w:rPr>
        <w:t xml:space="preserve"> are specified by patent, proprietary name or by the name of the manufacturer, unless stated differently, such specification shall be considered as if followed by the words "or comparable equivalent," whether or not such words appear. Wayne RESA, in its sole and absolute discretion, shall have the right to determine if the proposed equivalent products/brands submitted by </w:t>
      </w:r>
      <w:r>
        <w:rPr>
          <w:rStyle w:val="Strong"/>
          <w:rFonts w:ascii="Arial Narrow" w:hAnsi="Arial Narrow"/>
          <w:b w:val="0"/>
        </w:rPr>
        <w:t>Proposer</w:t>
      </w:r>
      <w:r w:rsidRPr="009A2ABA">
        <w:rPr>
          <w:rStyle w:val="Strong"/>
          <w:rFonts w:ascii="Arial Narrow" w:hAnsi="Arial Narrow"/>
          <w:b w:val="0"/>
        </w:rPr>
        <w:t xml:space="preserve"> meet the specifications contained in this </w:t>
      </w:r>
      <w:r w:rsidR="0080397D">
        <w:rPr>
          <w:rStyle w:val="Strong"/>
          <w:rFonts w:ascii="Arial Narrow" w:hAnsi="Arial Narrow"/>
          <w:b w:val="0"/>
        </w:rPr>
        <w:t>RFP</w:t>
      </w:r>
      <w:r w:rsidRPr="009A2ABA">
        <w:rPr>
          <w:rStyle w:val="Strong"/>
          <w:rFonts w:ascii="Arial Narrow" w:hAnsi="Arial Narrow"/>
          <w:b w:val="0"/>
        </w:rPr>
        <w:t xml:space="preserve"> and possess equivalent and/or better qualities. It is the </w:t>
      </w:r>
      <w:r>
        <w:rPr>
          <w:rStyle w:val="Strong"/>
          <w:rFonts w:ascii="Arial Narrow" w:hAnsi="Arial Narrow"/>
          <w:b w:val="0"/>
        </w:rPr>
        <w:t>Proposer</w:t>
      </w:r>
      <w:r w:rsidRPr="009A2ABA">
        <w:rPr>
          <w:rStyle w:val="Strong"/>
          <w:rFonts w:ascii="Arial Narrow" w:hAnsi="Arial Narrow"/>
          <w:b w:val="0"/>
        </w:rPr>
        <w:t xml:space="preserve">'s responsibility to notify </w:t>
      </w:r>
      <w:r>
        <w:rPr>
          <w:rStyle w:val="Strong"/>
          <w:rFonts w:ascii="Arial Narrow" w:hAnsi="Arial Narrow"/>
          <w:b w:val="0"/>
        </w:rPr>
        <w:t xml:space="preserve">Wayne RESA </w:t>
      </w:r>
      <w:r w:rsidRPr="009A2ABA">
        <w:rPr>
          <w:rStyle w:val="Strong"/>
          <w:rFonts w:ascii="Arial Narrow" w:hAnsi="Arial Narrow"/>
          <w:b w:val="0"/>
        </w:rPr>
        <w:t xml:space="preserve">in writing if any specifications or suggested comparable equivalent products/brands require clarification by </w:t>
      </w:r>
      <w:r>
        <w:rPr>
          <w:rStyle w:val="Strong"/>
          <w:rFonts w:ascii="Arial Narrow" w:hAnsi="Arial Narrow"/>
          <w:b w:val="0"/>
        </w:rPr>
        <w:t xml:space="preserve">Wayne RESA </w:t>
      </w:r>
      <w:r w:rsidRPr="009A2ABA">
        <w:rPr>
          <w:rStyle w:val="Strong"/>
          <w:rFonts w:ascii="Arial Narrow" w:hAnsi="Arial Narrow"/>
          <w:b w:val="0"/>
        </w:rPr>
        <w:t>prior to the due date for bids.</w:t>
      </w:r>
    </w:p>
    <w:p w14:paraId="29002B9C" w14:textId="7B049FD5" w:rsidR="00B2630D" w:rsidRDefault="00B2630D" w:rsidP="00535CA0">
      <w:pPr>
        <w:autoSpaceDE w:val="0"/>
        <w:autoSpaceDN w:val="0"/>
        <w:adjustRightInd w:val="0"/>
        <w:spacing w:after="0" w:line="240" w:lineRule="auto"/>
        <w:ind w:left="720"/>
        <w:jc w:val="both"/>
        <w:rPr>
          <w:rStyle w:val="Strong"/>
          <w:rFonts w:ascii="Arial Narrow" w:hAnsi="Arial Narrow"/>
          <w:b w:val="0"/>
        </w:rPr>
      </w:pPr>
    </w:p>
    <w:p w14:paraId="45C1A956" w14:textId="77777777" w:rsidR="0080397D" w:rsidRDefault="0080397D" w:rsidP="0080397D">
      <w:pPr>
        <w:widowControl w:val="0"/>
        <w:autoSpaceDE w:val="0"/>
        <w:autoSpaceDN w:val="0"/>
        <w:adjustRightInd w:val="0"/>
        <w:spacing w:after="0" w:line="240" w:lineRule="auto"/>
        <w:contextualSpacing/>
        <w:jc w:val="both"/>
        <w:rPr>
          <w:rFonts w:ascii="Arial Narrow" w:hAnsi="Arial Narrow"/>
          <w:b/>
          <w:bCs/>
        </w:rPr>
      </w:pPr>
    </w:p>
    <w:p w14:paraId="318A0F80" w14:textId="77777777" w:rsidR="0080397D" w:rsidRDefault="0080397D"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18817160" w14:textId="77777777" w:rsidR="0080397D" w:rsidRDefault="0080397D" w:rsidP="0080397D">
      <w:pPr>
        <w:widowControl w:val="0"/>
        <w:autoSpaceDE w:val="0"/>
        <w:autoSpaceDN w:val="0"/>
        <w:adjustRightInd w:val="0"/>
        <w:spacing w:after="0" w:line="240" w:lineRule="auto"/>
        <w:contextualSpacing/>
        <w:jc w:val="both"/>
        <w:rPr>
          <w:rFonts w:ascii="Arial Narrow" w:hAnsi="Arial Narrow"/>
          <w:b/>
          <w:bCs/>
        </w:rPr>
      </w:pPr>
    </w:p>
    <w:p w14:paraId="38E73B7A" w14:textId="7FC1CC7E" w:rsidR="0080397D" w:rsidRPr="009A2ABA" w:rsidRDefault="0080397D" w:rsidP="0080397D">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Propser confirmation of understanding relating to production specifications"/>
      </w:tblPr>
      <w:tblGrid>
        <w:gridCol w:w="9350"/>
      </w:tblGrid>
      <w:tr w:rsidR="0080397D" w14:paraId="7F1FF154" w14:textId="77777777" w:rsidTr="00D7170B">
        <w:trPr>
          <w:tblHeader/>
        </w:trPr>
        <w:tc>
          <w:tcPr>
            <w:tcW w:w="9350" w:type="dxa"/>
          </w:tcPr>
          <w:p w14:paraId="19E19BBA" w14:textId="3E2400A9" w:rsidR="0080397D"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278619122"/>
                <w14:checkbox>
                  <w14:checked w14:val="0"/>
                  <w14:checkedState w14:val="2612" w14:font="MS Gothic"/>
                  <w14:uncheckedState w14:val="2610" w14:font="MS Gothic"/>
                </w14:checkbox>
              </w:sdtPr>
              <w:sdtContent>
                <w:r w:rsidR="0080397D">
                  <w:rPr>
                    <w:rFonts w:ascii="MS Gothic" w:eastAsia="MS Gothic" w:hAnsi="MS Gothic" w:cs="Lucida Sans Unicode" w:hint="eastAsia"/>
                    <w:b/>
                    <w:bCs/>
                  </w:rPr>
                  <w:t>☐</w:t>
                </w:r>
              </w:sdtContent>
            </w:sdt>
            <w:r w:rsidR="0080397D" w:rsidRPr="0092349B">
              <w:rPr>
                <w:rFonts w:ascii="Arial Narrow" w:hAnsi="Arial Narrow" w:cs="Lucida Sans Unicode"/>
              </w:rPr>
              <w:t xml:space="preserve">   Yes</w:t>
            </w:r>
            <w:r w:rsidR="0080397D" w:rsidRPr="00B2630D">
              <w:rPr>
                <w:rFonts w:ascii="Arial Narrow" w:hAnsi="Arial Narrow" w:cs="Lucida Sans Unicode"/>
              </w:rPr>
              <w:tab/>
            </w:r>
            <w:r w:rsidR="0080397D" w:rsidRPr="00B2630D">
              <w:rPr>
                <w:rFonts w:ascii="Arial Narrow" w:hAnsi="Arial Narrow" w:cs="Lucida Sans Unicode"/>
              </w:rPr>
              <w:tab/>
            </w:r>
            <w:sdt>
              <w:sdtPr>
                <w:rPr>
                  <w:rFonts w:ascii="Segoe UI Symbol" w:eastAsia="MS Gothic" w:hAnsi="Segoe UI Symbol" w:cs="Segoe UI Symbol"/>
                </w:rPr>
                <w:id w:val="-2043657879"/>
                <w14:checkbox>
                  <w14:checked w14:val="0"/>
                  <w14:checkedState w14:val="2612" w14:font="MS Gothic"/>
                  <w14:uncheckedState w14:val="2610" w14:font="MS Gothic"/>
                </w14:checkbox>
              </w:sdtPr>
              <w:sdtContent>
                <w:r w:rsidR="0080397D" w:rsidRPr="0092349B">
                  <w:rPr>
                    <w:rFonts w:ascii="Segoe UI Symbol" w:eastAsia="MS Gothic" w:hAnsi="Segoe UI Symbol" w:cs="Segoe UI Symbol"/>
                  </w:rPr>
                  <w:t>☐</w:t>
                </w:r>
              </w:sdtContent>
            </w:sdt>
            <w:r w:rsidR="0080397D" w:rsidRPr="0092349B">
              <w:rPr>
                <w:rFonts w:ascii="Arial Narrow" w:hAnsi="Arial Narrow" w:cs="Lucida Sans Unicode"/>
              </w:rPr>
              <w:t xml:space="preserve">   No</w:t>
            </w:r>
          </w:p>
        </w:tc>
      </w:tr>
    </w:tbl>
    <w:p w14:paraId="73B22651" w14:textId="62AE1887" w:rsidR="001676F8" w:rsidRDefault="001676F8" w:rsidP="00B2630D">
      <w:pPr>
        <w:spacing w:after="0" w:line="240" w:lineRule="auto"/>
        <w:rPr>
          <w:rFonts w:ascii="Arial Narrow" w:hAnsi="Arial Narrow" w:cs="Lucida Sans Unicode"/>
        </w:rPr>
      </w:pPr>
    </w:p>
    <w:p w14:paraId="65F07907" w14:textId="77777777" w:rsidR="001676F8" w:rsidRDefault="001676F8" w:rsidP="00B2630D">
      <w:pPr>
        <w:spacing w:after="0" w:line="240" w:lineRule="auto"/>
        <w:rPr>
          <w:rFonts w:ascii="Arial Narrow" w:hAnsi="Arial Narrow" w:cs="Lucida Sans Unicode"/>
        </w:rPr>
      </w:pPr>
    </w:p>
    <w:p w14:paraId="298D94E1" w14:textId="24B31181" w:rsidR="00B2630D" w:rsidRPr="00732A9F" w:rsidRDefault="00A1707D" w:rsidP="00732A9F">
      <w:pPr>
        <w:pStyle w:val="Heading3"/>
      </w:pPr>
      <w:bookmarkStart w:id="37" w:name="_Toc133829783"/>
      <w:r>
        <w:t>1.5</w:t>
      </w:r>
      <w:r>
        <w:tab/>
      </w:r>
      <w:r w:rsidR="00B2630D" w:rsidRPr="00732A9F">
        <w:t>Product Specifications</w:t>
      </w:r>
      <w:bookmarkEnd w:id="37"/>
    </w:p>
    <w:p w14:paraId="5805D3B7" w14:textId="75FD2CCB" w:rsidR="00B2630D" w:rsidRDefault="00052D34" w:rsidP="00B2630D">
      <w:pPr>
        <w:spacing w:after="0" w:line="240" w:lineRule="auto"/>
        <w:rPr>
          <w:rFonts w:ascii="Arial Narrow" w:hAnsi="Arial Narrow" w:cs="Lucida Sans Unicode"/>
        </w:rPr>
      </w:pPr>
      <w:r>
        <w:rPr>
          <w:rFonts w:ascii="Arial Narrow" w:hAnsi="Arial Narrow" w:cs="Lucida Sans Unicode"/>
        </w:rPr>
        <w:t>All products furnished must be in conformity with the participating agency requirements and specifications and will be subject to inspection and acceptance by the individual customers at delivery.  The right is reserved</w:t>
      </w:r>
      <w:r w:rsidR="007712BE">
        <w:rPr>
          <w:rFonts w:ascii="Arial Narrow" w:hAnsi="Arial Narrow" w:cs="Lucida Sans Unicode"/>
        </w:rPr>
        <w:t xml:space="preserve"> to reject and return at the risk and expense of the vendor.</w:t>
      </w:r>
    </w:p>
    <w:p w14:paraId="3BB5595B" w14:textId="77777777" w:rsidR="00EE0ADB" w:rsidRDefault="00EE0ADB" w:rsidP="007712BE">
      <w:pPr>
        <w:autoSpaceDE w:val="0"/>
        <w:autoSpaceDN w:val="0"/>
        <w:adjustRightInd w:val="0"/>
        <w:spacing w:after="0" w:line="240" w:lineRule="auto"/>
        <w:ind w:left="720"/>
        <w:jc w:val="both"/>
        <w:rPr>
          <w:rStyle w:val="Strong"/>
          <w:rFonts w:ascii="Arial Narrow" w:hAnsi="Arial Narrow"/>
          <w:b w:val="0"/>
        </w:rPr>
      </w:pPr>
    </w:p>
    <w:p w14:paraId="61572E89" w14:textId="77777777" w:rsidR="0080397D" w:rsidRDefault="0080397D" w:rsidP="0080397D">
      <w:pPr>
        <w:widowControl w:val="0"/>
        <w:autoSpaceDE w:val="0"/>
        <w:autoSpaceDN w:val="0"/>
        <w:adjustRightInd w:val="0"/>
        <w:spacing w:after="0" w:line="240" w:lineRule="auto"/>
        <w:contextualSpacing/>
        <w:jc w:val="both"/>
        <w:rPr>
          <w:rFonts w:ascii="Arial Narrow" w:hAnsi="Arial Narrow"/>
          <w:b/>
          <w:bCs/>
        </w:rPr>
      </w:pPr>
    </w:p>
    <w:p w14:paraId="68A13893" w14:textId="77777777" w:rsidR="0080397D" w:rsidRDefault="0080397D"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0C045472" w14:textId="77777777" w:rsidR="0080397D" w:rsidRDefault="0080397D" w:rsidP="0080397D">
      <w:pPr>
        <w:widowControl w:val="0"/>
        <w:autoSpaceDE w:val="0"/>
        <w:autoSpaceDN w:val="0"/>
        <w:adjustRightInd w:val="0"/>
        <w:spacing w:after="0" w:line="240" w:lineRule="auto"/>
        <w:contextualSpacing/>
        <w:jc w:val="both"/>
        <w:rPr>
          <w:rFonts w:ascii="Arial Narrow" w:hAnsi="Arial Narrow"/>
          <w:b/>
          <w:bCs/>
        </w:rPr>
      </w:pPr>
    </w:p>
    <w:p w14:paraId="1D284241" w14:textId="77777777" w:rsidR="0080397D" w:rsidRPr="009A2ABA" w:rsidRDefault="0080397D" w:rsidP="0080397D">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Space for Proposer response relating to Produce Specifications"/>
      </w:tblPr>
      <w:tblGrid>
        <w:gridCol w:w="9350"/>
      </w:tblGrid>
      <w:tr w:rsidR="0080397D" w14:paraId="66735A70" w14:textId="77777777" w:rsidTr="00D7170B">
        <w:trPr>
          <w:tblHeader/>
        </w:trPr>
        <w:tc>
          <w:tcPr>
            <w:tcW w:w="9350" w:type="dxa"/>
          </w:tcPr>
          <w:p w14:paraId="1FA05F43" w14:textId="14BBD425" w:rsidR="0080397D"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1799035612"/>
                <w14:checkbox>
                  <w14:checked w14:val="0"/>
                  <w14:checkedState w14:val="2612" w14:font="MS Gothic"/>
                  <w14:uncheckedState w14:val="2610" w14:font="MS Gothic"/>
                </w14:checkbox>
              </w:sdtPr>
              <w:sdtContent>
                <w:r w:rsidR="0080397D">
                  <w:rPr>
                    <w:rFonts w:ascii="MS Gothic" w:eastAsia="MS Gothic" w:hAnsi="MS Gothic" w:cs="Lucida Sans Unicode" w:hint="eastAsia"/>
                    <w:b/>
                    <w:bCs/>
                  </w:rPr>
                  <w:t>☐</w:t>
                </w:r>
              </w:sdtContent>
            </w:sdt>
            <w:r w:rsidR="0080397D" w:rsidRPr="0092349B">
              <w:rPr>
                <w:rFonts w:ascii="Arial Narrow" w:hAnsi="Arial Narrow" w:cs="Lucida Sans Unicode"/>
              </w:rPr>
              <w:t xml:space="preserve">   Yes</w:t>
            </w:r>
            <w:r w:rsidR="0080397D" w:rsidRPr="00B2630D">
              <w:rPr>
                <w:rFonts w:ascii="Arial Narrow" w:hAnsi="Arial Narrow" w:cs="Lucida Sans Unicode"/>
              </w:rPr>
              <w:tab/>
            </w:r>
            <w:r w:rsidR="0080397D" w:rsidRPr="00B2630D">
              <w:rPr>
                <w:rFonts w:ascii="Arial Narrow" w:hAnsi="Arial Narrow" w:cs="Lucida Sans Unicode"/>
              </w:rPr>
              <w:tab/>
            </w:r>
            <w:sdt>
              <w:sdtPr>
                <w:rPr>
                  <w:rFonts w:ascii="Segoe UI Symbol" w:eastAsia="MS Gothic" w:hAnsi="Segoe UI Symbol" w:cs="Segoe UI Symbol"/>
                </w:rPr>
                <w:id w:val="-1364983993"/>
                <w14:checkbox>
                  <w14:checked w14:val="0"/>
                  <w14:checkedState w14:val="2612" w14:font="MS Gothic"/>
                  <w14:uncheckedState w14:val="2610" w14:font="MS Gothic"/>
                </w14:checkbox>
              </w:sdtPr>
              <w:sdtContent>
                <w:r w:rsidR="0080397D" w:rsidRPr="0092349B">
                  <w:rPr>
                    <w:rFonts w:ascii="Segoe UI Symbol" w:eastAsia="MS Gothic" w:hAnsi="Segoe UI Symbol" w:cs="Segoe UI Symbol"/>
                  </w:rPr>
                  <w:t>☐</w:t>
                </w:r>
              </w:sdtContent>
            </w:sdt>
            <w:r w:rsidR="0080397D" w:rsidRPr="0092349B">
              <w:rPr>
                <w:rFonts w:ascii="Arial Narrow" w:hAnsi="Arial Narrow" w:cs="Lucida Sans Unicode"/>
              </w:rPr>
              <w:t xml:space="preserve">   No</w:t>
            </w:r>
          </w:p>
        </w:tc>
      </w:tr>
    </w:tbl>
    <w:p w14:paraId="7261775E" w14:textId="77777777" w:rsidR="0080397D" w:rsidRDefault="0080397D" w:rsidP="0080397D">
      <w:pPr>
        <w:spacing w:after="0" w:line="240" w:lineRule="auto"/>
        <w:rPr>
          <w:rFonts w:ascii="Arial Narrow" w:hAnsi="Arial Narrow" w:cs="Lucida Sans Unicode"/>
        </w:rPr>
      </w:pPr>
    </w:p>
    <w:p w14:paraId="1A840D12" w14:textId="77777777" w:rsidR="003A2936" w:rsidRPr="001E0640" w:rsidRDefault="003A2936" w:rsidP="00535CA0">
      <w:pPr>
        <w:spacing w:after="0" w:line="240" w:lineRule="auto"/>
        <w:jc w:val="both"/>
        <w:textAlignment w:val="baseline"/>
        <w:rPr>
          <w:rStyle w:val="Strong"/>
          <w:sz w:val="13"/>
          <w:szCs w:val="13"/>
        </w:rPr>
      </w:pPr>
    </w:p>
    <w:p w14:paraId="4600E7D5" w14:textId="155EF12F" w:rsidR="00B13D28" w:rsidRPr="00732A9F" w:rsidRDefault="00A1707D" w:rsidP="00732A9F">
      <w:pPr>
        <w:pStyle w:val="Heading3"/>
      </w:pPr>
      <w:bookmarkStart w:id="38" w:name="_Toc133829784"/>
      <w:r>
        <w:t>1.6</w:t>
      </w:r>
      <w:r>
        <w:tab/>
      </w:r>
      <w:r w:rsidR="00B13D28" w:rsidRPr="00732A9F">
        <w:t>Service Capabilities</w:t>
      </w:r>
      <w:bookmarkEnd w:id="38"/>
    </w:p>
    <w:p w14:paraId="2BCAB910" w14:textId="45935E05" w:rsidR="00B13D28" w:rsidRPr="00732A9F" w:rsidRDefault="00615529" w:rsidP="00732A9F">
      <w:pPr>
        <w:pStyle w:val="ListParagraph"/>
        <w:autoSpaceDE w:val="0"/>
        <w:autoSpaceDN w:val="0"/>
        <w:adjustRightInd w:val="0"/>
        <w:spacing w:after="0" w:line="240" w:lineRule="auto"/>
        <w:jc w:val="both"/>
        <w:rPr>
          <w:rStyle w:val="Strong"/>
          <w:rFonts w:ascii="Arial Narrow" w:hAnsi="Arial Narrow"/>
          <w:i/>
          <w:iCs/>
        </w:rPr>
      </w:pPr>
      <w:r w:rsidRPr="00732A9F">
        <w:rPr>
          <w:rStyle w:val="Strong"/>
          <w:rFonts w:ascii="Arial Narrow" w:hAnsi="Arial Narrow"/>
          <w:b w:val="0"/>
          <w:i/>
          <w:iCs/>
        </w:rPr>
        <w:t>1.</w:t>
      </w:r>
      <w:r w:rsidR="00A1707D" w:rsidRPr="00732A9F">
        <w:rPr>
          <w:rStyle w:val="Strong"/>
          <w:rFonts w:ascii="Arial Narrow" w:hAnsi="Arial Narrow"/>
          <w:b w:val="0"/>
          <w:i/>
          <w:iCs/>
        </w:rPr>
        <w:t>6</w:t>
      </w:r>
      <w:r w:rsidRPr="00732A9F">
        <w:rPr>
          <w:rStyle w:val="Strong"/>
          <w:rFonts w:ascii="Arial Narrow" w:hAnsi="Arial Narrow"/>
          <w:b w:val="0"/>
          <w:i/>
          <w:iCs/>
        </w:rPr>
        <w:t>.1</w:t>
      </w:r>
      <w:r w:rsidR="00B13D28" w:rsidRPr="00732A9F">
        <w:rPr>
          <w:rStyle w:val="Strong"/>
          <w:rFonts w:ascii="Arial Narrow" w:hAnsi="Arial Narrow"/>
          <w:b w:val="0"/>
          <w:i/>
          <w:iCs/>
        </w:rPr>
        <w:tab/>
        <w:t>Communication Plan/Contract Management</w:t>
      </w:r>
    </w:p>
    <w:p w14:paraId="1B2A56C2" w14:textId="77777777" w:rsidR="00B13D28" w:rsidRPr="00407287" w:rsidRDefault="00B13D28" w:rsidP="00615529">
      <w:pPr>
        <w:pStyle w:val="ListParagraph"/>
        <w:autoSpaceDE w:val="0"/>
        <w:autoSpaceDN w:val="0"/>
        <w:adjustRightInd w:val="0"/>
        <w:spacing w:after="0" w:line="240" w:lineRule="auto"/>
        <w:jc w:val="both"/>
        <w:rPr>
          <w:rStyle w:val="Strong"/>
          <w:rFonts w:ascii="Arial Narrow" w:hAnsi="Arial Narrow" w:cs="Times New Roman"/>
          <w:bCs w:val="0"/>
          <w:i/>
          <w:iCs/>
          <w:snapToGrid w:val="0"/>
        </w:rPr>
      </w:pPr>
      <w:r w:rsidRPr="00407287">
        <w:rPr>
          <w:rStyle w:val="Strong"/>
          <w:rFonts w:ascii="Arial Narrow" w:hAnsi="Arial Narrow"/>
          <w:b w:val="0"/>
        </w:rPr>
        <w:t>Proposers shall identify their company standards of communication as they relate to contract performance, issue management, and change management. An issue is an identified event that, if not addressed, may affect schedule, scope, service, delivery, quality, or budget. A change is identified as a change in corporate leadership, structure, merger or acquisition.</w:t>
      </w:r>
    </w:p>
    <w:p w14:paraId="38548175" w14:textId="202D3495" w:rsidR="00E15A90" w:rsidRDefault="00E15A90" w:rsidP="00E15A90">
      <w:pPr>
        <w:autoSpaceDE w:val="0"/>
        <w:autoSpaceDN w:val="0"/>
        <w:adjustRightInd w:val="0"/>
        <w:spacing w:after="0" w:line="240" w:lineRule="auto"/>
        <w:jc w:val="both"/>
        <w:rPr>
          <w:rStyle w:val="Strong"/>
          <w:sz w:val="13"/>
          <w:szCs w:val="13"/>
        </w:rPr>
      </w:pPr>
    </w:p>
    <w:p w14:paraId="740AB18F" w14:textId="77777777" w:rsidR="0080397D" w:rsidRDefault="0080397D" w:rsidP="0080397D">
      <w:pPr>
        <w:widowControl w:val="0"/>
        <w:autoSpaceDE w:val="0"/>
        <w:autoSpaceDN w:val="0"/>
        <w:adjustRightInd w:val="0"/>
        <w:spacing w:after="0" w:line="240" w:lineRule="auto"/>
        <w:contextualSpacing/>
        <w:jc w:val="both"/>
        <w:rPr>
          <w:rFonts w:ascii="Arial Narrow" w:hAnsi="Arial Narrow"/>
          <w:b/>
          <w:bCs/>
        </w:rPr>
      </w:pPr>
    </w:p>
    <w:p w14:paraId="594ABB9A" w14:textId="77777777" w:rsidR="0080397D" w:rsidRDefault="0080397D"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tbl>
      <w:tblPr>
        <w:tblStyle w:val="TableGrid"/>
        <w:tblW w:w="0" w:type="auto"/>
        <w:tblLook w:val="04A0" w:firstRow="1" w:lastRow="0" w:firstColumn="1" w:lastColumn="0" w:noHBand="0" w:noVBand="1"/>
        <w:tblCaption w:val="Space for Proposer response relating to Service Capabilities"/>
      </w:tblPr>
      <w:tblGrid>
        <w:gridCol w:w="9350"/>
      </w:tblGrid>
      <w:tr w:rsidR="0080397D" w14:paraId="1654C2E4" w14:textId="77777777" w:rsidTr="00D7170B">
        <w:trPr>
          <w:tblHeader/>
        </w:trPr>
        <w:tc>
          <w:tcPr>
            <w:tcW w:w="9350" w:type="dxa"/>
          </w:tcPr>
          <w:p w14:paraId="7B27F557" w14:textId="77777777" w:rsidR="0080397D" w:rsidRDefault="0080397D" w:rsidP="00166B33">
            <w:pPr>
              <w:spacing w:after="0" w:line="240" w:lineRule="auto"/>
              <w:rPr>
                <w:rFonts w:ascii="Arial Narrow" w:hAnsi="Arial Narrow" w:cs="Lucida Sans Unicode"/>
              </w:rPr>
            </w:pPr>
          </w:p>
          <w:p w14:paraId="3D8444EB" w14:textId="2D2B8F5F" w:rsidR="0080397D" w:rsidRPr="0080397D" w:rsidRDefault="0080397D" w:rsidP="0080397D">
            <w:pPr>
              <w:spacing w:after="0" w:line="240" w:lineRule="auto"/>
              <w:ind w:left="1080"/>
              <w:rPr>
                <w:rFonts w:ascii="Arial Narrow" w:hAnsi="Arial Narrow" w:cs="Lucida Sans Unicode"/>
              </w:rPr>
            </w:pPr>
          </w:p>
        </w:tc>
      </w:tr>
    </w:tbl>
    <w:p w14:paraId="4CC55E4C" w14:textId="77777777" w:rsidR="0080397D" w:rsidRDefault="0080397D" w:rsidP="0080397D">
      <w:pPr>
        <w:spacing w:after="0" w:line="240" w:lineRule="auto"/>
        <w:rPr>
          <w:rFonts w:ascii="Arial Narrow" w:hAnsi="Arial Narrow" w:cs="Lucida Sans Unicode"/>
        </w:rPr>
      </w:pPr>
    </w:p>
    <w:p w14:paraId="6D272645" w14:textId="77777777" w:rsidR="00E15A90" w:rsidRPr="00407287" w:rsidRDefault="00E15A90" w:rsidP="00425EC4">
      <w:pPr>
        <w:autoSpaceDE w:val="0"/>
        <w:autoSpaceDN w:val="0"/>
        <w:adjustRightInd w:val="0"/>
        <w:spacing w:after="0" w:line="240" w:lineRule="auto"/>
        <w:jc w:val="both"/>
        <w:rPr>
          <w:rStyle w:val="Strong"/>
        </w:rPr>
      </w:pPr>
    </w:p>
    <w:p w14:paraId="6E23649E" w14:textId="418ACD25" w:rsidR="00B13D28" w:rsidRPr="00732A9F" w:rsidRDefault="00615529" w:rsidP="00732A9F">
      <w:pPr>
        <w:pStyle w:val="ListParagraph"/>
        <w:spacing w:after="0" w:line="240" w:lineRule="auto"/>
        <w:jc w:val="both"/>
        <w:textAlignment w:val="baseline"/>
        <w:rPr>
          <w:rFonts w:ascii="Arial Narrow" w:eastAsia="Tahoma" w:hAnsi="Arial Narrow"/>
          <w:i/>
          <w:iCs/>
        </w:rPr>
      </w:pPr>
      <w:r w:rsidRPr="00732A9F">
        <w:rPr>
          <w:rFonts w:ascii="Arial Narrow" w:eastAsia="Tahoma" w:hAnsi="Arial Narrow"/>
          <w:i/>
          <w:iCs/>
        </w:rPr>
        <w:t>1.</w:t>
      </w:r>
      <w:r w:rsidR="00A1707D" w:rsidRPr="00732A9F">
        <w:rPr>
          <w:rFonts w:ascii="Arial Narrow" w:eastAsia="Tahoma" w:hAnsi="Arial Narrow"/>
          <w:i/>
          <w:iCs/>
        </w:rPr>
        <w:t>6</w:t>
      </w:r>
      <w:r w:rsidRPr="00732A9F">
        <w:rPr>
          <w:rFonts w:ascii="Arial Narrow" w:eastAsia="Tahoma" w:hAnsi="Arial Narrow"/>
          <w:i/>
          <w:iCs/>
        </w:rPr>
        <w:t>.2</w:t>
      </w:r>
      <w:r w:rsidR="00B13D28" w:rsidRPr="00732A9F">
        <w:rPr>
          <w:rFonts w:ascii="Arial Narrow" w:eastAsia="Tahoma" w:hAnsi="Arial Narrow"/>
          <w:i/>
          <w:iCs/>
        </w:rPr>
        <w:tab/>
        <w:t>Primary Account Representative</w:t>
      </w:r>
    </w:p>
    <w:p w14:paraId="1C7D84B6" w14:textId="4703D041" w:rsidR="00B13D28" w:rsidRDefault="00B13D28" w:rsidP="00615529">
      <w:pPr>
        <w:pStyle w:val="ListParagraph"/>
        <w:spacing w:after="0" w:line="240" w:lineRule="auto"/>
        <w:jc w:val="both"/>
        <w:textAlignment w:val="baseline"/>
        <w:rPr>
          <w:rFonts w:ascii="Arial Narrow" w:eastAsia="Tahoma" w:hAnsi="Arial Narrow"/>
        </w:rPr>
      </w:pPr>
      <w:r w:rsidRPr="00407287">
        <w:rPr>
          <w:rFonts w:ascii="Arial Narrow" w:eastAsia="Tahoma" w:hAnsi="Arial Narrow"/>
        </w:rPr>
        <w:t>Proposers must identify by name and location the primary account representatives who will be responsible for the performance of a resulting contract, as well as contact persons for reports and bid documents</w:t>
      </w:r>
      <w:r w:rsidR="00011416">
        <w:rPr>
          <w:rFonts w:ascii="Arial Narrow" w:eastAsia="Tahoma" w:hAnsi="Arial Narrow"/>
        </w:rPr>
        <w:t>.</w:t>
      </w:r>
    </w:p>
    <w:p w14:paraId="78593563" w14:textId="77777777" w:rsidR="0080397D" w:rsidRPr="00407287" w:rsidRDefault="0080397D" w:rsidP="00615529">
      <w:pPr>
        <w:pStyle w:val="ListParagraph"/>
        <w:spacing w:after="0" w:line="240" w:lineRule="auto"/>
        <w:jc w:val="both"/>
        <w:textAlignment w:val="baseline"/>
        <w:rPr>
          <w:rStyle w:val="Strong"/>
          <w:rFonts w:ascii="Arial Narrow" w:hAnsi="Arial Narrow"/>
        </w:rPr>
      </w:pPr>
    </w:p>
    <w:p w14:paraId="689B18AC" w14:textId="77777777" w:rsidR="0080397D" w:rsidRDefault="0080397D"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tbl>
      <w:tblPr>
        <w:tblStyle w:val="TableGrid"/>
        <w:tblW w:w="0" w:type="auto"/>
        <w:tblLook w:val="04A0" w:firstRow="1" w:lastRow="0" w:firstColumn="1" w:lastColumn="0" w:noHBand="0" w:noVBand="1"/>
        <w:tblCaption w:val="Space for Proposer response in regards to Service Capabilities Primary Account Representative"/>
      </w:tblPr>
      <w:tblGrid>
        <w:gridCol w:w="9350"/>
      </w:tblGrid>
      <w:tr w:rsidR="0080397D" w14:paraId="61EFF07C" w14:textId="77777777" w:rsidTr="00D7170B">
        <w:trPr>
          <w:tblHeader/>
        </w:trPr>
        <w:tc>
          <w:tcPr>
            <w:tcW w:w="9350" w:type="dxa"/>
          </w:tcPr>
          <w:p w14:paraId="522CD2E0" w14:textId="77777777" w:rsidR="0080397D" w:rsidRDefault="0080397D" w:rsidP="00166B33">
            <w:pPr>
              <w:spacing w:after="0" w:line="240" w:lineRule="auto"/>
              <w:rPr>
                <w:rFonts w:ascii="Arial Narrow" w:hAnsi="Arial Narrow" w:cs="Lucida Sans Unicode"/>
              </w:rPr>
            </w:pPr>
          </w:p>
          <w:p w14:paraId="407BA183" w14:textId="733EFAEA" w:rsidR="00166B33" w:rsidRPr="0080397D" w:rsidRDefault="00166B33" w:rsidP="00166B33">
            <w:pPr>
              <w:spacing w:after="0" w:line="240" w:lineRule="auto"/>
              <w:rPr>
                <w:rFonts w:ascii="Arial Narrow" w:hAnsi="Arial Narrow" w:cs="Lucida Sans Unicode"/>
              </w:rPr>
            </w:pPr>
          </w:p>
        </w:tc>
      </w:tr>
    </w:tbl>
    <w:p w14:paraId="4CE9B357" w14:textId="77777777" w:rsidR="0080397D" w:rsidRDefault="0080397D" w:rsidP="0080397D">
      <w:pPr>
        <w:spacing w:after="0" w:line="240" w:lineRule="auto"/>
        <w:rPr>
          <w:rFonts w:ascii="Arial Narrow" w:hAnsi="Arial Narrow" w:cs="Lucida Sans Unicode"/>
        </w:rPr>
      </w:pPr>
    </w:p>
    <w:p w14:paraId="3C91F8D5" w14:textId="77777777" w:rsidR="0080397D" w:rsidRPr="00407287" w:rsidRDefault="0080397D" w:rsidP="0080397D">
      <w:pPr>
        <w:autoSpaceDE w:val="0"/>
        <w:autoSpaceDN w:val="0"/>
        <w:adjustRightInd w:val="0"/>
        <w:spacing w:after="0" w:line="240" w:lineRule="auto"/>
        <w:jc w:val="both"/>
        <w:rPr>
          <w:rStyle w:val="Strong"/>
        </w:rPr>
      </w:pPr>
    </w:p>
    <w:p w14:paraId="7DDEA955" w14:textId="3C205DD7" w:rsidR="007F0BA3" w:rsidRPr="00732A9F" w:rsidRDefault="00A1707D" w:rsidP="00732A9F">
      <w:pPr>
        <w:pStyle w:val="Heading3"/>
      </w:pPr>
      <w:bookmarkStart w:id="39" w:name="_Toc133829785"/>
      <w:r>
        <w:t>1.7</w:t>
      </w:r>
      <w:r>
        <w:tab/>
      </w:r>
      <w:r w:rsidR="007F0BA3" w:rsidRPr="00732A9F">
        <w:t>Customer Service</w:t>
      </w:r>
      <w:bookmarkEnd w:id="39"/>
    </w:p>
    <w:p w14:paraId="3207EB8F" w14:textId="3958B2E9" w:rsidR="007F0BA3" w:rsidRPr="00407287" w:rsidRDefault="00104284" w:rsidP="00732A9F">
      <w:pPr>
        <w:spacing w:line="240" w:lineRule="auto"/>
        <w:rPr>
          <w:rStyle w:val="Strong"/>
          <w:rFonts w:ascii="Arial Narrow" w:hAnsi="Arial Narrow"/>
          <w:b w:val="0"/>
          <w:bCs w:val="0"/>
        </w:rPr>
      </w:pPr>
      <w:r w:rsidRPr="00407287">
        <w:rPr>
          <w:rStyle w:val="Strong"/>
          <w:rFonts w:ascii="Arial Narrow" w:hAnsi="Arial Narrow"/>
          <w:b w:val="0"/>
          <w:bCs w:val="0"/>
        </w:rPr>
        <w:t xml:space="preserve">It is preferred that the Vendor have an accessible customer service department with an individual specifically assigned to Wayne RESA.  Customer inquiries should be responded to with </w:t>
      </w:r>
      <w:r w:rsidR="007678A6" w:rsidRPr="00407287">
        <w:rPr>
          <w:rStyle w:val="Strong"/>
          <w:rFonts w:ascii="Arial Narrow" w:hAnsi="Arial Narrow"/>
          <w:b w:val="0"/>
          <w:bCs w:val="0"/>
        </w:rPr>
        <w:t>forty-eight</w:t>
      </w:r>
      <w:r w:rsidRPr="00407287">
        <w:rPr>
          <w:rStyle w:val="Strong"/>
          <w:rFonts w:ascii="Arial Narrow" w:hAnsi="Arial Narrow"/>
          <w:b w:val="0"/>
          <w:bCs w:val="0"/>
        </w:rPr>
        <w:t xml:space="preserve"> (</w:t>
      </w:r>
      <w:r w:rsidR="007678A6" w:rsidRPr="00407287">
        <w:rPr>
          <w:rStyle w:val="Strong"/>
          <w:rFonts w:ascii="Arial Narrow" w:hAnsi="Arial Narrow"/>
          <w:b w:val="0"/>
          <w:bCs w:val="0"/>
        </w:rPr>
        <w:t>48</w:t>
      </w:r>
      <w:r w:rsidRPr="00407287">
        <w:rPr>
          <w:rStyle w:val="Strong"/>
          <w:rFonts w:ascii="Arial Narrow" w:hAnsi="Arial Narrow"/>
          <w:b w:val="0"/>
          <w:bCs w:val="0"/>
        </w:rPr>
        <w:t xml:space="preserve">) hours or </w:t>
      </w:r>
      <w:r w:rsidR="007678A6" w:rsidRPr="00407287">
        <w:rPr>
          <w:rStyle w:val="Strong"/>
          <w:rFonts w:ascii="Arial Narrow" w:hAnsi="Arial Narrow"/>
          <w:b w:val="0"/>
          <w:bCs w:val="0"/>
        </w:rPr>
        <w:t>two</w:t>
      </w:r>
      <w:r w:rsidRPr="00407287">
        <w:rPr>
          <w:rStyle w:val="Strong"/>
          <w:rFonts w:ascii="Arial Narrow" w:hAnsi="Arial Narrow"/>
          <w:b w:val="0"/>
          <w:bCs w:val="0"/>
        </w:rPr>
        <w:t xml:space="preserve"> (</w:t>
      </w:r>
      <w:r w:rsidR="007678A6" w:rsidRPr="00407287">
        <w:rPr>
          <w:rStyle w:val="Strong"/>
          <w:rFonts w:ascii="Arial Narrow" w:hAnsi="Arial Narrow"/>
          <w:b w:val="0"/>
          <w:bCs w:val="0"/>
        </w:rPr>
        <w:t>2</w:t>
      </w:r>
      <w:r w:rsidRPr="00407287">
        <w:rPr>
          <w:rStyle w:val="Strong"/>
          <w:rFonts w:ascii="Arial Narrow" w:hAnsi="Arial Narrow"/>
          <w:b w:val="0"/>
          <w:bCs w:val="0"/>
        </w:rPr>
        <w:t>) business day</w:t>
      </w:r>
      <w:r w:rsidR="007678A6" w:rsidRPr="00407287">
        <w:rPr>
          <w:rStyle w:val="Strong"/>
          <w:rFonts w:ascii="Arial Narrow" w:hAnsi="Arial Narrow"/>
          <w:b w:val="0"/>
          <w:bCs w:val="0"/>
        </w:rPr>
        <w:t>s</w:t>
      </w:r>
      <w:r w:rsidRPr="00407287">
        <w:rPr>
          <w:rStyle w:val="Strong"/>
          <w:rFonts w:ascii="Arial Narrow" w:hAnsi="Arial Narrow"/>
          <w:b w:val="0"/>
          <w:bCs w:val="0"/>
        </w:rPr>
        <w:t xml:space="preserve"> unless it is an emergency issue.  Describe your company’s Customer Service Department (hours of operation, number and location of service centers, regular and emergency response times, etc.)</w:t>
      </w:r>
      <w:r w:rsidR="00011416">
        <w:rPr>
          <w:rStyle w:val="Strong"/>
          <w:rFonts w:ascii="Arial Narrow" w:hAnsi="Arial Narrow"/>
          <w:b w:val="0"/>
          <w:bCs w:val="0"/>
        </w:rPr>
        <w:t>.</w:t>
      </w:r>
    </w:p>
    <w:p w14:paraId="30CBE695" w14:textId="77777777" w:rsidR="0080397D" w:rsidRDefault="0080397D" w:rsidP="0080397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tbl>
      <w:tblPr>
        <w:tblStyle w:val="TableGrid"/>
        <w:tblW w:w="0" w:type="auto"/>
        <w:tblLook w:val="04A0" w:firstRow="1" w:lastRow="0" w:firstColumn="1" w:lastColumn="0" w:noHBand="0" w:noVBand="1"/>
        <w:tblCaption w:val="Space for Proposer Response relating to Customer Service"/>
      </w:tblPr>
      <w:tblGrid>
        <w:gridCol w:w="9350"/>
      </w:tblGrid>
      <w:tr w:rsidR="0080397D" w14:paraId="157A9316" w14:textId="77777777" w:rsidTr="00D7170B">
        <w:trPr>
          <w:tblHeader/>
        </w:trPr>
        <w:tc>
          <w:tcPr>
            <w:tcW w:w="9350" w:type="dxa"/>
          </w:tcPr>
          <w:p w14:paraId="5FD8B738" w14:textId="4EA2831B" w:rsidR="0080397D" w:rsidRDefault="0080397D" w:rsidP="00166B33">
            <w:pPr>
              <w:spacing w:after="0" w:line="240" w:lineRule="auto"/>
              <w:rPr>
                <w:rFonts w:ascii="Arial Narrow" w:hAnsi="Arial Narrow" w:cs="Lucida Sans Unicode"/>
              </w:rPr>
            </w:pPr>
          </w:p>
          <w:p w14:paraId="200907BD" w14:textId="02C8790E" w:rsidR="00166B33" w:rsidRPr="0080397D" w:rsidRDefault="00166B33" w:rsidP="00166B33">
            <w:pPr>
              <w:spacing w:after="0" w:line="240" w:lineRule="auto"/>
              <w:rPr>
                <w:rFonts w:ascii="Arial Narrow" w:hAnsi="Arial Narrow" w:cs="Lucida Sans Unicode"/>
              </w:rPr>
            </w:pPr>
          </w:p>
        </w:tc>
      </w:tr>
    </w:tbl>
    <w:p w14:paraId="260228AE" w14:textId="77777777" w:rsidR="0080397D" w:rsidRDefault="0080397D" w:rsidP="00732A9F">
      <w:pPr>
        <w:pStyle w:val="Heading3"/>
      </w:pPr>
    </w:p>
    <w:p w14:paraId="2200062F" w14:textId="2596D1FA" w:rsidR="0013534A" w:rsidRPr="00732A9F" w:rsidRDefault="00A1707D" w:rsidP="00732A9F">
      <w:pPr>
        <w:pStyle w:val="Heading3"/>
      </w:pPr>
      <w:bookmarkStart w:id="40" w:name="_Toc133829786"/>
      <w:r>
        <w:t>1.8</w:t>
      </w:r>
      <w:r>
        <w:tab/>
      </w:r>
      <w:r w:rsidR="0013534A" w:rsidRPr="00732A9F">
        <w:t>Purchase Orders</w:t>
      </w:r>
      <w:bookmarkEnd w:id="40"/>
    </w:p>
    <w:p w14:paraId="0454288F" w14:textId="4C12227E" w:rsidR="0013534A" w:rsidRDefault="00045F40" w:rsidP="008B5C31">
      <w:pPr>
        <w:spacing w:after="0" w:line="240" w:lineRule="auto"/>
        <w:ind w:right="216"/>
        <w:jc w:val="both"/>
        <w:textAlignment w:val="baseline"/>
        <w:rPr>
          <w:rFonts w:ascii="Arial Narrow" w:eastAsia="Tahoma" w:hAnsi="Arial Narrow"/>
          <w:color w:val="000000"/>
        </w:rPr>
      </w:pPr>
      <w:r w:rsidRPr="00425EC4">
        <w:rPr>
          <w:rFonts w:ascii="Arial Narrow" w:eastAsia="Tahoma" w:hAnsi="Arial Narrow"/>
          <w:color w:val="000000"/>
        </w:rPr>
        <w:t>Requests for quotes will be initiated by participating agencies as specific needs arise.  Participating agencies will issue individual detailed specifications to the pre-qualified vendor pool along with specific response information required, deliverables, and any special terms and conditions.  The vendors will respond directly to the requesting agency within the timeframe specified in the request for quote.  The participating agency will evaluate the responses and determine the vendor that will be awarded a purchase order (PO).</w:t>
      </w:r>
      <w:r w:rsidR="008710FC">
        <w:rPr>
          <w:rFonts w:ascii="Arial Narrow" w:eastAsia="Tahoma" w:hAnsi="Arial Narrow"/>
          <w:color w:val="000000"/>
        </w:rPr>
        <w:t xml:space="preserve">  Resulting orders are to be shipped and billed directly to the</w:t>
      </w:r>
      <w:r w:rsidR="007678A6">
        <w:rPr>
          <w:rFonts w:ascii="Arial Narrow" w:eastAsia="Tahoma" w:hAnsi="Arial Narrow"/>
          <w:color w:val="000000"/>
        </w:rPr>
        <w:t>se</w:t>
      </w:r>
      <w:r w:rsidR="008710FC">
        <w:rPr>
          <w:rFonts w:ascii="Arial Narrow" w:eastAsia="Tahoma" w:hAnsi="Arial Narrow"/>
          <w:color w:val="000000"/>
        </w:rPr>
        <w:t xml:space="preserve"> institutions.</w:t>
      </w:r>
      <w:r w:rsidR="00E66EC8">
        <w:rPr>
          <w:rFonts w:ascii="Arial Narrow" w:eastAsia="Tahoma" w:hAnsi="Arial Narrow"/>
          <w:color w:val="000000"/>
        </w:rPr>
        <w:t xml:space="preserve">  </w:t>
      </w:r>
    </w:p>
    <w:p w14:paraId="6EC20833" w14:textId="1B04C5F2" w:rsidR="00A1707D" w:rsidRDefault="00A1707D" w:rsidP="008B5C31">
      <w:pPr>
        <w:spacing w:after="0" w:line="240" w:lineRule="auto"/>
        <w:ind w:right="216"/>
        <w:jc w:val="both"/>
        <w:textAlignment w:val="baseline"/>
        <w:rPr>
          <w:rStyle w:val="Strong"/>
          <w:rFonts w:ascii="Arial Narrow" w:hAnsi="Arial Narrow"/>
          <w:b w:val="0"/>
          <w:sz w:val="13"/>
          <w:szCs w:val="13"/>
        </w:rPr>
      </w:pPr>
    </w:p>
    <w:p w14:paraId="212A908F" w14:textId="78F887E6" w:rsidR="003C7CFD" w:rsidRDefault="003C7CFD" w:rsidP="008B5C31">
      <w:pPr>
        <w:spacing w:after="0" w:line="240" w:lineRule="auto"/>
        <w:ind w:right="216"/>
        <w:jc w:val="both"/>
        <w:textAlignment w:val="baseline"/>
        <w:rPr>
          <w:rStyle w:val="Strong"/>
          <w:rFonts w:ascii="Arial Narrow" w:hAnsi="Arial Narrow"/>
          <w:b w:val="0"/>
          <w:sz w:val="13"/>
          <w:szCs w:val="13"/>
        </w:rPr>
      </w:pPr>
    </w:p>
    <w:p w14:paraId="7D5856AC" w14:textId="77777777" w:rsidR="003C7CFD" w:rsidRDefault="003C7CFD" w:rsidP="003C7CFD">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41020164" w14:textId="77777777" w:rsidR="003C7CFD" w:rsidRDefault="003C7CFD" w:rsidP="003C7CFD">
      <w:pPr>
        <w:widowControl w:val="0"/>
        <w:autoSpaceDE w:val="0"/>
        <w:autoSpaceDN w:val="0"/>
        <w:adjustRightInd w:val="0"/>
        <w:spacing w:after="0" w:line="240" w:lineRule="auto"/>
        <w:contextualSpacing/>
        <w:jc w:val="both"/>
        <w:rPr>
          <w:rFonts w:ascii="Arial Narrow" w:hAnsi="Arial Narrow"/>
          <w:b/>
          <w:bCs/>
        </w:rPr>
      </w:pPr>
    </w:p>
    <w:p w14:paraId="04FC2B61" w14:textId="77777777" w:rsidR="003C7CFD" w:rsidRPr="009A2ABA" w:rsidRDefault="003C7CFD" w:rsidP="003C7CFD">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Space for Propser confirmation of understanding relating to Purchase Orders"/>
      </w:tblPr>
      <w:tblGrid>
        <w:gridCol w:w="9350"/>
      </w:tblGrid>
      <w:tr w:rsidR="003C7CFD" w14:paraId="7C58E36D" w14:textId="77777777" w:rsidTr="00D7170B">
        <w:trPr>
          <w:tblHeader/>
        </w:trPr>
        <w:tc>
          <w:tcPr>
            <w:tcW w:w="9350" w:type="dxa"/>
          </w:tcPr>
          <w:p w14:paraId="50843E5A" w14:textId="03FD5220" w:rsidR="003C7CFD"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513810431"/>
                <w14:checkbox>
                  <w14:checked w14:val="0"/>
                  <w14:checkedState w14:val="2612" w14:font="MS Gothic"/>
                  <w14:uncheckedState w14:val="2610" w14:font="MS Gothic"/>
                </w14:checkbox>
              </w:sdtPr>
              <w:sdtContent>
                <w:r w:rsidR="003C7CFD">
                  <w:rPr>
                    <w:rFonts w:ascii="MS Gothic" w:eastAsia="MS Gothic" w:hAnsi="MS Gothic" w:cs="Lucida Sans Unicode" w:hint="eastAsia"/>
                    <w:b/>
                    <w:bCs/>
                  </w:rPr>
                  <w:t>☐</w:t>
                </w:r>
              </w:sdtContent>
            </w:sdt>
            <w:r w:rsidR="003C7CFD" w:rsidRPr="0092349B">
              <w:rPr>
                <w:rFonts w:ascii="Arial Narrow" w:hAnsi="Arial Narrow" w:cs="Lucida Sans Unicode"/>
              </w:rPr>
              <w:t xml:space="preserve">   Yes</w:t>
            </w:r>
            <w:r w:rsidR="003C7CFD" w:rsidRPr="00B2630D">
              <w:rPr>
                <w:rFonts w:ascii="Arial Narrow" w:hAnsi="Arial Narrow" w:cs="Lucida Sans Unicode"/>
              </w:rPr>
              <w:tab/>
            </w:r>
            <w:r w:rsidR="003C7CFD" w:rsidRPr="00B2630D">
              <w:rPr>
                <w:rFonts w:ascii="Arial Narrow" w:hAnsi="Arial Narrow" w:cs="Lucida Sans Unicode"/>
              </w:rPr>
              <w:tab/>
            </w:r>
            <w:sdt>
              <w:sdtPr>
                <w:rPr>
                  <w:rFonts w:ascii="Segoe UI Symbol" w:eastAsia="MS Gothic" w:hAnsi="Segoe UI Symbol" w:cs="Segoe UI Symbol"/>
                </w:rPr>
                <w:id w:val="-665792752"/>
                <w14:checkbox>
                  <w14:checked w14:val="0"/>
                  <w14:checkedState w14:val="2612" w14:font="MS Gothic"/>
                  <w14:uncheckedState w14:val="2610" w14:font="MS Gothic"/>
                </w14:checkbox>
              </w:sdtPr>
              <w:sdtContent>
                <w:r w:rsidR="003C7CFD" w:rsidRPr="0092349B">
                  <w:rPr>
                    <w:rFonts w:ascii="Segoe UI Symbol" w:eastAsia="MS Gothic" w:hAnsi="Segoe UI Symbol" w:cs="Segoe UI Symbol"/>
                  </w:rPr>
                  <w:t>☐</w:t>
                </w:r>
              </w:sdtContent>
            </w:sdt>
            <w:r w:rsidR="003C7CFD" w:rsidRPr="0092349B">
              <w:rPr>
                <w:rFonts w:ascii="Arial Narrow" w:hAnsi="Arial Narrow" w:cs="Lucida Sans Unicode"/>
              </w:rPr>
              <w:t xml:space="preserve">   No</w:t>
            </w:r>
          </w:p>
        </w:tc>
      </w:tr>
    </w:tbl>
    <w:p w14:paraId="5BB4170F" w14:textId="77777777" w:rsidR="003C7CFD" w:rsidRDefault="003C7CFD" w:rsidP="005349AE">
      <w:pPr>
        <w:pStyle w:val="Heading3"/>
      </w:pPr>
    </w:p>
    <w:p w14:paraId="283C0555" w14:textId="5606BE01" w:rsidR="00B365F5" w:rsidRPr="005349AE" w:rsidRDefault="00A1707D" w:rsidP="005349AE">
      <w:pPr>
        <w:pStyle w:val="Heading3"/>
      </w:pPr>
      <w:bookmarkStart w:id="41" w:name="_Toc133829787"/>
      <w:r w:rsidRPr="005349AE">
        <w:t>1.9</w:t>
      </w:r>
      <w:r w:rsidRPr="005349AE">
        <w:tab/>
      </w:r>
      <w:r w:rsidR="005029D2" w:rsidRPr="005349AE">
        <w:t>Delivery and Acceptance</w:t>
      </w:r>
      <w:bookmarkEnd w:id="41"/>
    </w:p>
    <w:p w14:paraId="626B53B6" w14:textId="0CD8CDA6" w:rsidR="00B365F5" w:rsidRPr="005349AE" w:rsidRDefault="006B666A" w:rsidP="005349AE">
      <w:pPr>
        <w:spacing w:after="0" w:line="240" w:lineRule="auto"/>
        <w:ind w:right="216"/>
        <w:jc w:val="both"/>
        <w:textAlignment w:val="baseline"/>
        <w:rPr>
          <w:rFonts w:ascii="Arial Narrow" w:eastAsia="Tahoma" w:hAnsi="Arial Narrow"/>
          <w:color w:val="000000"/>
        </w:rPr>
      </w:pPr>
      <w:r w:rsidRPr="005349AE">
        <w:rPr>
          <w:rFonts w:ascii="Arial Narrow" w:eastAsia="Tahoma" w:hAnsi="Arial Narrow"/>
          <w:color w:val="000000"/>
        </w:rPr>
        <w:t>Proposer should address the following items and costs in their proposal and other items/costs that they are aware of that may not have been requested in this bid.</w:t>
      </w:r>
    </w:p>
    <w:p w14:paraId="357E0B29" w14:textId="77777777" w:rsidR="00A1707D" w:rsidRPr="005349AE" w:rsidRDefault="00A1707D" w:rsidP="005349AE">
      <w:pPr>
        <w:spacing w:after="0" w:line="240" w:lineRule="auto"/>
        <w:ind w:right="216"/>
        <w:jc w:val="both"/>
        <w:textAlignment w:val="baseline"/>
        <w:rPr>
          <w:rFonts w:ascii="Arial Narrow" w:eastAsia="Tahoma" w:hAnsi="Arial Narrow"/>
          <w:color w:val="000000"/>
        </w:rPr>
      </w:pPr>
    </w:p>
    <w:p w14:paraId="55A019D0" w14:textId="7E1BE3AE" w:rsidR="002C4CD6" w:rsidRPr="005349AE" w:rsidRDefault="009A0AE1" w:rsidP="005349AE">
      <w:pPr>
        <w:pStyle w:val="ListParagraph"/>
        <w:numPr>
          <w:ilvl w:val="0"/>
          <w:numId w:val="9"/>
        </w:numPr>
        <w:rPr>
          <w:rFonts w:ascii="Arial Narrow" w:hAnsi="Arial Narrow"/>
        </w:rPr>
      </w:pPr>
      <w:r w:rsidRPr="005349AE">
        <w:rPr>
          <w:rFonts w:ascii="Arial Narrow" w:hAnsi="Arial Narrow"/>
        </w:rPr>
        <w:t>All pricing must reflect net 30 payment terms.</w:t>
      </w:r>
    </w:p>
    <w:p w14:paraId="630C1418" w14:textId="4CD5E8CE" w:rsidR="006B666A" w:rsidRPr="005349AE" w:rsidRDefault="001C39AB" w:rsidP="005349AE">
      <w:pPr>
        <w:pStyle w:val="ListParagraph"/>
        <w:numPr>
          <w:ilvl w:val="0"/>
          <w:numId w:val="9"/>
        </w:numPr>
      </w:pPr>
      <w:r w:rsidRPr="005349AE">
        <w:rPr>
          <w:rFonts w:ascii="Arial Narrow" w:hAnsi="Arial Narrow"/>
        </w:rPr>
        <w:t>Ordering/customer service capabilities and procedures.</w:t>
      </w:r>
    </w:p>
    <w:p w14:paraId="5E3962C3" w14:textId="5D3BC676" w:rsidR="006B666A" w:rsidRPr="005349AE" w:rsidRDefault="006B666A" w:rsidP="005349AE">
      <w:pPr>
        <w:pStyle w:val="ListParagraph"/>
        <w:numPr>
          <w:ilvl w:val="0"/>
          <w:numId w:val="9"/>
        </w:numPr>
      </w:pPr>
      <w:r w:rsidRPr="005349AE">
        <w:rPr>
          <w:rFonts w:ascii="Arial Narrow" w:hAnsi="Arial Narrow"/>
        </w:rPr>
        <w:t>Policies and procedures for an organization accepting product/service.</w:t>
      </w:r>
    </w:p>
    <w:p w14:paraId="1CE937C5" w14:textId="3A0D4AE5" w:rsidR="00790B7A" w:rsidRPr="005349AE" w:rsidRDefault="00790B7A" w:rsidP="005349AE">
      <w:pPr>
        <w:autoSpaceDE w:val="0"/>
        <w:autoSpaceDN w:val="0"/>
        <w:adjustRightInd w:val="0"/>
        <w:spacing w:after="0" w:line="240" w:lineRule="auto"/>
        <w:jc w:val="both"/>
        <w:rPr>
          <w:rFonts w:ascii="Arial Narrow" w:hAnsi="Arial Narrow"/>
          <w:bCs/>
        </w:rPr>
      </w:pPr>
    </w:p>
    <w:p w14:paraId="34D69B9C" w14:textId="77777777" w:rsidR="003C7CFD" w:rsidRPr="005349AE" w:rsidRDefault="003C7CFD" w:rsidP="005349AE">
      <w:pPr>
        <w:widowControl w:val="0"/>
        <w:autoSpaceDE w:val="0"/>
        <w:autoSpaceDN w:val="0"/>
        <w:adjustRightInd w:val="0"/>
        <w:spacing w:after="0" w:line="240" w:lineRule="auto"/>
        <w:contextualSpacing/>
        <w:jc w:val="both"/>
        <w:rPr>
          <w:rFonts w:ascii="Arial Narrow" w:hAnsi="Arial Narrow"/>
          <w:b/>
          <w:bCs/>
        </w:rPr>
      </w:pPr>
      <w:r w:rsidRPr="005349AE">
        <w:rPr>
          <w:rFonts w:ascii="Arial Narrow" w:hAnsi="Arial Narrow"/>
          <w:b/>
          <w:bCs/>
        </w:rPr>
        <w:lastRenderedPageBreak/>
        <w:t>Proposer Response:</w:t>
      </w:r>
    </w:p>
    <w:tbl>
      <w:tblPr>
        <w:tblStyle w:val="TableGrid"/>
        <w:tblW w:w="0" w:type="auto"/>
        <w:tblLook w:val="04A0" w:firstRow="1" w:lastRow="0" w:firstColumn="1" w:lastColumn="0" w:noHBand="0" w:noVBand="1"/>
        <w:tblCaption w:val="Space for Proposer response relating to Delivery and Acceptance"/>
      </w:tblPr>
      <w:tblGrid>
        <w:gridCol w:w="9350"/>
      </w:tblGrid>
      <w:tr w:rsidR="003C7CFD" w:rsidRPr="005349AE" w14:paraId="701E1305" w14:textId="77777777" w:rsidTr="00D7170B">
        <w:trPr>
          <w:tblHeader/>
        </w:trPr>
        <w:tc>
          <w:tcPr>
            <w:tcW w:w="9350" w:type="dxa"/>
          </w:tcPr>
          <w:p w14:paraId="1FC7D312" w14:textId="6C355C49" w:rsidR="00166B33" w:rsidRPr="005349AE" w:rsidRDefault="00166B33" w:rsidP="005349AE">
            <w:pPr>
              <w:spacing w:after="0" w:line="240" w:lineRule="auto"/>
              <w:rPr>
                <w:rFonts w:ascii="Arial Narrow" w:hAnsi="Arial Narrow" w:cs="Lucida Sans Unicode"/>
              </w:rPr>
            </w:pPr>
          </w:p>
          <w:p w14:paraId="68DFE341" w14:textId="77777777" w:rsidR="003C7CFD" w:rsidRPr="005349AE" w:rsidRDefault="003C7CFD" w:rsidP="005349AE">
            <w:pPr>
              <w:spacing w:after="0" w:line="240" w:lineRule="auto"/>
              <w:ind w:left="1080"/>
              <w:rPr>
                <w:rFonts w:ascii="Arial Narrow" w:hAnsi="Arial Narrow" w:cs="Lucida Sans Unicode"/>
              </w:rPr>
            </w:pPr>
          </w:p>
        </w:tc>
      </w:tr>
    </w:tbl>
    <w:p w14:paraId="2AFF143A" w14:textId="4554EB66" w:rsidR="00790B7A" w:rsidRPr="005349AE" w:rsidRDefault="00790B7A" w:rsidP="005349AE">
      <w:pPr>
        <w:autoSpaceDE w:val="0"/>
        <w:autoSpaceDN w:val="0"/>
        <w:adjustRightInd w:val="0"/>
        <w:spacing w:after="0" w:line="240" w:lineRule="auto"/>
        <w:jc w:val="both"/>
        <w:rPr>
          <w:rFonts w:ascii="Arial Narrow" w:hAnsi="Arial Narrow"/>
          <w:bCs/>
        </w:rPr>
      </w:pPr>
    </w:p>
    <w:p w14:paraId="4C729A22" w14:textId="77777777" w:rsidR="00A67C40" w:rsidRDefault="00A67C40" w:rsidP="00A67C40">
      <w:pPr>
        <w:spacing w:after="0" w:line="240" w:lineRule="auto"/>
        <w:ind w:right="216"/>
        <w:jc w:val="both"/>
        <w:textAlignment w:val="baseline"/>
        <w:rPr>
          <w:rStyle w:val="Strong"/>
          <w:rFonts w:ascii="Arial Narrow" w:hAnsi="Arial Narrow"/>
          <w:b w:val="0"/>
          <w:sz w:val="13"/>
          <w:szCs w:val="13"/>
        </w:rPr>
      </w:pPr>
    </w:p>
    <w:p w14:paraId="638FE337" w14:textId="77777777" w:rsidR="00A67C40" w:rsidRDefault="00A67C40" w:rsidP="00A67C40">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220C9F28" w14:textId="77777777" w:rsidR="00A67C40" w:rsidRDefault="00A67C40" w:rsidP="00A67C40">
      <w:pPr>
        <w:widowControl w:val="0"/>
        <w:autoSpaceDE w:val="0"/>
        <w:autoSpaceDN w:val="0"/>
        <w:adjustRightInd w:val="0"/>
        <w:spacing w:after="0" w:line="240" w:lineRule="auto"/>
        <w:contextualSpacing/>
        <w:jc w:val="both"/>
        <w:rPr>
          <w:rFonts w:ascii="Arial Narrow" w:hAnsi="Arial Narrow"/>
          <w:b/>
          <w:bCs/>
        </w:rPr>
      </w:pPr>
    </w:p>
    <w:p w14:paraId="594283C4" w14:textId="77777777" w:rsidR="00A67C40" w:rsidRPr="009A2ABA" w:rsidRDefault="00A67C40" w:rsidP="00A67C40">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Space for Proposer to confirm understanding relating to Delivery and Acceptance"/>
      </w:tblPr>
      <w:tblGrid>
        <w:gridCol w:w="9350"/>
      </w:tblGrid>
      <w:tr w:rsidR="00A67C40" w14:paraId="27AF5F06" w14:textId="77777777" w:rsidTr="00D7170B">
        <w:trPr>
          <w:tblHeader/>
        </w:trPr>
        <w:tc>
          <w:tcPr>
            <w:tcW w:w="9350" w:type="dxa"/>
          </w:tcPr>
          <w:p w14:paraId="1242CC96" w14:textId="25C481BA" w:rsidR="00A67C40"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2124189818"/>
                <w14:checkbox>
                  <w14:checked w14:val="0"/>
                  <w14:checkedState w14:val="2612" w14:font="MS Gothic"/>
                  <w14:uncheckedState w14:val="2610" w14:font="MS Gothic"/>
                </w14:checkbox>
              </w:sdtPr>
              <w:sdtContent>
                <w:r w:rsidR="00A67C40">
                  <w:rPr>
                    <w:rFonts w:ascii="MS Gothic" w:eastAsia="MS Gothic" w:hAnsi="MS Gothic" w:cs="Lucida Sans Unicode" w:hint="eastAsia"/>
                    <w:b/>
                    <w:bCs/>
                  </w:rPr>
                  <w:t>☐</w:t>
                </w:r>
              </w:sdtContent>
            </w:sdt>
            <w:r w:rsidR="00A67C40" w:rsidRPr="0092349B">
              <w:rPr>
                <w:rFonts w:ascii="Arial Narrow" w:hAnsi="Arial Narrow" w:cs="Lucida Sans Unicode"/>
              </w:rPr>
              <w:t xml:space="preserve">   Yes</w:t>
            </w:r>
            <w:r w:rsidR="00A67C40" w:rsidRPr="00B2630D">
              <w:rPr>
                <w:rFonts w:ascii="Arial Narrow" w:hAnsi="Arial Narrow" w:cs="Lucida Sans Unicode"/>
              </w:rPr>
              <w:tab/>
            </w:r>
            <w:r w:rsidR="00A67C40" w:rsidRPr="00B2630D">
              <w:rPr>
                <w:rFonts w:ascii="Arial Narrow" w:hAnsi="Arial Narrow" w:cs="Lucida Sans Unicode"/>
              </w:rPr>
              <w:tab/>
            </w:r>
            <w:sdt>
              <w:sdtPr>
                <w:rPr>
                  <w:rFonts w:ascii="Segoe UI Symbol" w:eastAsia="MS Gothic" w:hAnsi="Segoe UI Symbol" w:cs="Segoe UI Symbol"/>
                </w:rPr>
                <w:id w:val="-441303026"/>
                <w14:checkbox>
                  <w14:checked w14:val="0"/>
                  <w14:checkedState w14:val="2612" w14:font="MS Gothic"/>
                  <w14:uncheckedState w14:val="2610" w14:font="MS Gothic"/>
                </w14:checkbox>
              </w:sdtPr>
              <w:sdtContent>
                <w:r w:rsidR="00A67C40" w:rsidRPr="0092349B">
                  <w:rPr>
                    <w:rFonts w:ascii="Segoe UI Symbol" w:eastAsia="MS Gothic" w:hAnsi="Segoe UI Symbol" w:cs="Segoe UI Symbol"/>
                  </w:rPr>
                  <w:t>☐</w:t>
                </w:r>
              </w:sdtContent>
            </w:sdt>
            <w:r w:rsidR="00A67C40" w:rsidRPr="0092349B">
              <w:rPr>
                <w:rFonts w:ascii="Arial Narrow" w:hAnsi="Arial Narrow" w:cs="Lucida Sans Unicode"/>
              </w:rPr>
              <w:t xml:space="preserve">   No</w:t>
            </w:r>
          </w:p>
        </w:tc>
      </w:tr>
    </w:tbl>
    <w:p w14:paraId="4E572D18" w14:textId="77777777" w:rsidR="002F41F5" w:rsidRDefault="002F41F5" w:rsidP="003E5B34">
      <w:pPr>
        <w:spacing w:after="0" w:line="240" w:lineRule="auto"/>
        <w:ind w:left="1080"/>
        <w:rPr>
          <w:rFonts w:ascii="Arial Narrow" w:hAnsi="Arial Narrow"/>
          <w:b/>
          <w:bCs/>
        </w:rPr>
      </w:pPr>
    </w:p>
    <w:p w14:paraId="35BE7ACB" w14:textId="09598BC8" w:rsidR="003552C7" w:rsidRPr="00732A9F" w:rsidRDefault="003552C7" w:rsidP="003552C7">
      <w:pPr>
        <w:pStyle w:val="Heading3"/>
      </w:pPr>
      <w:bookmarkStart w:id="42" w:name="_Toc133829788"/>
      <w:r>
        <w:t>1.10</w:t>
      </w:r>
      <w:r>
        <w:tab/>
        <w:t>Management and Staff</w:t>
      </w:r>
      <w:bookmarkEnd w:id="42"/>
    </w:p>
    <w:p w14:paraId="084EFC5F" w14:textId="74621716" w:rsidR="00FF66F9" w:rsidRDefault="00FF66F9" w:rsidP="00FF66F9">
      <w:pPr>
        <w:rPr>
          <w:rFonts w:ascii="Arial Narrow" w:hAnsi="Arial Narrow"/>
        </w:rPr>
      </w:pPr>
      <w:r>
        <w:rPr>
          <w:rFonts w:ascii="Arial Narrow" w:hAnsi="Arial Narrow"/>
        </w:rPr>
        <w:t>Proposer should address the following items in their proposal.</w:t>
      </w:r>
    </w:p>
    <w:p w14:paraId="721C8AF2" w14:textId="1A47667E" w:rsidR="00FF66F9" w:rsidRDefault="0021011E" w:rsidP="003951E0">
      <w:pPr>
        <w:pStyle w:val="ListParagraph"/>
        <w:numPr>
          <w:ilvl w:val="0"/>
          <w:numId w:val="8"/>
        </w:numPr>
        <w:rPr>
          <w:rFonts w:ascii="Arial Narrow" w:hAnsi="Arial Narrow"/>
        </w:rPr>
      </w:pPr>
      <w:r>
        <w:rPr>
          <w:rFonts w:ascii="Arial Narrow" w:hAnsi="Arial Narrow"/>
        </w:rPr>
        <w:t>Project Management of the contract.</w:t>
      </w:r>
    </w:p>
    <w:p w14:paraId="4033B78E" w14:textId="5CE295D8" w:rsidR="0021011E" w:rsidRDefault="0021011E" w:rsidP="003951E0">
      <w:pPr>
        <w:pStyle w:val="ListParagraph"/>
        <w:numPr>
          <w:ilvl w:val="0"/>
          <w:numId w:val="8"/>
        </w:numPr>
        <w:rPr>
          <w:rFonts w:ascii="Arial Narrow" w:hAnsi="Arial Narrow"/>
        </w:rPr>
      </w:pPr>
      <w:r>
        <w:rPr>
          <w:rFonts w:ascii="Arial Narrow" w:hAnsi="Arial Narrow"/>
        </w:rPr>
        <w:t>Staffing and responsibilities.</w:t>
      </w:r>
    </w:p>
    <w:p w14:paraId="7B9B593B" w14:textId="6D4E80A4" w:rsidR="0021011E" w:rsidRDefault="0021011E" w:rsidP="003951E0">
      <w:pPr>
        <w:pStyle w:val="ListParagraph"/>
        <w:numPr>
          <w:ilvl w:val="0"/>
          <w:numId w:val="8"/>
        </w:numPr>
        <w:rPr>
          <w:rFonts w:ascii="Arial Narrow" w:hAnsi="Arial Narrow"/>
        </w:rPr>
      </w:pPr>
      <w:r>
        <w:rPr>
          <w:rFonts w:ascii="Arial Narrow" w:hAnsi="Arial Narrow"/>
        </w:rPr>
        <w:t>Process and procedures to keep safe and secure facilities when delivering products/services.</w:t>
      </w:r>
    </w:p>
    <w:p w14:paraId="77AA0B76" w14:textId="22A11D85" w:rsidR="0021011E" w:rsidRDefault="0021011E" w:rsidP="003951E0">
      <w:pPr>
        <w:pStyle w:val="ListParagraph"/>
        <w:numPr>
          <w:ilvl w:val="0"/>
          <w:numId w:val="8"/>
        </w:numPr>
        <w:rPr>
          <w:rFonts w:ascii="Arial Narrow" w:hAnsi="Arial Narrow"/>
        </w:rPr>
      </w:pPr>
      <w:r>
        <w:rPr>
          <w:rFonts w:ascii="Arial Narrow" w:hAnsi="Arial Narrow"/>
        </w:rPr>
        <w:t>Background checks process, depending on the facility ordering the product/services a more restrictive background check may be required.</w:t>
      </w:r>
    </w:p>
    <w:p w14:paraId="4AF79304" w14:textId="77777777" w:rsidR="003D31AF" w:rsidRDefault="003D31AF" w:rsidP="003D31AF">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tbl>
      <w:tblPr>
        <w:tblStyle w:val="TableGrid"/>
        <w:tblW w:w="0" w:type="auto"/>
        <w:tblLook w:val="04A0" w:firstRow="1" w:lastRow="0" w:firstColumn="1" w:lastColumn="0" w:noHBand="0" w:noVBand="1"/>
        <w:tblCaption w:val="Space for Proposer respone relating to Management and Staff"/>
      </w:tblPr>
      <w:tblGrid>
        <w:gridCol w:w="9350"/>
      </w:tblGrid>
      <w:tr w:rsidR="003D31AF" w14:paraId="3CF4BBC5" w14:textId="77777777" w:rsidTr="00D7170B">
        <w:trPr>
          <w:tblHeader/>
        </w:trPr>
        <w:tc>
          <w:tcPr>
            <w:tcW w:w="9350" w:type="dxa"/>
          </w:tcPr>
          <w:p w14:paraId="7A47020B" w14:textId="43BFFB25" w:rsidR="00D17973" w:rsidRDefault="00D17973" w:rsidP="00D17973">
            <w:pPr>
              <w:spacing w:after="0" w:line="240" w:lineRule="auto"/>
              <w:rPr>
                <w:rFonts w:ascii="Arial Narrow" w:hAnsi="Arial Narrow" w:cs="Lucida Sans Unicode"/>
              </w:rPr>
            </w:pPr>
          </w:p>
          <w:p w14:paraId="411E2816" w14:textId="77777777" w:rsidR="003D31AF" w:rsidRPr="0080397D" w:rsidRDefault="003D31AF" w:rsidP="0036680F">
            <w:pPr>
              <w:spacing w:after="0" w:line="240" w:lineRule="auto"/>
              <w:ind w:left="1080"/>
              <w:rPr>
                <w:rFonts w:ascii="Arial Narrow" w:hAnsi="Arial Narrow" w:cs="Lucida Sans Unicode"/>
              </w:rPr>
            </w:pPr>
          </w:p>
        </w:tc>
      </w:tr>
    </w:tbl>
    <w:p w14:paraId="56D52DDC" w14:textId="77777777" w:rsidR="000D6FD3" w:rsidRDefault="000D6FD3" w:rsidP="000D6FD3">
      <w:pPr>
        <w:widowControl w:val="0"/>
        <w:pBdr>
          <w:top w:val="nil"/>
          <w:left w:val="nil"/>
          <w:bottom w:val="nil"/>
          <w:right w:val="nil"/>
          <w:between w:val="nil"/>
        </w:pBdr>
        <w:spacing w:after="0" w:line="240" w:lineRule="auto"/>
        <w:ind w:left="720"/>
        <w:jc w:val="both"/>
        <w:rPr>
          <w:color w:val="FF0000"/>
        </w:rPr>
      </w:pPr>
    </w:p>
    <w:p w14:paraId="2EEE18A1" w14:textId="77777777" w:rsidR="000D6FD3" w:rsidRDefault="000D6FD3" w:rsidP="0098118D">
      <w:pPr>
        <w:widowControl w:val="0"/>
        <w:autoSpaceDE w:val="0"/>
        <w:autoSpaceDN w:val="0"/>
        <w:adjustRightInd w:val="0"/>
        <w:spacing w:after="0" w:line="240" w:lineRule="auto"/>
        <w:jc w:val="both"/>
        <w:rPr>
          <w:rFonts w:ascii="Arial Narrow" w:hAnsi="Arial Narrow"/>
          <w:b/>
          <w:bCs/>
        </w:rPr>
      </w:pPr>
    </w:p>
    <w:p w14:paraId="49ECC134" w14:textId="7BC6739D" w:rsidR="007F7BA1" w:rsidRPr="00732A9F" w:rsidRDefault="00A1707D" w:rsidP="00732A9F">
      <w:pPr>
        <w:pStyle w:val="Heading3"/>
      </w:pPr>
      <w:bookmarkStart w:id="43" w:name="_Toc133829789"/>
      <w:r>
        <w:t>1.11</w:t>
      </w:r>
      <w:r>
        <w:tab/>
      </w:r>
      <w:r w:rsidR="007F7BA1" w:rsidRPr="00732A9F">
        <w:t>Pricing Schedule</w:t>
      </w:r>
      <w:bookmarkEnd w:id="43"/>
    </w:p>
    <w:p w14:paraId="62A707DB" w14:textId="575E81D3" w:rsidR="001F5760" w:rsidRPr="00155E7C" w:rsidRDefault="00D57A1A" w:rsidP="00155E7C">
      <w:pPr>
        <w:autoSpaceDE w:val="0"/>
        <w:autoSpaceDN w:val="0"/>
        <w:adjustRightInd w:val="0"/>
        <w:spacing w:after="0" w:line="240" w:lineRule="auto"/>
        <w:jc w:val="both"/>
        <w:rPr>
          <w:rFonts w:ascii="Arial Narrow" w:hAnsi="Arial Narrow"/>
          <w:bCs/>
        </w:rPr>
      </w:pPr>
      <w:r w:rsidRPr="007206F2">
        <w:rPr>
          <w:rFonts w:ascii="Arial Narrow" w:hAnsi="Arial Narrow"/>
          <w:bCs/>
        </w:rPr>
        <w:t xml:space="preserve">Respondents will provide pricing information </w:t>
      </w:r>
      <w:r w:rsidR="001F5760" w:rsidRPr="007206F2">
        <w:rPr>
          <w:rFonts w:ascii="Arial Narrow" w:hAnsi="Arial Narrow"/>
          <w:bCs/>
        </w:rPr>
        <w:t xml:space="preserve">on the price </w:t>
      </w:r>
      <w:r w:rsidR="001F5760" w:rsidRPr="005E6ACA">
        <w:rPr>
          <w:rFonts w:ascii="Arial Narrow" w:hAnsi="Arial Narrow"/>
          <w:bCs/>
        </w:rPr>
        <w:t>sheet (</w:t>
      </w:r>
      <w:r w:rsidR="001F5760" w:rsidRPr="005E6ACA">
        <w:rPr>
          <w:rFonts w:ascii="Arial Narrow" w:hAnsi="Arial Narrow"/>
          <w:b/>
        </w:rPr>
        <w:t>Attachment A</w:t>
      </w:r>
      <w:r w:rsidR="001F5760" w:rsidRPr="005E6ACA">
        <w:rPr>
          <w:rFonts w:ascii="Arial Narrow" w:hAnsi="Arial Narrow"/>
          <w:bCs/>
        </w:rPr>
        <w:t xml:space="preserve">) </w:t>
      </w:r>
      <w:r w:rsidRPr="005E6ACA">
        <w:rPr>
          <w:rFonts w:ascii="Arial Narrow" w:hAnsi="Arial Narrow"/>
          <w:bCs/>
        </w:rPr>
        <w:t>that</w:t>
      </w:r>
      <w:r w:rsidRPr="007206F2">
        <w:rPr>
          <w:rFonts w:ascii="Arial Narrow" w:hAnsi="Arial Narrow"/>
          <w:bCs/>
        </w:rPr>
        <w:t xml:space="preserve"> will be utilized when evaluating price competitiveness.</w:t>
      </w:r>
      <w:r w:rsidRPr="00155E7C">
        <w:rPr>
          <w:rFonts w:ascii="Arial Narrow" w:hAnsi="Arial Narrow"/>
          <w:bCs/>
        </w:rPr>
        <w:t xml:space="preserve">  </w:t>
      </w:r>
    </w:p>
    <w:p w14:paraId="27D74E28" w14:textId="77777777" w:rsidR="00D57A1A" w:rsidRPr="00155E7C" w:rsidRDefault="00D57A1A" w:rsidP="00732A9F">
      <w:pPr>
        <w:spacing w:after="0"/>
        <w:rPr>
          <w:rFonts w:ascii="Arial Narrow" w:hAnsi="Arial Narrow"/>
        </w:rPr>
      </w:pPr>
    </w:p>
    <w:p w14:paraId="3000AF65" w14:textId="34496DC6" w:rsidR="00074E37" w:rsidRDefault="00A1707D" w:rsidP="008F6214">
      <w:pPr>
        <w:rPr>
          <w:rFonts w:ascii="Arial Narrow" w:hAnsi="Arial Narrow"/>
        </w:rPr>
      </w:pPr>
      <w:r>
        <w:rPr>
          <w:rFonts w:ascii="Arial Narrow" w:hAnsi="Arial Narrow"/>
        </w:rPr>
        <w:t>1.11.1</w:t>
      </w:r>
      <w:r>
        <w:rPr>
          <w:rFonts w:ascii="Arial Narrow" w:hAnsi="Arial Narrow"/>
        </w:rPr>
        <w:tab/>
      </w:r>
      <w:r w:rsidR="008F6214">
        <w:rPr>
          <w:rFonts w:ascii="Arial Narrow" w:hAnsi="Arial Narrow"/>
        </w:rPr>
        <w:t>RESERVED</w:t>
      </w:r>
    </w:p>
    <w:p w14:paraId="40F2C093" w14:textId="77777777" w:rsidR="00C54983" w:rsidRDefault="00C54983" w:rsidP="00732A9F">
      <w:pPr>
        <w:spacing w:after="0"/>
        <w:rPr>
          <w:rFonts w:ascii="Arial Narrow" w:hAnsi="Arial Narrow"/>
        </w:rPr>
      </w:pPr>
    </w:p>
    <w:p w14:paraId="2277522A" w14:textId="40C9BB13" w:rsidR="00F27C89" w:rsidRPr="001676F8" w:rsidRDefault="00A1707D" w:rsidP="00732A9F">
      <w:pPr>
        <w:rPr>
          <w:rFonts w:ascii="Arial Narrow" w:eastAsia="Tahoma" w:hAnsi="Arial Narrow"/>
          <w:color w:val="000000"/>
        </w:rPr>
      </w:pPr>
      <w:r>
        <w:rPr>
          <w:rFonts w:ascii="Arial Narrow" w:hAnsi="Arial Narrow"/>
        </w:rPr>
        <w:t>1.11.2</w:t>
      </w:r>
      <w:r>
        <w:rPr>
          <w:rFonts w:ascii="Arial Narrow" w:hAnsi="Arial Narrow"/>
        </w:rPr>
        <w:tab/>
      </w:r>
      <w:r w:rsidR="00AD288E" w:rsidRPr="00732A9F">
        <w:rPr>
          <w:rFonts w:ascii="Arial Narrow" w:hAnsi="Arial Narrow"/>
        </w:rPr>
        <w:t>Bi</w:t>
      </w:r>
      <w:r w:rsidR="00840481" w:rsidRPr="00732A9F">
        <w:rPr>
          <w:rFonts w:ascii="Arial Narrow" w:hAnsi="Arial Narrow"/>
        </w:rPr>
        <w:t>d Pricing</w:t>
      </w:r>
    </w:p>
    <w:p w14:paraId="0F312081" w14:textId="52DC2EE7" w:rsidR="00EE0ADB" w:rsidRDefault="00F909ED" w:rsidP="003C09D7">
      <w:pPr>
        <w:spacing w:after="0" w:line="240" w:lineRule="auto"/>
        <w:ind w:left="720" w:right="216"/>
        <w:jc w:val="both"/>
        <w:textAlignment w:val="baseline"/>
        <w:rPr>
          <w:rFonts w:ascii="Arial Narrow" w:eastAsia="Tahoma" w:hAnsi="Arial Narrow"/>
          <w:color w:val="000000"/>
          <w:spacing w:val="4"/>
        </w:rPr>
      </w:pPr>
      <w:r>
        <w:rPr>
          <w:rFonts w:ascii="Arial Narrow" w:eastAsia="Tahoma" w:hAnsi="Arial Narrow"/>
          <w:color w:val="000000"/>
          <w:spacing w:val="4"/>
        </w:rPr>
        <w:t>Proposers</w:t>
      </w:r>
      <w:r w:rsidRPr="009A2ABA">
        <w:rPr>
          <w:rFonts w:ascii="Arial Narrow" w:eastAsia="Tahoma" w:hAnsi="Arial Narrow"/>
          <w:color w:val="000000"/>
          <w:spacing w:val="4"/>
        </w:rPr>
        <w:t xml:space="preserve"> have the option to provide high-volume pricing.</w:t>
      </w:r>
      <w:r w:rsidRPr="009A2ABA">
        <w:rPr>
          <w:rFonts w:ascii="Arial Narrow" w:eastAsia="Tahoma" w:hAnsi="Arial Narrow"/>
          <w:color w:val="000000"/>
          <w:spacing w:val="4"/>
          <w:sz w:val="18"/>
        </w:rPr>
        <w:t xml:space="preserve"> </w:t>
      </w:r>
      <w:r>
        <w:rPr>
          <w:rFonts w:ascii="Arial Narrow" w:eastAsia="Tahoma" w:hAnsi="Arial Narrow"/>
          <w:color w:val="000000"/>
          <w:spacing w:val="4"/>
        </w:rPr>
        <w:t>Proposers</w:t>
      </w:r>
      <w:r w:rsidRPr="009A2ABA">
        <w:rPr>
          <w:rFonts w:ascii="Arial Narrow" w:eastAsia="Tahoma" w:hAnsi="Arial Narrow"/>
          <w:color w:val="000000"/>
          <w:spacing w:val="4"/>
        </w:rPr>
        <w:t xml:space="preserve"> who offer high-volume pricing may be evaluated more favorably than those who do not. </w:t>
      </w:r>
      <w:r>
        <w:rPr>
          <w:rFonts w:ascii="Arial Narrow" w:eastAsia="Tahoma" w:hAnsi="Arial Narrow"/>
          <w:color w:val="000000"/>
          <w:spacing w:val="4"/>
        </w:rPr>
        <w:t>Proposers</w:t>
      </w:r>
      <w:r w:rsidRPr="009A2ABA">
        <w:rPr>
          <w:rFonts w:ascii="Arial Narrow" w:eastAsia="Tahoma" w:hAnsi="Arial Narrow"/>
          <w:color w:val="000000"/>
          <w:spacing w:val="4"/>
        </w:rPr>
        <w:t xml:space="preserve"> should specify this discount option </w:t>
      </w:r>
      <w:r w:rsidR="00FE2712">
        <w:rPr>
          <w:rFonts w:ascii="Arial Narrow" w:eastAsia="Tahoma" w:hAnsi="Arial Narrow"/>
          <w:color w:val="000000"/>
          <w:spacing w:val="4"/>
        </w:rPr>
        <w:t>within their cost proposal</w:t>
      </w:r>
      <w:r w:rsidRPr="009A2ABA">
        <w:rPr>
          <w:rFonts w:ascii="Arial Narrow" w:eastAsia="Tahoma" w:hAnsi="Arial Narrow"/>
          <w:color w:val="000000"/>
          <w:spacing w:val="4"/>
        </w:rPr>
        <w:t xml:space="preserve"> </w:t>
      </w:r>
      <w:r w:rsidR="00843E51">
        <w:rPr>
          <w:rFonts w:ascii="Arial Narrow" w:eastAsia="Tahoma" w:hAnsi="Arial Narrow"/>
          <w:color w:val="000000"/>
          <w:spacing w:val="4"/>
        </w:rPr>
        <w:t>and at what level.</w:t>
      </w:r>
    </w:p>
    <w:p w14:paraId="3FAF824E" w14:textId="77777777" w:rsidR="00D46E21" w:rsidRPr="0053485C" w:rsidRDefault="00D46E21" w:rsidP="003C09D7">
      <w:pPr>
        <w:spacing w:after="0" w:line="240" w:lineRule="auto"/>
        <w:ind w:left="720" w:right="216"/>
        <w:jc w:val="both"/>
        <w:textAlignment w:val="baseline"/>
        <w:rPr>
          <w:rFonts w:ascii="Arial Narrow" w:eastAsia="Tahoma" w:hAnsi="Arial Narrow"/>
          <w:color w:val="000000"/>
        </w:rPr>
      </w:pPr>
    </w:p>
    <w:p w14:paraId="02C2F22F" w14:textId="2FE4226B" w:rsidR="001B7865" w:rsidRPr="00732A9F" w:rsidRDefault="0093411B" w:rsidP="00732A9F">
      <w:pPr>
        <w:rPr>
          <w:rFonts w:ascii="Arial Narrow" w:hAnsi="Arial Narrow"/>
        </w:rPr>
      </w:pPr>
      <w:r>
        <w:rPr>
          <w:rFonts w:ascii="Arial Narrow" w:eastAsia="Tahoma" w:hAnsi="Arial Narrow"/>
          <w:color w:val="000000"/>
        </w:rPr>
        <w:t>1.11.</w:t>
      </w:r>
      <w:r w:rsidR="001676F8">
        <w:rPr>
          <w:rFonts w:ascii="Arial Narrow" w:eastAsia="Tahoma" w:hAnsi="Arial Narrow"/>
          <w:color w:val="000000"/>
        </w:rPr>
        <w:t>3</w:t>
      </w:r>
      <w:r>
        <w:rPr>
          <w:rFonts w:ascii="Arial Narrow" w:eastAsia="Tahoma" w:hAnsi="Arial Narrow"/>
          <w:color w:val="000000"/>
        </w:rPr>
        <w:tab/>
      </w:r>
      <w:r w:rsidR="00E751FC" w:rsidRPr="00732A9F">
        <w:rPr>
          <w:rFonts w:ascii="Arial Narrow" w:eastAsia="Tahoma" w:hAnsi="Arial Narrow"/>
          <w:color w:val="000000"/>
        </w:rPr>
        <w:t>Quantity Term</w:t>
      </w:r>
    </w:p>
    <w:p w14:paraId="790DAB38" w14:textId="756DCADA" w:rsidR="00DA2C1B" w:rsidRDefault="00C54983" w:rsidP="00732A9F">
      <w:pPr>
        <w:pStyle w:val="ListParagraph"/>
        <w:spacing w:after="0"/>
        <w:rPr>
          <w:rFonts w:ascii="Arial Narrow" w:eastAsia="Tahoma" w:hAnsi="Arial Narrow"/>
          <w:color w:val="000000"/>
          <w:spacing w:val="7"/>
        </w:rPr>
      </w:pPr>
      <w:r w:rsidRPr="009A2ABA">
        <w:rPr>
          <w:rFonts w:ascii="Arial Narrow" w:eastAsia="Tahoma" w:hAnsi="Arial Narrow"/>
          <w:color w:val="000000"/>
          <w:spacing w:val="7"/>
        </w:rPr>
        <w:t>Vendor agrees to supply the complete quantity and products that each customer requires</w:t>
      </w:r>
      <w:r w:rsidR="00E37095">
        <w:rPr>
          <w:rFonts w:ascii="Arial Narrow" w:eastAsia="Tahoma" w:hAnsi="Arial Narrow"/>
          <w:color w:val="000000"/>
          <w:spacing w:val="7"/>
        </w:rPr>
        <w:t>.</w:t>
      </w:r>
    </w:p>
    <w:p w14:paraId="100BFA4B" w14:textId="77777777" w:rsidR="0001416F" w:rsidRPr="00155E7C" w:rsidRDefault="0001416F" w:rsidP="00732A9F">
      <w:pPr>
        <w:spacing w:after="0"/>
        <w:rPr>
          <w:rFonts w:ascii="Arial Narrow" w:eastAsia="Tahoma" w:hAnsi="Arial Narrow"/>
          <w:color w:val="000000"/>
          <w:spacing w:val="7"/>
        </w:rPr>
      </w:pPr>
    </w:p>
    <w:p w14:paraId="511BDF40" w14:textId="05A36887" w:rsidR="006E6B30" w:rsidRPr="00575809" w:rsidRDefault="0093411B" w:rsidP="00732A9F">
      <w:pPr>
        <w:rPr>
          <w:rFonts w:ascii="Arial Narrow" w:hAnsi="Arial Narrow"/>
        </w:rPr>
      </w:pPr>
      <w:r w:rsidRPr="00575809">
        <w:rPr>
          <w:rFonts w:ascii="Arial Narrow" w:hAnsi="Arial Narrow"/>
        </w:rPr>
        <w:t>1.11.</w:t>
      </w:r>
      <w:r w:rsidR="005C78DE">
        <w:rPr>
          <w:rFonts w:ascii="Arial Narrow" w:hAnsi="Arial Narrow"/>
        </w:rPr>
        <w:t>4</w:t>
      </w:r>
      <w:r w:rsidRPr="00575809">
        <w:rPr>
          <w:rFonts w:ascii="Arial Narrow" w:hAnsi="Arial Narrow"/>
        </w:rPr>
        <w:tab/>
      </w:r>
      <w:r w:rsidR="00C068A2" w:rsidRPr="00575809">
        <w:rPr>
          <w:rFonts w:ascii="Arial Narrow" w:hAnsi="Arial Narrow"/>
        </w:rPr>
        <w:t>Tax Excluded from Price</w:t>
      </w:r>
    </w:p>
    <w:p w14:paraId="2DAEF07B" w14:textId="77777777" w:rsidR="00A140B6" w:rsidRPr="00575809" w:rsidRDefault="00A140B6" w:rsidP="00155E7C">
      <w:pPr>
        <w:spacing w:after="0" w:line="240" w:lineRule="auto"/>
        <w:jc w:val="both"/>
        <w:rPr>
          <w:rFonts w:ascii="Arial Narrow" w:eastAsia="Times" w:hAnsi="Arial Narrow" w:cs="Times New Roman"/>
          <w:b/>
          <w:i/>
          <w:iCs/>
          <w:snapToGrid w:val="0"/>
        </w:rPr>
      </w:pPr>
      <w:r w:rsidRPr="00575809">
        <w:rPr>
          <w:rFonts w:ascii="Arial Narrow" w:eastAsia="Times" w:hAnsi="Arial Narrow" w:cstheme="minorHAnsi"/>
          <w:bCs/>
        </w:rPr>
        <w:t xml:space="preserve">(a) Sales Tax: Wayne RESA and local units of government are exempt from sales tax for direct purchases.  The Proposer's prices must not include sales tax.  </w:t>
      </w:r>
    </w:p>
    <w:p w14:paraId="55A91818" w14:textId="77777777" w:rsidR="00A140B6" w:rsidRPr="00575809" w:rsidRDefault="00A140B6" w:rsidP="00A140B6">
      <w:pPr>
        <w:spacing w:after="0" w:line="300" w:lineRule="auto"/>
        <w:jc w:val="both"/>
        <w:rPr>
          <w:rFonts w:ascii="Arial Narrow" w:eastAsia="Times" w:hAnsi="Arial Narrow" w:cstheme="minorHAnsi"/>
          <w:bCs/>
        </w:rPr>
      </w:pPr>
    </w:p>
    <w:p w14:paraId="2B4C602C" w14:textId="7E1062BE" w:rsidR="00A140B6" w:rsidRPr="00732A9F" w:rsidRDefault="00A140B6" w:rsidP="00732A9F">
      <w:pPr>
        <w:spacing w:after="0" w:line="240" w:lineRule="auto"/>
        <w:jc w:val="both"/>
        <w:rPr>
          <w:rFonts w:ascii="Arial Narrow" w:eastAsia="Times" w:hAnsi="Arial Narrow" w:cstheme="minorHAnsi"/>
          <w:bCs/>
        </w:rPr>
      </w:pPr>
      <w:r w:rsidRPr="00575809">
        <w:rPr>
          <w:rFonts w:ascii="Arial Narrow" w:eastAsia="Times" w:hAnsi="Arial Narrow" w:cstheme="minorHAnsi"/>
          <w:bCs/>
        </w:rPr>
        <w:lastRenderedPageBreak/>
        <w:t>(b) Federal Excise Tax: Wayne RESA may be exempt from Federal Excise Tax, or the taxes may be reimbursable, if articles purchased under</w:t>
      </w:r>
      <w:r w:rsidRPr="00155E7C">
        <w:rPr>
          <w:rFonts w:ascii="Arial Narrow" w:eastAsia="Times" w:hAnsi="Arial Narrow" w:cstheme="minorHAnsi"/>
          <w:bCs/>
        </w:rPr>
        <w:t xml:space="preserve"> any resulting Contract are used for Wayne RESA's exclusive use.  Certificates showing exclusive use for the purposes of substantiating a tax-free, or tax-reimbursable sale will be sent upon request.  If a sale is tax exempt or tax reimbursable under the Internal Revenue Code, the Proposer's prices must not include the Federal Excise Tax.</w:t>
      </w:r>
    </w:p>
    <w:p w14:paraId="573565B7" w14:textId="65B1AEC6" w:rsidR="00D57A1A" w:rsidRDefault="00D57A1A" w:rsidP="00732A9F">
      <w:pPr>
        <w:spacing w:after="0"/>
        <w:rPr>
          <w:rFonts w:ascii="Arial Narrow" w:hAnsi="Arial Narrow"/>
        </w:rPr>
      </w:pPr>
    </w:p>
    <w:p w14:paraId="12C95137" w14:textId="1273A005" w:rsidR="003D31AF" w:rsidRDefault="003D31AF" w:rsidP="003D31AF">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78CEADBD" w14:textId="2BEC2844" w:rsidR="003D31AF" w:rsidRDefault="003D31AF" w:rsidP="003D31AF">
      <w:pPr>
        <w:widowControl w:val="0"/>
        <w:autoSpaceDE w:val="0"/>
        <w:autoSpaceDN w:val="0"/>
        <w:adjustRightInd w:val="0"/>
        <w:spacing w:after="0" w:line="240" w:lineRule="auto"/>
        <w:contextualSpacing/>
        <w:jc w:val="both"/>
        <w:rPr>
          <w:rFonts w:ascii="Arial Narrow" w:hAnsi="Arial Narrow"/>
          <w:b/>
          <w:bCs/>
        </w:rPr>
      </w:pPr>
      <w:r>
        <w:rPr>
          <w:rFonts w:ascii="Arial Narrow" w:hAnsi="Arial Narrow"/>
          <w:b/>
          <w:bCs/>
        </w:rPr>
        <w:t>Include any comments regarding pricing, discounts being offered, and information on other cooperative contracts held by respondent.</w:t>
      </w:r>
    </w:p>
    <w:tbl>
      <w:tblPr>
        <w:tblStyle w:val="TableGrid"/>
        <w:tblW w:w="0" w:type="auto"/>
        <w:tblLook w:val="04A0" w:firstRow="1" w:lastRow="0" w:firstColumn="1" w:lastColumn="0" w:noHBand="0" w:noVBand="1"/>
        <w:tblCaption w:val="Space for Proposer response relating to Tax Ecluded from Price"/>
      </w:tblPr>
      <w:tblGrid>
        <w:gridCol w:w="9350"/>
      </w:tblGrid>
      <w:tr w:rsidR="003D31AF" w14:paraId="3B41AC9F" w14:textId="77777777" w:rsidTr="00D7170B">
        <w:trPr>
          <w:tblHeader/>
        </w:trPr>
        <w:tc>
          <w:tcPr>
            <w:tcW w:w="9350" w:type="dxa"/>
          </w:tcPr>
          <w:p w14:paraId="2BD78C82" w14:textId="77777777" w:rsidR="003D31AF" w:rsidRDefault="003D31AF" w:rsidP="00166B33">
            <w:pPr>
              <w:spacing w:after="0" w:line="240" w:lineRule="auto"/>
              <w:rPr>
                <w:rFonts w:ascii="Arial Narrow" w:hAnsi="Arial Narrow" w:cs="Lucida Sans Unicode"/>
              </w:rPr>
            </w:pPr>
          </w:p>
          <w:p w14:paraId="6026601A" w14:textId="032E8CAD" w:rsidR="00166B33" w:rsidRPr="0080397D" w:rsidRDefault="00166B33" w:rsidP="00166B33">
            <w:pPr>
              <w:spacing w:after="0" w:line="240" w:lineRule="auto"/>
              <w:rPr>
                <w:rFonts w:ascii="Arial Narrow" w:hAnsi="Arial Narrow" w:cs="Lucida Sans Unicode"/>
              </w:rPr>
            </w:pPr>
          </w:p>
        </w:tc>
      </w:tr>
    </w:tbl>
    <w:p w14:paraId="6C8ACE93" w14:textId="2423C5C8" w:rsidR="003D31AF" w:rsidRDefault="003D31AF" w:rsidP="00732A9F">
      <w:pPr>
        <w:spacing w:after="0"/>
        <w:rPr>
          <w:rFonts w:ascii="Arial Narrow" w:hAnsi="Arial Narrow"/>
        </w:rPr>
      </w:pPr>
    </w:p>
    <w:p w14:paraId="0B673E2F" w14:textId="77777777" w:rsidR="003D31AF" w:rsidRPr="00732A9F" w:rsidRDefault="003D31AF" w:rsidP="00732A9F">
      <w:pPr>
        <w:spacing w:after="0"/>
        <w:rPr>
          <w:rFonts w:ascii="Arial Narrow" w:hAnsi="Arial Narrow"/>
        </w:rPr>
      </w:pPr>
    </w:p>
    <w:p w14:paraId="5FF7D37F" w14:textId="4EB414B5" w:rsidR="00B365F5" w:rsidRPr="00732A9F" w:rsidRDefault="0093411B" w:rsidP="00732A9F">
      <w:pPr>
        <w:pStyle w:val="Heading3"/>
      </w:pPr>
      <w:bookmarkStart w:id="44" w:name="_Toc133829790"/>
      <w:r>
        <w:t>1.12</w:t>
      </w:r>
      <w:r>
        <w:tab/>
      </w:r>
      <w:r w:rsidR="00D57A1A" w:rsidRPr="00732A9F">
        <w:t>Price Assurance</w:t>
      </w:r>
      <w:bookmarkEnd w:id="44"/>
    </w:p>
    <w:p w14:paraId="2BCA6745" w14:textId="6AB8D5F5" w:rsidR="00BB3F4D" w:rsidRDefault="00BB3F4D" w:rsidP="00732A9F">
      <w:pPr>
        <w:spacing w:after="0" w:line="240" w:lineRule="auto"/>
        <w:jc w:val="both"/>
        <w:rPr>
          <w:rFonts w:ascii="Arial Narrow" w:hAnsi="Arial Narrow"/>
        </w:rPr>
      </w:pPr>
      <w:r w:rsidRPr="00155E7C">
        <w:rPr>
          <w:rFonts w:ascii="Arial Narrow" w:hAnsi="Arial Narrow"/>
        </w:rPr>
        <w:t xml:space="preserve">The awarded vendor agrees to provide pricing to </w:t>
      </w:r>
      <w:r w:rsidR="00FC3C45">
        <w:rPr>
          <w:rFonts w:ascii="Arial Narrow" w:hAnsi="Arial Narrow"/>
        </w:rPr>
        <w:t>Wayne</w:t>
      </w:r>
      <w:r w:rsidRPr="00155E7C">
        <w:rPr>
          <w:rFonts w:ascii="Arial Narrow" w:hAnsi="Arial Narrow"/>
        </w:rPr>
        <w:t xml:space="preserve"> RESA and its participating entities that are the lowest pricing </w:t>
      </w:r>
      <w:r w:rsidR="00760034" w:rsidRPr="00155E7C">
        <w:rPr>
          <w:rFonts w:ascii="Arial Narrow" w:hAnsi="Arial Narrow"/>
        </w:rPr>
        <w:t>available,</w:t>
      </w:r>
      <w:r w:rsidRPr="00155E7C">
        <w:rPr>
          <w:rFonts w:ascii="Arial Narrow" w:hAnsi="Arial Narrow"/>
        </w:rPr>
        <w:t xml:space="preserve"> and the pricing shall remain so throughout the duration of the contract.  The awarded vendor agrees to promptly lower the cost of any product purchased through WAYNE RESA following a reduction in the manufacturer or publisher's direct cost.  If respondent has existing cooperative contracts in place, Wayne RESA requests equal or better than pricing to be submitted.</w:t>
      </w:r>
    </w:p>
    <w:p w14:paraId="0CA06CC9" w14:textId="77777777" w:rsidR="00CC449C" w:rsidRPr="00155E7C" w:rsidRDefault="00CC449C" w:rsidP="00732A9F">
      <w:pPr>
        <w:spacing w:after="0" w:line="240" w:lineRule="auto"/>
        <w:jc w:val="both"/>
        <w:rPr>
          <w:rFonts w:ascii="Arial Narrow" w:hAnsi="Arial Narrow"/>
        </w:rPr>
      </w:pPr>
    </w:p>
    <w:p w14:paraId="3D966EF7" w14:textId="06BFC85D" w:rsidR="00AD288E" w:rsidRDefault="00BB3F4D" w:rsidP="00732A9F">
      <w:pPr>
        <w:spacing w:after="0" w:line="240" w:lineRule="auto"/>
        <w:jc w:val="both"/>
        <w:rPr>
          <w:rFonts w:ascii="Arial Narrow" w:hAnsi="Arial Narrow"/>
        </w:rPr>
      </w:pPr>
      <w:r w:rsidRPr="00155E7C">
        <w:rPr>
          <w:rFonts w:ascii="Arial Narrow" w:hAnsi="Arial Narrow"/>
          <w:b/>
        </w:rPr>
        <w:t xml:space="preserve">All pricing submitted to </w:t>
      </w:r>
      <w:r w:rsidR="00FC3C45">
        <w:rPr>
          <w:rFonts w:ascii="Arial Narrow" w:hAnsi="Arial Narrow"/>
          <w:b/>
        </w:rPr>
        <w:t>Wayne</w:t>
      </w:r>
      <w:r w:rsidRPr="00155E7C">
        <w:rPr>
          <w:rFonts w:ascii="Arial Narrow" w:hAnsi="Arial Narrow"/>
          <w:b/>
        </w:rPr>
        <w:t xml:space="preserve"> RESA shall include </w:t>
      </w:r>
      <w:r w:rsidR="00760034">
        <w:rPr>
          <w:rFonts w:ascii="Arial Narrow" w:hAnsi="Arial Narrow"/>
          <w:b/>
        </w:rPr>
        <w:t>a 2%</w:t>
      </w:r>
      <w:r w:rsidRPr="00155E7C">
        <w:rPr>
          <w:rFonts w:ascii="Arial Narrow" w:hAnsi="Arial Narrow"/>
          <w:b/>
        </w:rPr>
        <w:t xml:space="preserve"> administrative/remittance fee</w:t>
      </w:r>
      <w:r w:rsidRPr="00155E7C">
        <w:rPr>
          <w:rFonts w:ascii="Arial Narrow" w:hAnsi="Arial Narrow"/>
        </w:rPr>
        <w:t xml:space="preserve"> to be remitted to </w:t>
      </w:r>
      <w:proofErr w:type="spellStart"/>
      <w:r w:rsidRPr="00155E7C">
        <w:rPr>
          <w:rFonts w:ascii="Arial Narrow" w:hAnsi="Arial Narrow"/>
        </w:rPr>
        <w:t>CoPro</w:t>
      </w:r>
      <w:proofErr w:type="spellEnd"/>
      <w:r w:rsidRPr="00155E7C">
        <w:rPr>
          <w:rFonts w:ascii="Arial Narrow" w:hAnsi="Arial Narrow"/>
        </w:rPr>
        <w:t>+ by the awarded vendor</w:t>
      </w:r>
      <w:r w:rsidRPr="00155E7C">
        <w:rPr>
          <w:rFonts w:ascii="Arial Narrow" w:hAnsi="Arial Narrow"/>
          <w:b/>
          <w:bCs/>
        </w:rPr>
        <w:t xml:space="preserve">.  </w:t>
      </w:r>
      <w:r w:rsidRPr="00155E7C">
        <w:rPr>
          <w:rFonts w:ascii="Arial Narrow" w:hAnsi="Arial Narrow"/>
        </w:rPr>
        <w:t xml:space="preserve">It is the awarded vendor’s responsibility to keep all product listings up to date and on file with </w:t>
      </w:r>
      <w:r w:rsidR="00FC3C45">
        <w:rPr>
          <w:rFonts w:ascii="Arial Narrow" w:hAnsi="Arial Narrow"/>
        </w:rPr>
        <w:t>Wayne</w:t>
      </w:r>
      <w:r w:rsidRPr="00155E7C">
        <w:rPr>
          <w:rFonts w:ascii="Arial Narrow" w:hAnsi="Arial Narrow"/>
        </w:rPr>
        <w:t xml:space="preserve"> RESA/</w:t>
      </w:r>
      <w:proofErr w:type="spellStart"/>
      <w:r w:rsidRPr="00155E7C">
        <w:rPr>
          <w:rFonts w:ascii="Arial Narrow" w:hAnsi="Arial Narrow"/>
        </w:rPr>
        <w:t>CoPro</w:t>
      </w:r>
      <w:proofErr w:type="spellEnd"/>
      <w:r w:rsidRPr="00155E7C">
        <w:rPr>
          <w:rFonts w:ascii="Arial Narrow" w:hAnsi="Arial Narrow"/>
        </w:rPr>
        <w:t xml:space="preserve">+.  </w:t>
      </w:r>
    </w:p>
    <w:p w14:paraId="7FD77AC2" w14:textId="77777777" w:rsidR="00FE2712" w:rsidRDefault="00FE2712">
      <w:pPr>
        <w:spacing w:after="0" w:line="240" w:lineRule="auto"/>
        <w:rPr>
          <w:rFonts w:ascii="Arial Narrow" w:hAnsi="Arial Narrow"/>
        </w:rPr>
      </w:pPr>
    </w:p>
    <w:p w14:paraId="4A5F88AF" w14:textId="77777777" w:rsidR="00FE2712" w:rsidRDefault="00FE2712" w:rsidP="00FE2712">
      <w:pPr>
        <w:spacing w:after="0" w:line="240" w:lineRule="auto"/>
        <w:ind w:right="216"/>
        <w:jc w:val="both"/>
        <w:textAlignment w:val="baseline"/>
        <w:rPr>
          <w:rStyle w:val="Strong"/>
          <w:rFonts w:ascii="Arial Narrow" w:hAnsi="Arial Narrow"/>
          <w:b w:val="0"/>
          <w:sz w:val="13"/>
          <w:szCs w:val="13"/>
        </w:rPr>
      </w:pPr>
    </w:p>
    <w:p w14:paraId="4E0B8467" w14:textId="77777777" w:rsidR="00FE2712" w:rsidRDefault="00FE2712" w:rsidP="00FE2712">
      <w:pPr>
        <w:widowControl w:val="0"/>
        <w:shd w:val="clear" w:color="auto" w:fill="D9D9D9" w:themeFill="background1" w:themeFillShade="D9"/>
        <w:autoSpaceDE w:val="0"/>
        <w:autoSpaceDN w:val="0"/>
        <w:adjustRightInd w:val="0"/>
        <w:spacing w:after="0" w:line="240" w:lineRule="auto"/>
        <w:contextualSpacing/>
        <w:jc w:val="both"/>
        <w:rPr>
          <w:rFonts w:ascii="Arial Narrow" w:hAnsi="Arial Narrow"/>
          <w:b/>
          <w:bCs/>
        </w:rPr>
      </w:pPr>
      <w:r>
        <w:rPr>
          <w:rFonts w:ascii="Arial Narrow" w:hAnsi="Arial Narrow"/>
          <w:b/>
          <w:bCs/>
        </w:rPr>
        <w:t>Proposer Response:</w:t>
      </w:r>
    </w:p>
    <w:p w14:paraId="2AE353AA" w14:textId="77777777" w:rsidR="00FE2712" w:rsidRDefault="00FE2712" w:rsidP="00FE2712">
      <w:pPr>
        <w:widowControl w:val="0"/>
        <w:autoSpaceDE w:val="0"/>
        <w:autoSpaceDN w:val="0"/>
        <w:adjustRightInd w:val="0"/>
        <w:spacing w:after="0" w:line="240" w:lineRule="auto"/>
        <w:contextualSpacing/>
        <w:jc w:val="both"/>
        <w:rPr>
          <w:rFonts w:ascii="Arial Narrow" w:hAnsi="Arial Narrow"/>
          <w:b/>
          <w:bCs/>
        </w:rPr>
      </w:pPr>
    </w:p>
    <w:p w14:paraId="6E0D57FA" w14:textId="77777777" w:rsidR="00FE2712" w:rsidRPr="009A2ABA" w:rsidRDefault="00FE2712" w:rsidP="00FE2712">
      <w:pPr>
        <w:widowControl w:val="0"/>
        <w:autoSpaceDE w:val="0"/>
        <w:autoSpaceDN w:val="0"/>
        <w:adjustRightInd w:val="0"/>
        <w:spacing w:after="0" w:line="240" w:lineRule="auto"/>
        <w:contextualSpacing/>
        <w:jc w:val="both"/>
        <w:rPr>
          <w:rFonts w:ascii="Arial Narrow" w:hAnsi="Arial Narrow"/>
          <w:b/>
          <w:bCs/>
        </w:rPr>
      </w:pPr>
      <w:r w:rsidRPr="0080397D">
        <w:rPr>
          <w:rFonts w:ascii="Arial Narrow" w:hAnsi="Arial Narrow"/>
          <w:b/>
          <w:bCs/>
        </w:rPr>
        <w:t>Please confirm your understanding by checking Yes or No.</w:t>
      </w:r>
    </w:p>
    <w:tbl>
      <w:tblPr>
        <w:tblStyle w:val="TableGrid"/>
        <w:tblW w:w="0" w:type="auto"/>
        <w:tblLook w:val="04A0" w:firstRow="1" w:lastRow="0" w:firstColumn="1" w:lastColumn="0" w:noHBand="0" w:noVBand="1"/>
        <w:tblCaption w:val="Space for Proposer confirmation of understanding relating to Price Assurance"/>
      </w:tblPr>
      <w:tblGrid>
        <w:gridCol w:w="9350"/>
      </w:tblGrid>
      <w:tr w:rsidR="00FE2712" w14:paraId="67044821" w14:textId="77777777" w:rsidTr="00D7170B">
        <w:trPr>
          <w:tblHeader/>
        </w:trPr>
        <w:tc>
          <w:tcPr>
            <w:tcW w:w="9350" w:type="dxa"/>
          </w:tcPr>
          <w:p w14:paraId="489A6AE9" w14:textId="7BAD8ACE" w:rsidR="00FE2712" w:rsidRPr="0080397D" w:rsidRDefault="00410D6D" w:rsidP="00E23E6E">
            <w:pPr>
              <w:spacing w:after="0" w:line="240" w:lineRule="auto"/>
              <w:ind w:left="1080"/>
              <w:rPr>
                <w:rFonts w:ascii="Arial Narrow" w:hAnsi="Arial Narrow" w:cs="Lucida Sans Unicode"/>
              </w:rPr>
            </w:pPr>
            <w:sdt>
              <w:sdtPr>
                <w:rPr>
                  <w:rFonts w:ascii="MS Gothic" w:eastAsia="MS Gothic" w:hAnsi="MS Gothic" w:cs="Lucida Sans Unicode"/>
                  <w:b/>
                  <w:bCs/>
                </w:rPr>
                <w:id w:val="286941248"/>
                <w14:checkbox>
                  <w14:checked w14:val="0"/>
                  <w14:checkedState w14:val="2612" w14:font="MS Gothic"/>
                  <w14:uncheckedState w14:val="2610" w14:font="MS Gothic"/>
                </w14:checkbox>
              </w:sdtPr>
              <w:sdtContent>
                <w:r w:rsidR="00FE2712">
                  <w:rPr>
                    <w:rFonts w:ascii="MS Gothic" w:eastAsia="MS Gothic" w:hAnsi="MS Gothic" w:cs="Lucida Sans Unicode" w:hint="eastAsia"/>
                    <w:b/>
                    <w:bCs/>
                  </w:rPr>
                  <w:t>☐</w:t>
                </w:r>
              </w:sdtContent>
            </w:sdt>
            <w:r w:rsidR="00FE2712" w:rsidRPr="0092349B">
              <w:rPr>
                <w:rFonts w:ascii="Arial Narrow" w:hAnsi="Arial Narrow" w:cs="Lucida Sans Unicode"/>
              </w:rPr>
              <w:t xml:space="preserve">   Yes</w:t>
            </w:r>
            <w:r w:rsidR="00FE2712" w:rsidRPr="00B2630D">
              <w:rPr>
                <w:rFonts w:ascii="Arial Narrow" w:hAnsi="Arial Narrow" w:cs="Lucida Sans Unicode"/>
              </w:rPr>
              <w:tab/>
            </w:r>
            <w:r w:rsidR="00FE2712" w:rsidRPr="00B2630D">
              <w:rPr>
                <w:rFonts w:ascii="Arial Narrow" w:hAnsi="Arial Narrow" w:cs="Lucida Sans Unicode"/>
              </w:rPr>
              <w:tab/>
            </w:r>
            <w:sdt>
              <w:sdtPr>
                <w:rPr>
                  <w:rFonts w:ascii="Segoe UI Symbol" w:eastAsia="MS Gothic" w:hAnsi="Segoe UI Symbol" w:cs="Segoe UI Symbol"/>
                </w:rPr>
                <w:id w:val="-913004837"/>
                <w14:checkbox>
                  <w14:checked w14:val="0"/>
                  <w14:checkedState w14:val="2612" w14:font="MS Gothic"/>
                  <w14:uncheckedState w14:val="2610" w14:font="MS Gothic"/>
                </w14:checkbox>
              </w:sdtPr>
              <w:sdtContent>
                <w:r w:rsidR="00FE2712" w:rsidRPr="0092349B">
                  <w:rPr>
                    <w:rFonts w:ascii="Segoe UI Symbol" w:eastAsia="MS Gothic" w:hAnsi="Segoe UI Symbol" w:cs="Segoe UI Symbol"/>
                  </w:rPr>
                  <w:t>☐</w:t>
                </w:r>
              </w:sdtContent>
            </w:sdt>
            <w:r w:rsidR="00FE2712" w:rsidRPr="0092349B">
              <w:rPr>
                <w:rFonts w:ascii="Arial Narrow" w:hAnsi="Arial Narrow" w:cs="Lucida Sans Unicode"/>
              </w:rPr>
              <w:t xml:space="preserve">   No</w:t>
            </w:r>
          </w:p>
        </w:tc>
      </w:tr>
    </w:tbl>
    <w:p w14:paraId="7D2605BD" w14:textId="77777777" w:rsidR="00FE2712" w:rsidRDefault="00FE2712">
      <w:pPr>
        <w:spacing w:after="0" w:line="240" w:lineRule="auto"/>
        <w:rPr>
          <w:rFonts w:ascii="Arial Narrow" w:hAnsi="Arial Narrow"/>
        </w:rPr>
      </w:pPr>
    </w:p>
    <w:p w14:paraId="704E57D4" w14:textId="5F8A8D19" w:rsidR="00FE2712" w:rsidRDefault="00FE2712" w:rsidP="00FE2712">
      <w:pPr>
        <w:widowControl w:val="0"/>
        <w:autoSpaceDE w:val="0"/>
        <w:autoSpaceDN w:val="0"/>
        <w:adjustRightInd w:val="0"/>
        <w:spacing w:after="0" w:line="240" w:lineRule="auto"/>
        <w:contextualSpacing/>
        <w:jc w:val="both"/>
        <w:rPr>
          <w:rFonts w:ascii="Arial Narrow" w:hAnsi="Arial Narrow"/>
          <w:b/>
          <w:bCs/>
        </w:rPr>
      </w:pPr>
      <w:r>
        <w:rPr>
          <w:rFonts w:ascii="Arial Narrow" w:hAnsi="Arial Narrow"/>
          <w:b/>
          <w:bCs/>
        </w:rPr>
        <w:t>If “NO” was answered on any items in Section 1</w:t>
      </w:r>
      <w:r w:rsidRPr="00FE2712">
        <w:rPr>
          <w:rFonts w:ascii="Arial Narrow" w:hAnsi="Arial Narrow"/>
          <w:b/>
          <w:bCs/>
        </w:rPr>
        <w:t>.3, 1.4, 1.5, 1.8,</w:t>
      </w:r>
      <w:r>
        <w:rPr>
          <w:rFonts w:ascii="Arial Narrow" w:hAnsi="Arial Narrow"/>
          <w:b/>
          <w:bCs/>
        </w:rPr>
        <w:t xml:space="preserve"> 1.9</w:t>
      </w:r>
      <w:r w:rsidRPr="00FE2712">
        <w:rPr>
          <w:rFonts w:ascii="Arial Narrow" w:hAnsi="Arial Narrow"/>
          <w:b/>
          <w:bCs/>
        </w:rPr>
        <w:t xml:space="preserve"> and 1.</w:t>
      </w:r>
      <w:r>
        <w:rPr>
          <w:rFonts w:ascii="Arial Narrow" w:hAnsi="Arial Narrow"/>
          <w:b/>
          <w:bCs/>
        </w:rPr>
        <w:t>12</w:t>
      </w:r>
      <w:r w:rsidRPr="00FE2712">
        <w:rPr>
          <w:rFonts w:ascii="Arial Narrow" w:hAnsi="Arial Narrow"/>
          <w:b/>
          <w:bCs/>
        </w:rPr>
        <w:t>, please explain:</w:t>
      </w:r>
    </w:p>
    <w:tbl>
      <w:tblPr>
        <w:tblStyle w:val="TableGrid"/>
        <w:tblW w:w="0" w:type="auto"/>
        <w:tblLook w:val="04A0" w:firstRow="1" w:lastRow="0" w:firstColumn="1" w:lastColumn="0" w:noHBand="0" w:noVBand="1"/>
        <w:tblCaption w:val="Space for Proposer response relating to Price Assurance if the previous answer was No"/>
      </w:tblPr>
      <w:tblGrid>
        <w:gridCol w:w="9350"/>
      </w:tblGrid>
      <w:tr w:rsidR="00FE2712" w14:paraId="0BA1DE1D" w14:textId="77777777" w:rsidTr="00D7170B">
        <w:trPr>
          <w:tblHeader/>
        </w:trPr>
        <w:tc>
          <w:tcPr>
            <w:tcW w:w="9350" w:type="dxa"/>
          </w:tcPr>
          <w:p w14:paraId="28DBF6D5" w14:textId="77777777" w:rsidR="006668CF" w:rsidRDefault="006668CF" w:rsidP="0036680F">
            <w:pPr>
              <w:widowControl w:val="0"/>
              <w:autoSpaceDE w:val="0"/>
              <w:autoSpaceDN w:val="0"/>
              <w:adjustRightInd w:val="0"/>
              <w:spacing w:after="0" w:line="240" w:lineRule="auto"/>
              <w:contextualSpacing/>
              <w:jc w:val="both"/>
              <w:rPr>
                <w:rFonts w:ascii="Arial Narrow" w:hAnsi="Arial Narrow"/>
                <w:b/>
                <w:bCs/>
              </w:rPr>
            </w:pPr>
          </w:p>
          <w:p w14:paraId="2247F443" w14:textId="77777777" w:rsidR="006668CF" w:rsidRDefault="006668CF" w:rsidP="0036680F">
            <w:pPr>
              <w:widowControl w:val="0"/>
              <w:autoSpaceDE w:val="0"/>
              <w:autoSpaceDN w:val="0"/>
              <w:adjustRightInd w:val="0"/>
              <w:spacing w:after="0" w:line="240" w:lineRule="auto"/>
              <w:contextualSpacing/>
              <w:jc w:val="both"/>
              <w:rPr>
                <w:rFonts w:ascii="Arial Narrow" w:hAnsi="Arial Narrow"/>
                <w:b/>
                <w:bCs/>
              </w:rPr>
            </w:pPr>
          </w:p>
          <w:p w14:paraId="68252056" w14:textId="77777777" w:rsidR="006668CF" w:rsidRDefault="006668CF" w:rsidP="0036680F">
            <w:pPr>
              <w:widowControl w:val="0"/>
              <w:autoSpaceDE w:val="0"/>
              <w:autoSpaceDN w:val="0"/>
              <w:adjustRightInd w:val="0"/>
              <w:spacing w:after="0" w:line="240" w:lineRule="auto"/>
              <w:contextualSpacing/>
              <w:jc w:val="both"/>
              <w:rPr>
                <w:rFonts w:ascii="Arial Narrow" w:hAnsi="Arial Narrow"/>
                <w:b/>
                <w:bCs/>
              </w:rPr>
            </w:pPr>
          </w:p>
          <w:p w14:paraId="088C5B93" w14:textId="3D7261F7" w:rsidR="006668CF" w:rsidRDefault="006668CF" w:rsidP="0036680F">
            <w:pPr>
              <w:widowControl w:val="0"/>
              <w:autoSpaceDE w:val="0"/>
              <w:autoSpaceDN w:val="0"/>
              <w:adjustRightInd w:val="0"/>
              <w:spacing w:after="0" w:line="240" w:lineRule="auto"/>
              <w:contextualSpacing/>
              <w:jc w:val="both"/>
              <w:rPr>
                <w:rFonts w:ascii="Arial Narrow" w:hAnsi="Arial Narrow"/>
                <w:b/>
                <w:bCs/>
              </w:rPr>
            </w:pPr>
          </w:p>
        </w:tc>
      </w:tr>
    </w:tbl>
    <w:p w14:paraId="4EDFE3B3" w14:textId="36B72DC1" w:rsidR="00A1707D" w:rsidRDefault="00A1707D">
      <w:pPr>
        <w:spacing w:after="0" w:line="240" w:lineRule="auto"/>
        <w:rPr>
          <w:rFonts w:ascii="Arial Narrow" w:hAnsi="Arial Narrow"/>
        </w:rPr>
      </w:pPr>
      <w:r>
        <w:rPr>
          <w:rFonts w:ascii="Arial Narrow" w:hAnsi="Arial Narrow"/>
        </w:rPr>
        <w:br w:type="page"/>
      </w:r>
    </w:p>
    <w:p w14:paraId="59960A6D" w14:textId="2ADB82AB" w:rsidR="0059485A" w:rsidRPr="0056580A" w:rsidRDefault="0059485A" w:rsidP="00732A9F">
      <w:pPr>
        <w:spacing w:after="0"/>
        <w:jc w:val="center"/>
        <w:outlineLvl w:val="1"/>
        <w:rPr>
          <w:rFonts w:ascii="Arial Narrow" w:hAnsi="Arial Narrow" w:cs="Lucida Sans Unicode"/>
          <w:b/>
          <w:sz w:val="24"/>
          <w:szCs w:val="24"/>
        </w:rPr>
      </w:pPr>
      <w:bookmarkStart w:id="45" w:name="_Toc526756816"/>
      <w:bookmarkStart w:id="46" w:name="_Toc133829791"/>
      <w:r w:rsidRPr="0056580A">
        <w:rPr>
          <w:rFonts w:ascii="Arial Narrow" w:hAnsi="Arial Narrow" w:cs="Lucida Sans Unicode"/>
          <w:b/>
          <w:sz w:val="24"/>
          <w:szCs w:val="24"/>
        </w:rPr>
        <w:lastRenderedPageBreak/>
        <w:t xml:space="preserve">SECTION 2.0 – </w:t>
      </w:r>
      <w:r w:rsidR="00522312">
        <w:rPr>
          <w:rFonts w:ascii="Arial Narrow" w:hAnsi="Arial Narrow" w:cs="Lucida Sans Unicode"/>
          <w:b/>
          <w:sz w:val="24"/>
          <w:szCs w:val="24"/>
        </w:rPr>
        <w:t>PROPOSER</w:t>
      </w:r>
      <w:r w:rsidRPr="0056580A">
        <w:rPr>
          <w:rFonts w:ascii="Arial Narrow" w:hAnsi="Arial Narrow" w:cs="Lucida Sans Unicode"/>
          <w:b/>
          <w:sz w:val="24"/>
          <w:szCs w:val="24"/>
        </w:rPr>
        <w:t xml:space="preserve"> INFORMATION AND ACCEPTANCE</w:t>
      </w:r>
      <w:bookmarkEnd w:id="45"/>
      <w:bookmarkEnd w:id="46"/>
    </w:p>
    <w:p w14:paraId="6C1AD0E9" w14:textId="77777777" w:rsidR="0059485A" w:rsidRPr="00155E7C" w:rsidRDefault="0059485A" w:rsidP="00732A9F">
      <w:pPr>
        <w:spacing w:after="0" w:line="240" w:lineRule="auto"/>
        <w:rPr>
          <w:rFonts w:ascii="Arial Narrow" w:eastAsia="Times New Roman" w:hAnsi="Arial Narrow" w:cs="Lucida Sans Unicode"/>
        </w:rPr>
      </w:pPr>
    </w:p>
    <w:p w14:paraId="5BCD6843" w14:textId="749592A2" w:rsidR="0059485A" w:rsidRDefault="0059485A" w:rsidP="003951E0">
      <w:pPr>
        <w:numPr>
          <w:ilvl w:val="0"/>
          <w:numId w:val="10"/>
        </w:numPr>
        <w:tabs>
          <w:tab w:val="clear" w:pos="720"/>
        </w:tabs>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The undersigned declares that the bid documents, including, without limitation, any </w:t>
      </w:r>
      <w:r w:rsidR="003A2936">
        <w:rPr>
          <w:rFonts w:ascii="Arial Narrow" w:eastAsia="Times New Roman" w:hAnsi="Arial Narrow" w:cs="Lucida Sans Unicode"/>
        </w:rPr>
        <w:t>RFP</w:t>
      </w:r>
      <w:r w:rsidR="00914388">
        <w:rPr>
          <w:rFonts w:ascii="Arial Narrow" w:eastAsia="Times New Roman" w:hAnsi="Arial Narrow" w:cs="Lucida Sans Unicode"/>
        </w:rPr>
        <w:t xml:space="preserve"> </w:t>
      </w:r>
      <w:r w:rsidRPr="00155E7C">
        <w:rPr>
          <w:rFonts w:ascii="Arial Narrow" w:eastAsia="Times New Roman" w:hAnsi="Arial Narrow" w:cs="Lucida Sans Unicode"/>
        </w:rPr>
        <w:t>Addenda and Exhibits have been read.</w:t>
      </w:r>
    </w:p>
    <w:p w14:paraId="29274FC8" w14:textId="77777777" w:rsidR="003A2936" w:rsidRPr="00155E7C" w:rsidRDefault="003A2936" w:rsidP="003A2936">
      <w:pPr>
        <w:spacing w:after="0" w:line="240" w:lineRule="auto"/>
        <w:ind w:left="360"/>
        <w:rPr>
          <w:rFonts w:ascii="Arial Narrow" w:eastAsia="Times New Roman" w:hAnsi="Arial Narrow" w:cs="Lucida Sans Unicode"/>
        </w:rPr>
      </w:pPr>
    </w:p>
    <w:p w14:paraId="2E8F813E" w14:textId="5610E0C7" w:rsidR="0059485A" w:rsidRPr="00155E7C" w:rsidRDefault="0059485A" w:rsidP="003A2936">
      <w:pPr>
        <w:spacing w:after="0" w:line="240" w:lineRule="auto"/>
        <w:ind w:left="360"/>
        <w:rPr>
          <w:rFonts w:ascii="Arial Narrow" w:eastAsia="Times New Roman" w:hAnsi="Arial Narrow" w:cs="Lucida Sans Unicode"/>
          <w:bCs/>
          <w:iCs/>
        </w:rPr>
      </w:pPr>
      <w:r w:rsidRPr="00155E7C">
        <w:rPr>
          <w:rFonts w:ascii="Arial Narrow" w:eastAsia="Times New Roman" w:hAnsi="Arial Narrow" w:cs="Lucida Sans Unicode"/>
        </w:rPr>
        <w:t xml:space="preserve">The undersigned is authorized, </w:t>
      </w:r>
      <w:r w:rsidRPr="00155E7C">
        <w:rPr>
          <w:rFonts w:ascii="Arial Narrow" w:eastAsia="Times New Roman" w:hAnsi="Arial Narrow" w:cs="Lucida Sans Unicode"/>
          <w:bCs/>
          <w:iCs/>
        </w:rPr>
        <w:t>offers, and agrees to furnish the articles and/or services specified in accordance with the Specifications, Terms &amp; Conditions of the bid d</w:t>
      </w:r>
      <w:r w:rsidRPr="00155E7C">
        <w:rPr>
          <w:rFonts w:ascii="Arial Narrow" w:eastAsia="Times New Roman" w:hAnsi="Arial Narrow" w:cs="Lucida Sans Unicode"/>
        </w:rPr>
        <w:t>ocu</w:t>
      </w:r>
      <w:r w:rsidRPr="00155E7C">
        <w:rPr>
          <w:rFonts w:ascii="Arial Narrow" w:eastAsia="Times New Roman" w:hAnsi="Arial Narrow" w:cs="Lucida Sans Unicode"/>
          <w:bCs/>
          <w:iCs/>
        </w:rPr>
        <w:t>ments of</w:t>
      </w:r>
      <w:r w:rsidR="003A2936">
        <w:rPr>
          <w:rFonts w:ascii="Arial Narrow" w:eastAsia="Times New Roman" w:hAnsi="Arial Narrow" w:cs="Lucida Sans Unicode"/>
          <w:bCs/>
          <w:iCs/>
        </w:rPr>
        <w:t xml:space="preserve"> </w:t>
      </w:r>
      <w:r w:rsidR="006305F2">
        <w:rPr>
          <w:rFonts w:ascii="Arial Narrow" w:eastAsia="Times New Roman" w:hAnsi="Arial Narrow" w:cs="Lucida Sans Unicode"/>
          <w:bCs/>
          <w:iCs/>
        </w:rPr>
        <w:t xml:space="preserve">this </w:t>
      </w:r>
      <w:r w:rsidR="003A2936">
        <w:rPr>
          <w:rFonts w:ascii="Arial Narrow" w:eastAsia="Times New Roman" w:hAnsi="Arial Narrow" w:cs="Lucida Sans Unicode"/>
          <w:bCs/>
          <w:iCs/>
        </w:rPr>
        <w:t>RFP</w:t>
      </w:r>
      <w:r w:rsidR="006305F2">
        <w:rPr>
          <w:rFonts w:ascii="Arial Narrow" w:eastAsia="Times New Roman" w:hAnsi="Arial Narrow" w:cs="Lucida Sans Unicode"/>
          <w:bCs/>
          <w:iCs/>
        </w:rPr>
        <w:t>.</w:t>
      </w:r>
    </w:p>
    <w:p w14:paraId="525DE198" w14:textId="77777777" w:rsidR="0059485A" w:rsidRPr="00155E7C" w:rsidRDefault="0059485A" w:rsidP="00732A9F">
      <w:pPr>
        <w:spacing w:after="0" w:line="240" w:lineRule="auto"/>
        <w:ind w:left="360" w:hanging="360"/>
        <w:contextualSpacing/>
        <w:rPr>
          <w:rFonts w:ascii="Arial Narrow" w:eastAsia="Times New Roman" w:hAnsi="Arial Narrow" w:cs="Lucida Sans Unicode"/>
        </w:rPr>
      </w:pPr>
    </w:p>
    <w:p w14:paraId="76A4554A" w14:textId="39008310" w:rsidR="0059485A" w:rsidRPr="00155E7C" w:rsidRDefault="0059485A" w:rsidP="003951E0">
      <w:pPr>
        <w:numPr>
          <w:ilvl w:val="0"/>
          <w:numId w:val="10"/>
        </w:numPr>
        <w:tabs>
          <w:tab w:val="clear" w:pos="720"/>
        </w:tabs>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The undersigned has reviewed the bid documents and fully understands the requirements in this bid and that each </w:t>
      </w:r>
      <w:r w:rsidR="00522312">
        <w:rPr>
          <w:rFonts w:ascii="Arial Narrow" w:eastAsia="Times New Roman" w:hAnsi="Arial Narrow" w:cs="Lucida Sans Unicode"/>
        </w:rPr>
        <w:t>proposer</w:t>
      </w:r>
      <w:r w:rsidRPr="00155E7C">
        <w:rPr>
          <w:rFonts w:ascii="Arial Narrow" w:eastAsia="Times New Roman" w:hAnsi="Arial Narrow" w:cs="Lucida Sans Unicode"/>
        </w:rPr>
        <w:t xml:space="preserve"> who is awarded a contract shall be, in fact, a prime contractor, not a subcontractor, and agrees that its bid, if accepted by Wayne RESA, will be the basis for the </w:t>
      </w:r>
      <w:r w:rsidR="00522312">
        <w:rPr>
          <w:rFonts w:ascii="Arial Narrow" w:eastAsia="Times New Roman" w:hAnsi="Arial Narrow" w:cs="Lucida Sans Unicode"/>
        </w:rPr>
        <w:t>Proposer</w:t>
      </w:r>
      <w:r w:rsidRPr="00155E7C">
        <w:rPr>
          <w:rFonts w:ascii="Arial Narrow" w:eastAsia="Times New Roman" w:hAnsi="Arial Narrow" w:cs="Lucida Sans Unicode"/>
        </w:rPr>
        <w:t xml:space="preserve"> to enter into a contract with Wayne RESA in accordance with the intent of the bid documents.</w:t>
      </w:r>
    </w:p>
    <w:p w14:paraId="1968E641" w14:textId="77777777" w:rsidR="0059485A" w:rsidRPr="00155E7C" w:rsidRDefault="0059485A" w:rsidP="00732A9F">
      <w:pPr>
        <w:spacing w:after="0" w:line="240" w:lineRule="auto"/>
        <w:ind w:left="360" w:hanging="360"/>
        <w:contextualSpacing/>
        <w:rPr>
          <w:rFonts w:ascii="Arial Narrow" w:eastAsia="Times New Roman" w:hAnsi="Arial Narrow" w:cs="Lucida Sans Unicode"/>
        </w:rPr>
      </w:pPr>
    </w:p>
    <w:p w14:paraId="68561484" w14:textId="77777777" w:rsidR="0059485A" w:rsidRPr="00155E7C" w:rsidRDefault="0059485A" w:rsidP="003951E0">
      <w:pPr>
        <w:numPr>
          <w:ilvl w:val="0"/>
          <w:numId w:val="10"/>
        </w:numPr>
        <w:tabs>
          <w:tab w:val="clear" w:pos="720"/>
        </w:tabs>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The undersigned acknowledges receipt and acceptance of all addenda. </w:t>
      </w:r>
    </w:p>
    <w:p w14:paraId="495E020A" w14:textId="77777777" w:rsidR="0059485A" w:rsidRPr="00155E7C" w:rsidRDefault="0059485A" w:rsidP="00732A9F">
      <w:pPr>
        <w:spacing w:after="0" w:line="240" w:lineRule="auto"/>
        <w:ind w:left="360" w:hanging="360"/>
        <w:rPr>
          <w:rFonts w:ascii="Arial Narrow" w:eastAsia="Times New Roman" w:hAnsi="Arial Narrow" w:cs="Lucida Sans Unicode"/>
        </w:rPr>
      </w:pPr>
    </w:p>
    <w:p w14:paraId="36811DAA" w14:textId="6458FF0F" w:rsidR="0059485A" w:rsidRDefault="0059485A" w:rsidP="003951E0">
      <w:pPr>
        <w:numPr>
          <w:ilvl w:val="0"/>
          <w:numId w:val="10"/>
        </w:numPr>
        <w:tabs>
          <w:tab w:val="clear" w:pos="720"/>
        </w:tabs>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The undersigned agrees to the following terms, conditions, certifications, and requirements listed in Section 2.3: </w:t>
      </w:r>
    </w:p>
    <w:p w14:paraId="6ED458E0" w14:textId="77777777" w:rsidR="00BE7AF9" w:rsidRDefault="00BE7AF9" w:rsidP="00732A9F">
      <w:pPr>
        <w:pStyle w:val="ListParagraph"/>
        <w:spacing w:after="0" w:line="240" w:lineRule="auto"/>
        <w:rPr>
          <w:rFonts w:ascii="Arial Narrow" w:eastAsia="Times New Roman" w:hAnsi="Arial Narrow" w:cs="Lucida Sans Unicode"/>
        </w:rPr>
      </w:pPr>
    </w:p>
    <w:p w14:paraId="453DCC53" w14:textId="391145D6" w:rsidR="00BE7AF9" w:rsidRPr="008C5D41" w:rsidRDefault="00BE7AF9" w:rsidP="003951E0">
      <w:pPr>
        <w:pStyle w:val="ListParagraph"/>
        <w:numPr>
          <w:ilvl w:val="0"/>
          <w:numId w:val="13"/>
        </w:numPr>
        <w:spacing w:after="0" w:line="240" w:lineRule="auto"/>
        <w:ind w:left="810"/>
        <w:rPr>
          <w:rFonts w:ascii="Arial Narrow" w:eastAsia="Times New Roman" w:hAnsi="Arial Narrow" w:cs="Lucida Sans Unicode"/>
        </w:rPr>
      </w:pPr>
      <w:r>
        <w:rPr>
          <w:rFonts w:ascii="Arial Narrow" w:eastAsia="Times New Roman" w:hAnsi="Arial Narrow" w:cs="Lucida Sans Unicode"/>
        </w:rPr>
        <w:t>Contractor’s Employment Eligibility</w:t>
      </w:r>
    </w:p>
    <w:p w14:paraId="125BC90B" w14:textId="77777777" w:rsidR="0059485A" w:rsidRPr="00155E7C" w:rsidRDefault="0059485A" w:rsidP="003951E0">
      <w:pPr>
        <w:numPr>
          <w:ilvl w:val="0"/>
          <w:numId w:val="11"/>
        </w:numPr>
        <w:spacing w:after="0" w:line="240" w:lineRule="auto"/>
        <w:ind w:left="810"/>
        <w:contextualSpacing/>
        <w:rPr>
          <w:rFonts w:ascii="Arial Narrow" w:eastAsia="Times New Roman" w:hAnsi="Arial Narrow" w:cs="Lucida Sans Unicode"/>
        </w:rPr>
      </w:pPr>
      <w:r w:rsidRPr="00155E7C">
        <w:rPr>
          <w:rFonts w:ascii="Arial Narrow" w:hAnsi="Arial Narrow" w:cs="Lucida Sans Unicode"/>
        </w:rPr>
        <w:t>Certification Regarding Debarment, Suspension, Ineligibility and Voluntary Exclusion</w:t>
      </w:r>
    </w:p>
    <w:p w14:paraId="663C6D02" w14:textId="77777777" w:rsidR="0059485A" w:rsidRPr="00155E7C" w:rsidRDefault="0059485A" w:rsidP="003951E0">
      <w:pPr>
        <w:numPr>
          <w:ilvl w:val="0"/>
          <w:numId w:val="11"/>
        </w:numPr>
        <w:spacing w:after="0" w:line="240" w:lineRule="auto"/>
        <w:ind w:left="810"/>
        <w:contextualSpacing/>
        <w:rPr>
          <w:rFonts w:ascii="Arial Narrow" w:eastAsia="Times New Roman" w:hAnsi="Arial Narrow" w:cs="Lucida Sans Unicode"/>
        </w:rPr>
      </w:pPr>
      <w:r w:rsidRPr="00155E7C">
        <w:rPr>
          <w:rFonts w:ascii="Arial Narrow" w:hAnsi="Arial Narrow" w:cs="Lucida Sans Unicode"/>
        </w:rPr>
        <w:t>Certification Regarding Nondiscrimination Under Federally and State Assisted Programs</w:t>
      </w:r>
    </w:p>
    <w:p w14:paraId="372EC08A" w14:textId="77777777" w:rsidR="0059485A" w:rsidRPr="00155E7C" w:rsidRDefault="0059485A" w:rsidP="003951E0">
      <w:pPr>
        <w:numPr>
          <w:ilvl w:val="0"/>
          <w:numId w:val="11"/>
        </w:numPr>
        <w:spacing w:after="0" w:line="240" w:lineRule="auto"/>
        <w:ind w:left="810"/>
        <w:contextualSpacing/>
        <w:rPr>
          <w:rFonts w:ascii="Arial Narrow" w:hAnsi="Arial Narrow" w:cs="Lucida Sans Unicode"/>
        </w:rPr>
      </w:pPr>
      <w:r w:rsidRPr="00155E7C">
        <w:rPr>
          <w:rFonts w:ascii="Arial Narrow" w:hAnsi="Arial Narrow" w:cs="Lucida Sans Unicode"/>
        </w:rPr>
        <w:t xml:space="preserve">Assurance Regarding Access to Records and Financial Statements </w:t>
      </w:r>
    </w:p>
    <w:p w14:paraId="179D4DAB" w14:textId="66B0F95B" w:rsidR="0059485A" w:rsidRDefault="0059485A" w:rsidP="003951E0">
      <w:pPr>
        <w:numPr>
          <w:ilvl w:val="0"/>
          <w:numId w:val="11"/>
        </w:numPr>
        <w:spacing w:after="0" w:line="240" w:lineRule="auto"/>
        <w:ind w:left="810"/>
        <w:contextualSpacing/>
        <w:rPr>
          <w:rFonts w:ascii="Arial Narrow" w:hAnsi="Arial Narrow" w:cs="Lucida Sans Unicode"/>
        </w:rPr>
      </w:pPr>
      <w:r w:rsidRPr="00155E7C">
        <w:rPr>
          <w:rFonts w:ascii="Arial Narrow" w:hAnsi="Arial Narrow" w:cs="Lucida Sans Unicode"/>
        </w:rPr>
        <w:t xml:space="preserve">Iran Economic Sanctions Act </w:t>
      </w:r>
    </w:p>
    <w:p w14:paraId="2E5B175D" w14:textId="17BFADE1" w:rsidR="00BE7AF9" w:rsidRDefault="00BE7AF9" w:rsidP="003951E0">
      <w:pPr>
        <w:numPr>
          <w:ilvl w:val="0"/>
          <w:numId w:val="11"/>
        </w:numPr>
        <w:spacing w:after="0" w:line="240" w:lineRule="auto"/>
        <w:ind w:left="810"/>
        <w:contextualSpacing/>
        <w:rPr>
          <w:rFonts w:ascii="Arial Narrow" w:hAnsi="Arial Narrow" w:cs="Lucida Sans Unicode"/>
        </w:rPr>
      </w:pPr>
      <w:r>
        <w:rPr>
          <w:rFonts w:ascii="Arial Narrow" w:hAnsi="Arial Narrow" w:cs="Lucida Sans Unicode"/>
        </w:rPr>
        <w:t>Certificate of Independent Price Determination</w:t>
      </w:r>
    </w:p>
    <w:p w14:paraId="2F7E4989" w14:textId="12A116F1" w:rsidR="00BE7AF9" w:rsidRDefault="00BE7AF9" w:rsidP="003951E0">
      <w:pPr>
        <w:numPr>
          <w:ilvl w:val="0"/>
          <w:numId w:val="11"/>
        </w:numPr>
        <w:spacing w:after="0" w:line="240" w:lineRule="auto"/>
        <w:ind w:left="810"/>
        <w:contextualSpacing/>
        <w:rPr>
          <w:rFonts w:ascii="Arial Narrow" w:hAnsi="Arial Narrow" w:cs="Lucida Sans Unicode"/>
        </w:rPr>
      </w:pPr>
      <w:r>
        <w:rPr>
          <w:rFonts w:ascii="Arial Narrow" w:hAnsi="Arial Narrow" w:cs="Lucida Sans Unicode"/>
        </w:rPr>
        <w:t>Clean Air and Water Certificate</w:t>
      </w:r>
    </w:p>
    <w:p w14:paraId="48F9E4C1" w14:textId="4FF440F8" w:rsidR="00BE7AF9" w:rsidRDefault="00BE7AF9" w:rsidP="003951E0">
      <w:pPr>
        <w:numPr>
          <w:ilvl w:val="0"/>
          <w:numId w:val="11"/>
        </w:numPr>
        <w:spacing w:after="0" w:line="240" w:lineRule="auto"/>
        <w:ind w:left="810"/>
        <w:contextualSpacing/>
        <w:rPr>
          <w:rFonts w:ascii="Arial Narrow" w:hAnsi="Arial Narrow" w:cs="Lucida Sans Unicode"/>
        </w:rPr>
      </w:pPr>
      <w:r>
        <w:rPr>
          <w:rFonts w:ascii="Arial Narrow" w:hAnsi="Arial Narrow" w:cs="Lucida Sans Unicode"/>
        </w:rPr>
        <w:t>Certifications/Disclosure Requirements Related to Lobbying</w:t>
      </w:r>
    </w:p>
    <w:p w14:paraId="07AE7919" w14:textId="652D66D9" w:rsidR="00BE7AF9" w:rsidRPr="008C5D41" w:rsidRDefault="008C5D41" w:rsidP="003951E0">
      <w:pPr>
        <w:pStyle w:val="ListParagraph"/>
        <w:numPr>
          <w:ilvl w:val="0"/>
          <w:numId w:val="11"/>
        </w:numPr>
        <w:spacing w:after="0" w:line="240" w:lineRule="auto"/>
        <w:ind w:left="810"/>
        <w:rPr>
          <w:rFonts w:ascii="Arial Narrow" w:hAnsi="Arial Narrow"/>
        </w:rPr>
      </w:pPr>
      <w:r w:rsidRPr="00AF7D79">
        <w:rPr>
          <w:rFonts w:ascii="Arial Narrow" w:hAnsi="Arial Narrow"/>
        </w:rPr>
        <w:t>U.S. Department of Energy Assurance of Compliance Non-Discrimination in Federally Assisted Programs</w:t>
      </w:r>
    </w:p>
    <w:p w14:paraId="08B9634E" w14:textId="0F84CFEE" w:rsidR="0059485A" w:rsidRPr="00155E7C" w:rsidRDefault="0059485A" w:rsidP="00732A9F">
      <w:pPr>
        <w:spacing w:after="0" w:line="240" w:lineRule="auto"/>
        <w:ind w:left="360" w:hanging="360"/>
        <w:rPr>
          <w:rFonts w:ascii="Arial Narrow" w:eastAsia="Times New Roman" w:hAnsi="Arial Narrow" w:cs="Lucida Sans Unicode"/>
        </w:rPr>
      </w:pPr>
    </w:p>
    <w:p w14:paraId="4B235411" w14:textId="134CC927" w:rsidR="0059485A" w:rsidRPr="00155E7C" w:rsidRDefault="0059485A" w:rsidP="003951E0">
      <w:pPr>
        <w:numPr>
          <w:ilvl w:val="0"/>
          <w:numId w:val="10"/>
        </w:numPr>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The undersigned acknowledges that </w:t>
      </w:r>
      <w:r w:rsidR="00522312">
        <w:rPr>
          <w:rFonts w:ascii="Arial Narrow" w:eastAsia="Times New Roman" w:hAnsi="Arial Narrow" w:cs="Lucida Sans Unicode"/>
        </w:rPr>
        <w:t>proposer</w:t>
      </w:r>
      <w:r w:rsidRPr="00155E7C">
        <w:rPr>
          <w:rFonts w:ascii="Arial Narrow" w:eastAsia="Times New Roman" w:hAnsi="Arial Narrow" w:cs="Lucida Sans Unicode"/>
        </w:rPr>
        <w:t xml:space="preserve"> will be in good standing in the State of Michigan, with all the necessary licenses, permits, certifications, approvals, and authorizations necessary to perform all obligations in connection with this R</w:t>
      </w:r>
      <w:r w:rsidR="003A2936">
        <w:rPr>
          <w:rFonts w:ascii="Arial Narrow" w:eastAsia="Times New Roman" w:hAnsi="Arial Narrow" w:cs="Lucida Sans Unicode"/>
        </w:rPr>
        <w:t>FP</w:t>
      </w:r>
      <w:r w:rsidRPr="00155E7C">
        <w:rPr>
          <w:rFonts w:ascii="Arial Narrow" w:eastAsia="Times New Roman" w:hAnsi="Arial Narrow" w:cs="Lucida Sans Unicode"/>
        </w:rPr>
        <w:t xml:space="preserve"> and associated bid documents. </w:t>
      </w:r>
    </w:p>
    <w:p w14:paraId="255CFAE0" w14:textId="77777777" w:rsidR="0059485A" w:rsidRPr="00155E7C" w:rsidRDefault="0059485A" w:rsidP="00732A9F">
      <w:pPr>
        <w:spacing w:after="0" w:line="240" w:lineRule="auto"/>
        <w:ind w:left="360" w:hanging="360"/>
        <w:rPr>
          <w:rFonts w:ascii="Arial Narrow" w:eastAsia="Times New Roman" w:hAnsi="Arial Narrow" w:cs="Lucida Sans Unicode"/>
        </w:rPr>
      </w:pPr>
    </w:p>
    <w:p w14:paraId="7B113006" w14:textId="59DB65F9" w:rsidR="0059485A" w:rsidRPr="00155E7C" w:rsidRDefault="0059485A" w:rsidP="003951E0">
      <w:pPr>
        <w:numPr>
          <w:ilvl w:val="0"/>
          <w:numId w:val="10"/>
        </w:numPr>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It is the responsibility of each </w:t>
      </w:r>
      <w:r w:rsidR="00522312">
        <w:rPr>
          <w:rFonts w:ascii="Arial Narrow" w:eastAsia="Times New Roman" w:hAnsi="Arial Narrow" w:cs="Lucida Sans Unicode"/>
        </w:rPr>
        <w:t>proposer</w:t>
      </w:r>
      <w:r w:rsidRPr="00155E7C">
        <w:rPr>
          <w:rFonts w:ascii="Arial Narrow" w:eastAsia="Times New Roman" w:hAnsi="Arial Narrow" w:cs="Lucida Sans Unicode"/>
        </w:rPr>
        <w:t xml:space="preserve"> to be familiar with all of the specifications, terms and conditions and, if applicable, the site </w:t>
      </w:r>
      <w:r w:rsidR="00760034" w:rsidRPr="00155E7C">
        <w:rPr>
          <w:rFonts w:ascii="Arial Narrow" w:eastAsia="Times New Roman" w:hAnsi="Arial Narrow" w:cs="Lucida Sans Unicode"/>
        </w:rPr>
        <w:t>conditions</w:t>
      </w:r>
      <w:r w:rsidRPr="00155E7C">
        <w:rPr>
          <w:rFonts w:ascii="Arial Narrow" w:eastAsia="Times New Roman" w:hAnsi="Arial Narrow" w:cs="Lucida Sans Unicode"/>
        </w:rPr>
        <w:t xml:space="preserve">.  By the submission of a bid, the </w:t>
      </w:r>
      <w:r w:rsidR="00522312">
        <w:rPr>
          <w:rFonts w:ascii="Arial Narrow" w:eastAsia="Times New Roman" w:hAnsi="Arial Narrow" w:cs="Lucida Sans Unicode"/>
        </w:rPr>
        <w:t>proposer</w:t>
      </w:r>
      <w:r w:rsidRPr="00155E7C">
        <w:rPr>
          <w:rFonts w:ascii="Arial Narrow" w:eastAsia="Times New Roman" w:hAnsi="Arial Narrow" w:cs="Lucida Sans Unicode"/>
        </w:rPr>
        <w:t xml:space="preserve"> certifies that if awarded a contract they will make no claim against Wayne RESA based upon ignorance of conditions or misunderstanding of the specifications. </w:t>
      </w:r>
    </w:p>
    <w:p w14:paraId="5D6C4F6A" w14:textId="77777777" w:rsidR="0059485A" w:rsidRPr="00155E7C" w:rsidRDefault="0059485A" w:rsidP="00732A9F">
      <w:pPr>
        <w:spacing w:after="0" w:line="240" w:lineRule="auto"/>
        <w:ind w:left="360" w:hanging="360"/>
        <w:rPr>
          <w:rFonts w:ascii="Arial Narrow" w:eastAsia="Times New Roman" w:hAnsi="Arial Narrow" w:cs="Lucida Sans Unicode"/>
        </w:rPr>
      </w:pPr>
    </w:p>
    <w:p w14:paraId="1F2F6B74" w14:textId="77777777" w:rsidR="0059485A" w:rsidRPr="00155E7C" w:rsidRDefault="0059485A" w:rsidP="003951E0">
      <w:pPr>
        <w:numPr>
          <w:ilvl w:val="0"/>
          <w:numId w:val="10"/>
        </w:numPr>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 xml:space="preserve">Patent indemnity:  Vendors who do business with the Wayne RESA shall hold Wayne RESA, its officers, agents and employees, harmless from liability of a nature or kind, including cost and expenses, for infringement or use of any patent, copyright or other proprietary right, secret process, patented or unpatented invention, article or appliance furnished or used in connection with the contract or purchase order. </w:t>
      </w:r>
    </w:p>
    <w:p w14:paraId="793A01BA" w14:textId="77777777" w:rsidR="0059485A" w:rsidRPr="00155E7C" w:rsidRDefault="0059485A" w:rsidP="00732A9F">
      <w:pPr>
        <w:spacing w:after="0" w:line="240" w:lineRule="auto"/>
        <w:ind w:left="360" w:hanging="360"/>
        <w:rPr>
          <w:rFonts w:ascii="Arial Narrow" w:eastAsia="Times New Roman" w:hAnsi="Arial Narrow" w:cs="Lucida Sans Unicode"/>
        </w:rPr>
      </w:pPr>
    </w:p>
    <w:p w14:paraId="41612C70" w14:textId="77777777" w:rsidR="0059485A" w:rsidRPr="00155E7C" w:rsidRDefault="0059485A" w:rsidP="003951E0">
      <w:pPr>
        <w:numPr>
          <w:ilvl w:val="0"/>
          <w:numId w:val="10"/>
        </w:numPr>
        <w:spacing w:after="0" w:line="240" w:lineRule="auto"/>
        <w:ind w:left="360" w:hanging="360"/>
        <w:rPr>
          <w:rFonts w:ascii="Arial Narrow" w:eastAsia="Times New Roman" w:hAnsi="Arial Narrow" w:cs="Lucida Sans Unicode"/>
        </w:rPr>
      </w:pPr>
      <w:r w:rsidRPr="00155E7C">
        <w:rPr>
          <w:rFonts w:ascii="Arial Narrow" w:eastAsia="Times New Roman" w:hAnsi="Arial Narrow" w:cs="Lucida Sans Unicode"/>
        </w:rPr>
        <w:t>Insurance certificates are not required at the time of submission.  However, if awarded, the Contractor agrees to meet the minimum insurance requirements posted in the terms and conditions.  This documentation must be provided to Wayne RESA, prior to award, and shall include an insurance certificate and additional insured certificate, naming Wayne RESA, which meets the minimum insurance requirements, as stated in the terms and conditions.</w:t>
      </w:r>
    </w:p>
    <w:p w14:paraId="4F680BD8" w14:textId="26157E71" w:rsidR="00491720" w:rsidRDefault="00491720">
      <w:pPr>
        <w:spacing w:after="0" w:line="240" w:lineRule="auto"/>
      </w:pPr>
      <w:bookmarkStart w:id="47" w:name="_Toc526756817"/>
      <w:r>
        <w:br w:type="page"/>
      </w:r>
    </w:p>
    <w:p w14:paraId="31214619" w14:textId="4D5BF85B" w:rsidR="0059485A" w:rsidRPr="00FF6417" w:rsidRDefault="0059485A" w:rsidP="00155E7C">
      <w:pPr>
        <w:pStyle w:val="Heading3"/>
        <w:jc w:val="both"/>
        <w:rPr>
          <w:rFonts w:cs="Lucida Sans Unicode"/>
          <w:sz w:val="24"/>
          <w:szCs w:val="24"/>
        </w:rPr>
      </w:pPr>
      <w:bookmarkStart w:id="48" w:name="_Toc133829792"/>
      <w:r w:rsidRPr="00FF6417">
        <w:rPr>
          <w:rFonts w:cs="Lucida Sans Unicode"/>
          <w:sz w:val="24"/>
          <w:szCs w:val="24"/>
        </w:rPr>
        <w:lastRenderedPageBreak/>
        <w:t>2.1</w:t>
      </w:r>
      <w:r w:rsidRPr="00FF6417">
        <w:rPr>
          <w:rFonts w:cs="Lucida Sans Unicode"/>
          <w:sz w:val="24"/>
          <w:szCs w:val="24"/>
        </w:rPr>
        <w:tab/>
        <w:t>Company Profile</w:t>
      </w:r>
      <w:bookmarkEnd w:id="47"/>
      <w:bookmarkEnd w:id="48"/>
    </w:p>
    <w:p w14:paraId="4211A873" w14:textId="77777777" w:rsidR="00B365F5" w:rsidRDefault="00B365F5" w:rsidP="00155E7C">
      <w:pPr>
        <w:pStyle w:val="Heading1"/>
        <w:spacing w:after="0" w:line="240" w:lineRule="auto"/>
        <w:rPr>
          <w:rStyle w:val="Strong"/>
          <w:rFonts w:asciiTheme="minorHAnsi" w:hAnsiTheme="minorHAnsi"/>
          <w:b/>
          <w:sz w:val="22"/>
        </w:rPr>
      </w:pPr>
    </w:p>
    <w:tbl>
      <w:tblPr>
        <w:tblStyle w:val="TableGrid"/>
        <w:tblW w:w="9085" w:type="dxa"/>
        <w:tblLook w:val="04A0" w:firstRow="1" w:lastRow="0" w:firstColumn="1" w:lastColumn="0" w:noHBand="0" w:noVBand="1"/>
        <w:tblCaption w:val="Space for Proposer to provide Company Profile information"/>
      </w:tblPr>
      <w:tblGrid>
        <w:gridCol w:w="9085"/>
      </w:tblGrid>
      <w:tr w:rsidR="005B3C7D" w14:paraId="11CCAFDF" w14:textId="77777777" w:rsidTr="00D7170B">
        <w:trPr>
          <w:tblHeader/>
        </w:trPr>
        <w:tc>
          <w:tcPr>
            <w:tcW w:w="9085" w:type="dxa"/>
          </w:tcPr>
          <w:p w14:paraId="782D3270" w14:textId="16961F6F"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 xml:space="preserve">Official Name of </w:t>
            </w:r>
            <w:r w:rsidR="00522312">
              <w:rPr>
                <w:rFonts w:ascii="Arial Narrow" w:eastAsia="Times New Roman" w:hAnsi="Arial Narrow" w:cs="Lucida Sans Unicode"/>
                <w:sz w:val="24"/>
                <w:szCs w:val="24"/>
              </w:rPr>
              <w:t>Proposer</w:t>
            </w:r>
            <w:r w:rsidRPr="00FF6417">
              <w:rPr>
                <w:rFonts w:ascii="Arial Narrow" w:eastAsia="Times New Roman" w:hAnsi="Arial Narrow" w:cs="Lucida Sans Unicode"/>
                <w:sz w:val="24"/>
                <w:szCs w:val="24"/>
              </w:rPr>
              <w:t>:</w:t>
            </w:r>
          </w:p>
          <w:p w14:paraId="64594EA2" w14:textId="77777777" w:rsidR="005B3C7D" w:rsidRDefault="005B3C7D" w:rsidP="005B3C7D">
            <w:pPr>
              <w:spacing w:after="0" w:line="240" w:lineRule="auto"/>
              <w:rPr>
                <w:rStyle w:val="Strong"/>
                <w:b w:val="0"/>
              </w:rPr>
            </w:pPr>
          </w:p>
        </w:tc>
      </w:tr>
      <w:tr w:rsidR="005B3C7D" w14:paraId="7EBAD1DC" w14:textId="77777777" w:rsidTr="005B3C7D">
        <w:tc>
          <w:tcPr>
            <w:tcW w:w="9085" w:type="dxa"/>
          </w:tcPr>
          <w:p w14:paraId="78F4F343"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Street Address:</w:t>
            </w:r>
          </w:p>
          <w:p w14:paraId="1F477D5D" w14:textId="77777777" w:rsidR="005B3C7D" w:rsidRDefault="005B3C7D" w:rsidP="005B3C7D">
            <w:pPr>
              <w:spacing w:after="0" w:line="240" w:lineRule="auto"/>
              <w:rPr>
                <w:rStyle w:val="Strong"/>
                <w:b w:val="0"/>
              </w:rPr>
            </w:pPr>
          </w:p>
        </w:tc>
      </w:tr>
      <w:tr w:rsidR="005B3C7D" w14:paraId="2728AA0D" w14:textId="77777777" w:rsidTr="005B3C7D">
        <w:tc>
          <w:tcPr>
            <w:tcW w:w="9085" w:type="dxa"/>
          </w:tcPr>
          <w:p w14:paraId="68255CEE"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City:</w:t>
            </w:r>
          </w:p>
          <w:p w14:paraId="74508BF2" w14:textId="77777777" w:rsidR="005B3C7D" w:rsidRDefault="005B3C7D" w:rsidP="005B3C7D">
            <w:pPr>
              <w:spacing w:after="0" w:line="240" w:lineRule="auto"/>
              <w:rPr>
                <w:rStyle w:val="Strong"/>
                <w:b w:val="0"/>
              </w:rPr>
            </w:pPr>
          </w:p>
        </w:tc>
      </w:tr>
      <w:tr w:rsidR="005B3C7D" w14:paraId="376313BA" w14:textId="77777777" w:rsidTr="005B3C7D">
        <w:tc>
          <w:tcPr>
            <w:tcW w:w="9085" w:type="dxa"/>
          </w:tcPr>
          <w:p w14:paraId="7C6AFF95"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State:</w:t>
            </w:r>
          </w:p>
          <w:p w14:paraId="2FDBF143"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Zip Code:</w:t>
            </w:r>
          </w:p>
          <w:p w14:paraId="17660D83" w14:textId="77777777" w:rsidR="005B3C7D" w:rsidRDefault="005B3C7D" w:rsidP="005B3C7D">
            <w:pPr>
              <w:spacing w:after="0" w:line="240" w:lineRule="auto"/>
              <w:rPr>
                <w:rStyle w:val="Strong"/>
                <w:b w:val="0"/>
              </w:rPr>
            </w:pPr>
          </w:p>
        </w:tc>
      </w:tr>
      <w:tr w:rsidR="005B3C7D" w14:paraId="4F157D05" w14:textId="77777777" w:rsidTr="005B3C7D">
        <w:tc>
          <w:tcPr>
            <w:tcW w:w="9085" w:type="dxa"/>
          </w:tcPr>
          <w:p w14:paraId="23C3742E"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Website:</w:t>
            </w:r>
          </w:p>
          <w:p w14:paraId="35C10949" w14:textId="77777777" w:rsidR="005B3C7D" w:rsidRDefault="005B3C7D" w:rsidP="005B3C7D">
            <w:pPr>
              <w:spacing w:after="0" w:line="240" w:lineRule="auto"/>
              <w:rPr>
                <w:rStyle w:val="Strong"/>
                <w:b w:val="0"/>
              </w:rPr>
            </w:pPr>
          </w:p>
        </w:tc>
      </w:tr>
      <w:tr w:rsidR="005B3C7D" w14:paraId="2D19EB83" w14:textId="77777777" w:rsidTr="005B3C7D">
        <w:tc>
          <w:tcPr>
            <w:tcW w:w="9085" w:type="dxa"/>
          </w:tcPr>
          <w:p w14:paraId="1C4CBE36"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Primary Contact Name:</w:t>
            </w:r>
          </w:p>
          <w:p w14:paraId="7E39DF5F" w14:textId="77777777" w:rsidR="005B3C7D" w:rsidRDefault="005B3C7D" w:rsidP="005B3C7D">
            <w:pPr>
              <w:spacing w:after="0" w:line="240" w:lineRule="auto"/>
              <w:rPr>
                <w:rStyle w:val="Strong"/>
                <w:b w:val="0"/>
              </w:rPr>
            </w:pPr>
          </w:p>
        </w:tc>
      </w:tr>
      <w:tr w:rsidR="005B3C7D" w14:paraId="29327D91" w14:textId="77777777" w:rsidTr="005B3C7D">
        <w:tc>
          <w:tcPr>
            <w:tcW w:w="9085" w:type="dxa"/>
          </w:tcPr>
          <w:p w14:paraId="4729EB9E"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 xml:space="preserve">Primary Contact Phone Number </w:t>
            </w:r>
          </w:p>
          <w:p w14:paraId="27AF25B6" w14:textId="77777777" w:rsidR="005B3C7D" w:rsidRDefault="005B3C7D" w:rsidP="005B3C7D">
            <w:pPr>
              <w:spacing w:after="0" w:line="240" w:lineRule="auto"/>
              <w:rPr>
                <w:rStyle w:val="Strong"/>
                <w:b w:val="0"/>
              </w:rPr>
            </w:pPr>
          </w:p>
        </w:tc>
      </w:tr>
      <w:tr w:rsidR="005B3C7D" w14:paraId="64527AE9" w14:textId="77777777" w:rsidTr="005B3C7D">
        <w:tc>
          <w:tcPr>
            <w:tcW w:w="9085" w:type="dxa"/>
          </w:tcPr>
          <w:p w14:paraId="2E40E99C" w14:textId="77777777" w:rsidR="005B3C7D" w:rsidRPr="00FF6417" w:rsidRDefault="005B3C7D" w:rsidP="005B3C7D">
            <w:pPr>
              <w:spacing w:after="0" w:line="240" w:lineRule="auto"/>
              <w:rPr>
                <w:rFonts w:ascii="Arial Narrow" w:eastAsia="Times New Roman" w:hAnsi="Arial Narrow" w:cs="Lucida Sans Unicode"/>
                <w:sz w:val="24"/>
                <w:szCs w:val="24"/>
              </w:rPr>
            </w:pPr>
            <w:r w:rsidRPr="00FF6417">
              <w:rPr>
                <w:rFonts w:ascii="Arial Narrow" w:eastAsia="Times New Roman" w:hAnsi="Arial Narrow" w:cs="Lucida Sans Unicode"/>
                <w:sz w:val="24"/>
                <w:szCs w:val="24"/>
              </w:rPr>
              <w:t>Primary Contact Email Address:</w:t>
            </w:r>
          </w:p>
          <w:p w14:paraId="70075599" w14:textId="77777777" w:rsidR="005B3C7D" w:rsidRDefault="005B3C7D" w:rsidP="005B3C7D">
            <w:pPr>
              <w:spacing w:after="0" w:line="240" w:lineRule="auto"/>
              <w:rPr>
                <w:rStyle w:val="Strong"/>
                <w:b w:val="0"/>
              </w:rPr>
            </w:pPr>
          </w:p>
        </w:tc>
      </w:tr>
      <w:tr w:rsidR="005B3C7D" w14:paraId="60C589BB" w14:textId="77777777" w:rsidTr="005B3C7D">
        <w:tc>
          <w:tcPr>
            <w:tcW w:w="9085" w:type="dxa"/>
          </w:tcPr>
          <w:p w14:paraId="0B4EDE04" w14:textId="77777777" w:rsidR="005B3C7D" w:rsidRPr="00FF6417" w:rsidRDefault="005B3C7D" w:rsidP="005B3C7D">
            <w:pPr>
              <w:spacing w:after="0" w:line="240" w:lineRule="auto"/>
              <w:contextualSpacing/>
              <w:jc w:val="both"/>
              <w:rPr>
                <w:rFonts w:ascii="Arial Narrow" w:hAnsi="Arial Narrow" w:cs="Lucida Sans Unicode"/>
                <w:sz w:val="24"/>
                <w:szCs w:val="24"/>
              </w:rPr>
            </w:pPr>
            <w:r w:rsidRPr="00FF6417">
              <w:rPr>
                <w:rFonts w:ascii="Arial Narrow" w:hAnsi="Arial Narrow" w:cs="Lucida Sans Unicode"/>
                <w:sz w:val="24"/>
                <w:szCs w:val="24"/>
              </w:rPr>
              <w:t>Dun &amp; Bradstreet (D&amp;B) Number (if applicable):</w:t>
            </w:r>
          </w:p>
          <w:p w14:paraId="6C254743" w14:textId="77777777" w:rsidR="005B3C7D" w:rsidRDefault="005B3C7D" w:rsidP="005B3C7D">
            <w:pPr>
              <w:spacing w:after="0" w:line="240" w:lineRule="auto"/>
              <w:rPr>
                <w:rStyle w:val="Strong"/>
                <w:b w:val="0"/>
              </w:rPr>
            </w:pPr>
          </w:p>
        </w:tc>
      </w:tr>
      <w:tr w:rsidR="005B3C7D" w14:paraId="258F36AF" w14:textId="77777777" w:rsidTr="005B3C7D">
        <w:tc>
          <w:tcPr>
            <w:tcW w:w="9085" w:type="dxa"/>
          </w:tcPr>
          <w:p w14:paraId="6BA7F8D9" w14:textId="77777777" w:rsidR="005B3C7D" w:rsidRPr="00FF6417" w:rsidRDefault="005B3C7D" w:rsidP="005B3C7D">
            <w:pPr>
              <w:spacing w:after="0" w:line="240" w:lineRule="auto"/>
              <w:contextualSpacing/>
              <w:rPr>
                <w:rFonts w:ascii="Arial Narrow" w:hAnsi="Arial Narrow" w:cs="Lucida Sans Unicode"/>
                <w:sz w:val="24"/>
                <w:szCs w:val="24"/>
              </w:rPr>
            </w:pPr>
            <w:r w:rsidRPr="00FF6417">
              <w:rPr>
                <w:rFonts w:ascii="Arial Narrow" w:hAnsi="Arial Narrow" w:cs="Lucida Sans Unicode"/>
                <w:sz w:val="24"/>
                <w:szCs w:val="24"/>
              </w:rPr>
              <w:t>Has your company been debarred by the Federal</w:t>
            </w:r>
            <w:r>
              <w:rPr>
                <w:rFonts w:ascii="Arial Narrow" w:hAnsi="Arial Narrow" w:cs="Lucida Sans Unicode"/>
                <w:sz w:val="24"/>
                <w:szCs w:val="24"/>
              </w:rPr>
              <w:t xml:space="preserve"> and/or State</w:t>
            </w:r>
            <w:r w:rsidRPr="00FF6417">
              <w:rPr>
                <w:rFonts w:ascii="Arial Narrow" w:hAnsi="Arial Narrow" w:cs="Lucida Sans Unicode"/>
                <w:sz w:val="24"/>
                <w:szCs w:val="24"/>
              </w:rPr>
              <w:t xml:space="preserve"> Government? </w:t>
            </w:r>
            <w:sdt>
              <w:sdtPr>
                <w:rPr>
                  <w:rFonts w:ascii="Arial Narrow" w:eastAsia="MS Gothic" w:hAnsi="Arial Narrow" w:cs="Segoe UI Symbol"/>
                  <w:sz w:val="24"/>
                  <w:szCs w:val="24"/>
                </w:rPr>
                <w:id w:val="-1203546473"/>
                <w14:checkbox>
                  <w14:checked w14:val="0"/>
                  <w14:checkedState w14:val="2612" w14:font="MS Gothic"/>
                  <w14:uncheckedState w14:val="2610" w14:font="MS Gothic"/>
                </w14:checkbox>
              </w:sdtPr>
              <w:sdtContent>
                <w:r w:rsidRPr="00FF6417">
                  <w:rPr>
                    <w:rFonts w:ascii="Segoe UI Symbol" w:eastAsia="MS Gothic" w:hAnsi="Segoe UI Symbol" w:cs="Segoe UI Symbol"/>
                    <w:sz w:val="24"/>
                    <w:szCs w:val="24"/>
                  </w:rPr>
                  <w:t>☐</w:t>
                </w:r>
              </w:sdtContent>
            </w:sdt>
            <w:r w:rsidRPr="00FF6417">
              <w:rPr>
                <w:rFonts w:ascii="Arial Narrow" w:hAnsi="Arial Narrow" w:cs="Lucida Sans Unicode"/>
                <w:sz w:val="24"/>
                <w:szCs w:val="24"/>
              </w:rPr>
              <w:t xml:space="preserve"> Yes   </w:t>
            </w:r>
            <w:sdt>
              <w:sdtPr>
                <w:rPr>
                  <w:rFonts w:ascii="Arial Narrow" w:eastAsia="MS Gothic" w:hAnsi="Arial Narrow" w:cs="Segoe UI Symbol"/>
                  <w:sz w:val="24"/>
                  <w:szCs w:val="24"/>
                </w:rPr>
                <w:id w:val="-2071727719"/>
                <w14:checkbox>
                  <w14:checked w14:val="0"/>
                  <w14:checkedState w14:val="2612" w14:font="MS Gothic"/>
                  <w14:uncheckedState w14:val="2610" w14:font="MS Gothic"/>
                </w14:checkbox>
              </w:sdtPr>
              <w:sdtContent>
                <w:r w:rsidRPr="00FF6417">
                  <w:rPr>
                    <w:rFonts w:ascii="Segoe UI Symbol" w:eastAsia="MS Gothic" w:hAnsi="Segoe UI Symbol" w:cs="Segoe UI Symbol"/>
                    <w:sz w:val="24"/>
                    <w:szCs w:val="24"/>
                  </w:rPr>
                  <w:t>☐</w:t>
                </w:r>
              </w:sdtContent>
            </w:sdt>
            <w:r w:rsidRPr="00FF6417">
              <w:rPr>
                <w:rFonts w:ascii="Arial Narrow" w:hAnsi="Arial Narrow" w:cs="Lucida Sans Unicode"/>
                <w:sz w:val="24"/>
                <w:szCs w:val="24"/>
              </w:rPr>
              <w:t xml:space="preserve"> No</w:t>
            </w:r>
          </w:p>
          <w:p w14:paraId="26027BEB" w14:textId="77777777" w:rsidR="005B3C7D" w:rsidRPr="00FF6417" w:rsidRDefault="005B3C7D" w:rsidP="005B3C7D">
            <w:pPr>
              <w:spacing w:after="0" w:line="240" w:lineRule="auto"/>
              <w:jc w:val="both"/>
              <w:rPr>
                <w:rFonts w:ascii="Arial Narrow" w:hAnsi="Arial Narrow" w:cs="Lucida Sans Unicode"/>
                <w:i/>
                <w:sz w:val="24"/>
                <w:szCs w:val="24"/>
              </w:rPr>
            </w:pPr>
            <w:r w:rsidRPr="00FF6417">
              <w:rPr>
                <w:rFonts w:ascii="Arial Narrow" w:hAnsi="Arial Narrow" w:cs="Lucida Sans Unicode"/>
                <w:i/>
                <w:sz w:val="24"/>
                <w:szCs w:val="24"/>
              </w:rPr>
              <w:t>If yes, has it been lifted and if so, when?</w:t>
            </w:r>
          </w:p>
          <w:p w14:paraId="664E7982" w14:textId="77777777" w:rsidR="005B3C7D" w:rsidRDefault="005B3C7D" w:rsidP="005B3C7D">
            <w:pPr>
              <w:spacing w:after="0" w:line="240" w:lineRule="auto"/>
              <w:rPr>
                <w:rStyle w:val="Strong"/>
                <w:b w:val="0"/>
              </w:rPr>
            </w:pPr>
          </w:p>
        </w:tc>
      </w:tr>
      <w:tr w:rsidR="005B3C7D" w14:paraId="124A41D1" w14:textId="77777777" w:rsidTr="005B3C7D">
        <w:trPr>
          <w:trHeight w:val="620"/>
        </w:trPr>
        <w:tc>
          <w:tcPr>
            <w:tcW w:w="9085" w:type="dxa"/>
          </w:tcPr>
          <w:p w14:paraId="548005E9" w14:textId="4858AD2E" w:rsidR="005B3C7D" w:rsidRDefault="005B3C7D" w:rsidP="005B3C7D">
            <w:pPr>
              <w:spacing w:after="0" w:line="240" w:lineRule="auto"/>
              <w:rPr>
                <w:rStyle w:val="Strong"/>
                <w:b w:val="0"/>
              </w:rPr>
            </w:pPr>
            <w:r w:rsidRPr="000F5CCA">
              <w:rPr>
                <w:rFonts w:ascii="Arial Narrow" w:hAnsi="Arial Narrow"/>
                <w:sz w:val="24"/>
                <w:szCs w:val="24"/>
              </w:rPr>
              <w:t>Have you ever been in bankruptcy or in reorganization proceedings?</w:t>
            </w:r>
          </w:p>
        </w:tc>
      </w:tr>
      <w:tr w:rsidR="005B3C7D" w14:paraId="1D18D7AB" w14:textId="77777777" w:rsidTr="005B3C7D">
        <w:trPr>
          <w:trHeight w:val="602"/>
        </w:trPr>
        <w:tc>
          <w:tcPr>
            <w:tcW w:w="9085" w:type="dxa"/>
          </w:tcPr>
          <w:p w14:paraId="513B073F" w14:textId="77777777" w:rsidR="005B3C7D" w:rsidRPr="00FF6417" w:rsidRDefault="005B3C7D" w:rsidP="005B3C7D">
            <w:pPr>
              <w:spacing w:after="0" w:line="240" w:lineRule="auto"/>
              <w:contextualSpacing/>
              <w:jc w:val="both"/>
              <w:rPr>
                <w:rFonts w:ascii="Arial Narrow" w:hAnsi="Arial Narrow" w:cs="Lucida Sans Unicode"/>
                <w:sz w:val="24"/>
                <w:szCs w:val="24"/>
              </w:rPr>
            </w:pPr>
            <w:r w:rsidRPr="00FF6417">
              <w:rPr>
                <w:rFonts w:ascii="Arial Narrow" w:hAnsi="Arial Narrow" w:cs="Lucida Sans Unicode"/>
                <w:sz w:val="24"/>
                <w:szCs w:val="24"/>
              </w:rPr>
              <w:t>Brief history of your company, including the year it was established:</w:t>
            </w:r>
          </w:p>
          <w:p w14:paraId="731AE111" w14:textId="22E00AD7" w:rsidR="005B3C7D" w:rsidRDefault="005B3C7D" w:rsidP="005B3C7D">
            <w:pPr>
              <w:spacing w:after="0" w:line="240" w:lineRule="auto"/>
              <w:rPr>
                <w:rStyle w:val="Strong"/>
                <w:b w:val="0"/>
              </w:rPr>
            </w:pPr>
          </w:p>
        </w:tc>
      </w:tr>
      <w:tr w:rsidR="005B3C7D" w14:paraId="4543805D" w14:textId="77777777" w:rsidTr="005B3C7D">
        <w:trPr>
          <w:trHeight w:val="548"/>
        </w:trPr>
        <w:tc>
          <w:tcPr>
            <w:tcW w:w="9085" w:type="dxa"/>
          </w:tcPr>
          <w:p w14:paraId="7347B719" w14:textId="44DD9927" w:rsidR="005B3C7D" w:rsidRDefault="005B3C7D" w:rsidP="005B3C7D">
            <w:pPr>
              <w:spacing w:after="0" w:line="240" w:lineRule="auto"/>
              <w:rPr>
                <w:rStyle w:val="Strong"/>
                <w:b w:val="0"/>
              </w:rPr>
            </w:pPr>
            <w:r w:rsidRPr="00FF6417">
              <w:rPr>
                <w:rFonts w:ascii="Arial Narrow" w:eastAsia="Times New Roman" w:hAnsi="Arial Narrow" w:cs="Lucida Sans Unicode"/>
                <w:sz w:val="24"/>
                <w:szCs w:val="24"/>
              </w:rPr>
              <w:t>Signature:</w:t>
            </w:r>
          </w:p>
        </w:tc>
      </w:tr>
      <w:tr w:rsidR="005B3C7D" w14:paraId="7A8DEB5C" w14:textId="77777777" w:rsidTr="005B3C7D">
        <w:trPr>
          <w:trHeight w:val="638"/>
        </w:trPr>
        <w:tc>
          <w:tcPr>
            <w:tcW w:w="9085" w:type="dxa"/>
          </w:tcPr>
          <w:p w14:paraId="6771106E" w14:textId="04494510" w:rsidR="005B3C7D" w:rsidRDefault="005B3C7D" w:rsidP="005B3C7D">
            <w:pPr>
              <w:spacing w:after="0" w:line="240" w:lineRule="auto"/>
              <w:rPr>
                <w:rStyle w:val="Strong"/>
                <w:b w:val="0"/>
              </w:rPr>
            </w:pPr>
            <w:r w:rsidRPr="00FF6417">
              <w:rPr>
                <w:rFonts w:ascii="Arial Narrow" w:eastAsia="Times New Roman" w:hAnsi="Arial Narrow" w:cs="Lucida Sans Unicode"/>
                <w:sz w:val="24"/>
                <w:szCs w:val="24"/>
              </w:rPr>
              <w:t>Name and Title of Signer:</w:t>
            </w:r>
          </w:p>
        </w:tc>
      </w:tr>
      <w:tr w:rsidR="005B3C7D" w14:paraId="62629F54" w14:textId="77777777" w:rsidTr="005B3C7D">
        <w:trPr>
          <w:trHeight w:val="638"/>
        </w:trPr>
        <w:tc>
          <w:tcPr>
            <w:tcW w:w="9085" w:type="dxa"/>
          </w:tcPr>
          <w:p w14:paraId="7BBB2FAF" w14:textId="09EB2CC4" w:rsidR="005B3C7D" w:rsidRDefault="005B3C7D" w:rsidP="005B3C7D">
            <w:pPr>
              <w:spacing w:after="0" w:line="240" w:lineRule="auto"/>
              <w:rPr>
                <w:rStyle w:val="Strong"/>
                <w:b w:val="0"/>
              </w:rPr>
            </w:pPr>
            <w:r w:rsidRPr="00FF6417">
              <w:rPr>
                <w:rFonts w:ascii="Arial Narrow" w:eastAsia="Times New Roman" w:hAnsi="Arial Narrow" w:cs="Lucida Sans Unicode"/>
                <w:sz w:val="24"/>
                <w:szCs w:val="24"/>
              </w:rPr>
              <w:t>Date:</w:t>
            </w:r>
          </w:p>
        </w:tc>
      </w:tr>
    </w:tbl>
    <w:p w14:paraId="2B0CBF7B" w14:textId="29E6C8AC" w:rsidR="00491720" w:rsidRDefault="00491720">
      <w:pPr>
        <w:spacing w:after="0" w:line="240" w:lineRule="auto"/>
        <w:rPr>
          <w:rStyle w:val="Strong"/>
          <w:rFonts w:ascii="Arial Narrow" w:hAnsi="Arial Narrow"/>
          <w:sz w:val="28"/>
        </w:rPr>
      </w:pPr>
      <w:r>
        <w:rPr>
          <w:rStyle w:val="Strong"/>
          <w:b w:val="0"/>
        </w:rPr>
        <w:br w:type="page"/>
      </w:r>
    </w:p>
    <w:p w14:paraId="2603BCF4" w14:textId="77777777" w:rsidR="00B365F5" w:rsidRDefault="00B365F5" w:rsidP="000F5CCA">
      <w:pPr>
        <w:pStyle w:val="Heading1"/>
        <w:spacing w:after="0" w:line="240" w:lineRule="auto"/>
        <w:rPr>
          <w:rStyle w:val="Strong"/>
          <w:b/>
        </w:rPr>
      </w:pPr>
    </w:p>
    <w:p w14:paraId="141EB204" w14:textId="5653C1E6" w:rsidR="00FB4419" w:rsidRPr="00732A9F" w:rsidRDefault="00FF0AA3" w:rsidP="00732A9F">
      <w:pPr>
        <w:pStyle w:val="Heading3"/>
        <w:jc w:val="both"/>
        <w:rPr>
          <w:rFonts w:cs="Lucida Sans Unicode"/>
          <w:sz w:val="24"/>
          <w:szCs w:val="24"/>
        </w:rPr>
      </w:pPr>
      <w:bookmarkStart w:id="49" w:name="_Toc133829793"/>
      <w:r w:rsidRPr="00732A9F">
        <w:rPr>
          <w:rFonts w:cs="Lucida Sans Unicode"/>
          <w:sz w:val="24"/>
          <w:szCs w:val="24"/>
        </w:rPr>
        <w:t>2.2</w:t>
      </w:r>
      <w:r w:rsidRPr="00732A9F">
        <w:rPr>
          <w:rFonts w:cs="Lucida Sans Unicode"/>
          <w:sz w:val="24"/>
          <w:szCs w:val="24"/>
        </w:rPr>
        <w:tab/>
      </w:r>
      <w:r w:rsidR="00FB4419" w:rsidRPr="00732A9F">
        <w:rPr>
          <w:rFonts w:cs="Lucida Sans Unicode"/>
          <w:sz w:val="24"/>
          <w:szCs w:val="24"/>
        </w:rPr>
        <w:t>References</w:t>
      </w:r>
      <w:bookmarkEnd w:id="49"/>
    </w:p>
    <w:p w14:paraId="78A011D3" w14:textId="4DC9316A" w:rsidR="00FB4419" w:rsidRPr="00FB4419" w:rsidRDefault="00FB4419" w:rsidP="00FB4419">
      <w:pPr>
        <w:spacing w:after="0" w:line="240" w:lineRule="auto"/>
        <w:ind w:left="720"/>
        <w:rPr>
          <w:rFonts w:ascii="Arial Narrow" w:hAnsi="Arial Narrow" w:cs="Lucida Sans Unicode"/>
          <w:sz w:val="24"/>
          <w:szCs w:val="24"/>
        </w:rPr>
      </w:pPr>
      <w:r w:rsidRPr="00FB4419">
        <w:rPr>
          <w:rFonts w:ascii="Arial Narrow" w:hAnsi="Arial Narrow" w:cs="Lucida Sans Unicode"/>
          <w:sz w:val="24"/>
          <w:szCs w:val="24"/>
        </w:rPr>
        <w:t>Provide a minimum of three (3) customer references for product and/or services of similar scope dating within the past 5 years.</w:t>
      </w:r>
      <w:r w:rsidR="006668CF">
        <w:rPr>
          <w:rFonts w:ascii="Arial Narrow" w:hAnsi="Arial Narrow" w:cs="Lucida Sans Unicode"/>
          <w:sz w:val="24"/>
          <w:szCs w:val="24"/>
        </w:rPr>
        <w:t xml:space="preserve"> </w:t>
      </w:r>
      <w:r w:rsidRPr="00FB4419">
        <w:rPr>
          <w:rFonts w:ascii="Arial Narrow" w:hAnsi="Arial Narrow" w:cs="Lucida Sans Unicode"/>
          <w:sz w:val="24"/>
          <w:szCs w:val="24"/>
        </w:rPr>
        <w:t xml:space="preserve">  </w:t>
      </w:r>
      <w:r w:rsidR="006668CF">
        <w:rPr>
          <w:rFonts w:ascii="Arial Narrow" w:hAnsi="Arial Narrow" w:cs="Lucida Sans Unicode"/>
          <w:sz w:val="24"/>
          <w:szCs w:val="24"/>
        </w:rPr>
        <w:t>P</w:t>
      </w:r>
      <w:r w:rsidR="006668CF" w:rsidRPr="006668CF">
        <w:rPr>
          <w:rFonts w:ascii="Arial Narrow" w:hAnsi="Arial Narrow" w:cs="Lucida Sans Unicode"/>
          <w:sz w:val="24"/>
          <w:szCs w:val="24"/>
        </w:rPr>
        <w:t>lease identify any experience relevant to the services you propose to provide through this RFP</w:t>
      </w:r>
      <w:r w:rsidR="006668CF">
        <w:rPr>
          <w:rFonts w:ascii="Arial Narrow" w:hAnsi="Arial Narrow" w:cs="Lucida Sans Unicode"/>
          <w:sz w:val="24"/>
          <w:szCs w:val="24"/>
        </w:rPr>
        <w:t xml:space="preserve"> within the Description of Services</w:t>
      </w:r>
      <w:r w:rsidR="006668CF" w:rsidRPr="006668CF">
        <w:rPr>
          <w:rFonts w:ascii="Arial Narrow" w:hAnsi="Arial Narrow" w:cs="Lucida Sans Unicode"/>
          <w:sz w:val="24"/>
          <w:szCs w:val="24"/>
        </w:rPr>
        <w:t>:</w:t>
      </w:r>
    </w:p>
    <w:p w14:paraId="2FD8CBB5" w14:textId="77777777" w:rsidR="00FB4419" w:rsidRPr="00FB4419" w:rsidRDefault="00FB4419" w:rsidP="00FB4419">
      <w:pPr>
        <w:spacing w:after="0" w:line="240" w:lineRule="auto"/>
        <w:ind w:left="720"/>
        <w:jc w:val="both"/>
        <w:rPr>
          <w:rFonts w:ascii="Arial Narrow" w:hAnsi="Arial Narrow" w:cs="Lucida Sans Unicode"/>
          <w:sz w:val="24"/>
          <w:szCs w:val="24"/>
        </w:rPr>
      </w:pPr>
    </w:p>
    <w:tbl>
      <w:tblPr>
        <w:tblStyle w:val="TableGrid2"/>
        <w:tblW w:w="0" w:type="auto"/>
        <w:tblInd w:w="720" w:type="dxa"/>
        <w:tblLook w:val="04A0" w:firstRow="1" w:lastRow="0" w:firstColumn="1" w:lastColumn="0" w:noHBand="0" w:noVBand="1"/>
        <w:tblCaption w:val="Table 1 - Space for Proposer to provide references information"/>
      </w:tblPr>
      <w:tblGrid>
        <w:gridCol w:w="4305"/>
        <w:gridCol w:w="4305"/>
      </w:tblGrid>
      <w:tr w:rsidR="0036680F" w:rsidRPr="00FB4419" w14:paraId="361818F6" w14:textId="77777777" w:rsidTr="00D7170B">
        <w:trPr>
          <w:trHeight w:val="546"/>
          <w:tblHeader/>
        </w:trPr>
        <w:tc>
          <w:tcPr>
            <w:tcW w:w="4305" w:type="dxa"/>
            <w:tcBorders>
              <w:top w:val="single" w:sz="12" w:space="0" w:color="auto"/>
              <w:left w:val="single" w:sz="12" w:space="0" w:color="auto"/>
              <w:bottom w:val="single" w:sz="2" w:space="0" w:color="auto"/>
              <w:right w:val="single" w:sz="2" w:space="0" w:color="FFFFFF" w:themeColor="background1"/>
            </w:tcBorders>
          </w:tcPr>
          <w:p w14:paraId="1E86B598" w14:textId="2668329E" w:rsidR="0036680F" w:rsidRPr="00FB4419" w:rsidRDefault="0036680F" w:rsidP="00FB4419">
            <w:pPr>
              <w:spacing w:after="0" w:line="240" w:lineRule="auto"/>
              <w:jc w:val="both"/>
              <w:rPr>
                <w:rFonts w:ascii="Arial Narrow" w:hAnsi="Arial Narrow" w:cs="Lucida Sans Unicode"/>
                <w:sz w:val="24"/>
                <w:szCs w:val="24"/>
              </w:rPr>
            </w:pPr>
            <w:r>
              <w:rPr>
                <w:rFonts w:ascii="Arial Narrow" w:hAnsi="Arial Narrow" w:cs="Lucida Sans Unicode"/>
                <w:sz w:val="24"/>
                <w:szCs w:val="24"/>
              </w:rPr>
              <w:t>Entity Name:</w:t>
            </w:r>
          </w:p>
        </w:tc>
        <w:tc>
          <w:tcPr>
            <w:tcW w:w="4305" w:type="dxa"/>
            <w:tcBorders>
              <w:top w:val="single" w:sz="12" w:space="0" w:color="auto"/>
              <w:left w:val="single" w:sz="2" w:space="0" w:color="FFFFFF" w:themeColor="background1"/>
              <w:bottom w:val="single" w:sz="2" w:space="0" w:color="auto"/>
              <w:right w:val="single" w:sz="12" w:space="0" w:color="auto"/>
            </w:tcBorders>
          </w:tcPr>
          <w:p w14:paraId="30F15A0B" w14:textId="77777777" w:rsidR="0036680F" w:rsidRPr="00FB4419" w:rsidRDefault="0036680F" w:rsidP="00FB4419">
            <w:pPr>
              <w:spacing w:after="0" w:line="240" w:lineRule="auto"/>
              <w:jc w:val="both"/>
              <w:rPr>
                <w:rFonts w:ascii="Arial Narrow" w:hAnsi="Arial Narrow" w:cs="Lucida Sans Unicode"/>
                <w:sz w:val="24"/>
                <w:szCs w:val="24"/>
              </w:rPr>
            </w:pPr>
          </w:p>
        </w:tc>
      </w:tr>
      <w:tr w:rsidR="00FB4419" w:rsidRPr="00FB4419" w14:paraId="768059B8" w14:textId="77777777" w:rsidTr="0036680F">
        <w:tc>
          <w:tcPr>
            <w:tcW w:w="4305" w:type="dxa"/>
            <w:tcBorders>
              <w:top w:val="single" w:sz="2" w:space="0" w:color="auto"/>
              <w:left w:val="single" w:sz="12" w:space="0" w:color="auto"/>
              <w:bottom w:val="single" w:sz="2" w:space="0" w:color="auto"/>
              <w:right w:val="single" w:sz="2" w:space="0" w:color="auto"/>
            </w:tcBorders>
          </w:tcPr>
          <w:p w14:paraId="51427B08"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Contact Name:</w:t>
            </w:r>
          </w:p>
          <w:p w14:paraId="7E76B42D"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2AEB0D1F"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Title:</w:t>
            </w:r>
          </w:p>
          <w:p w14:paraId="166331F6"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6D416652" w14:textId="77777777" w:rsidTr="0036680F">
        <w:tc>
          <w:tcPr>
            <w:tcW w:w="4305" w:type="dxa"/>
            <w:tcBorders>
              <w:top w:val="single" w:sz="2" w:space="0" w:color="auto"/>
              <w:left w:val="single" w:sz="12" w:space="0" w:color="auto"/>
              <w:bottom w:val="single" w:sz="2" w:space="0" w:color="auto"/>
              <w:right w:val="single" w:sz="2" w:space="0" w:color="auto"/>
            </w:tcBorders>
          </w:tcPr>
          <w:p w14:paraId="34FEE041"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City:</w:t>
            </w:r>
          </w:p>
          <w:p w14:paraId="30EDF38F"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33A5758A"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State:</w:t>
            </w:r>
          </w:p>
          <w:p w14:paraId="6D9AF8A3"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21F6B34F" w14:textId="77777777" w:rsidTr="007E6770">
        <w:tc>
          <w:tcPr>
            <w:tcW w:w="4305" w:type="dxa"/>
            <w:tcBorders>
              <w:top w:val="single" w:sz="2" w:space="0" w:color="auto"/>
              <w:left w:val="single" w:sz="12" w:space="0" w:color="auto"/>
              <w:bottom w:val="single" w:sz="2" w:space="0" w:color="auto"/>
              <w:right w:val="single" w:sz="2" w:space="0" w:color="auto"/>
            </w:tcBorders>
          </w:tcPr>
          <w:p w14:paraId="00FF4138"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Phone Number:</w:t>
            </w:r>
          </w:p>
          <w:p w14:paraId="5B75A455"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4B2E4A6A"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Years Serviced:</w:t>
            </w:r>
          </w:p>
          <w:p w14:paraId="49E99B46" w14:textId="77777777" w:rsidR="00FB4419" w:rsidRPr="00FB4419" w:rsidRDefault="00FB4419" w:rsidP="00FB4419">
            <w:pPr>
              <w:spacing w:after="0" w:line="240" w:lineRule="auto"/>
              <w:jc w:val="both"/>
              <w:rPr>
                <w:rFonts w:ascii="Arial Narrow" w:hAnsi="Arial Narrow" w:cs="Lucida Sans Unicode"/>
                <w:sz w:val="24"/>
                <w:szCs w:val="24"/>
              </w:rPr>
            </w:pPr>
          </w:p>
        </w:tc>
      </w:tr>
      <w:tr w:rsidR="0036680F" w:rsidRPr="00FB4419" w14:paraId="36A1E63B" w14:textId="77777777" w:rsidTr="007E6770">
        <w:trPr>
          <w:trHeight w:val="580"/>
        </w:trPr>
        <w:tc>
          <w:tcPr>
            <w:tcW w:w="4305" w:type="dxa"/>
            <w:tcBorders>
              <w:top w:val="single" w:sz="2" w:space="0" w:color="auto"/>
              <w:left w:val="single" w:sz="12" w:space="0" w:color="auto"/>
              <w:bottom w:val="single" w:sz="2" w:space="0" w:color="auto"/>
              <w:right w:val="single" w:sz="2" w:space="0" w:color="FFFFFF" w:themeColor="background1"/>
            </w:tcBorders>
          </w:tcPr>
          <w:p w14:paraId="462126B3" w14:textId="77777777" w:rsidR="0036680F" w:rsidRDefault="0036680F"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Description of Services:</w:t>
            </w:r>
          </w:p>
        </w:tc>
        <w:tc>
          <w:tcPr>
            <w:tcW w:w="4305" w:type="dxa"/>
            <w:tcBorders>
              <w:top w:val="single" w:sz="2" w:space="0" w:color="auto"/>
              <w:left w:val="single" w:sz="2" w:space="0" w:color="FFFFFF" w:themeColor="background1"/>
              <w:bottom w:val="single" w:sz="2" w:space="0" w:color="auto"/>
              <w:right w:val="single" w:sz="12" w:space="0" w:color="auto"/>
            </w:tcBorders>
          </w:tcPr>
          <w:p w14:paraId="73950306" w14:textId="492FB435" w:rsidR="0036680F" w:rsidRPr="00FB4419" w:rsidRDefault="0036680F" w:rsidP="00FB4419">
            <w:pPr>
              <w:spacing w:after="0" w:line="240" w:lineRule="auto"/>
              <w:jc w:val="both"/>
              <w:rPr>
                <w:rFonts w:ascii="Arial Narrow" w:hAnsi="Arial Narrow" w:cs="Lucida Sans Unicode"/>
                <w:sz w:val="24"/>
                <w:szCs w:val="24"/>
              </w:rPr>
            </w:pPr>
          </w:p>
        </w:tc>
      </w:tr>
      <w:tr w:rsidR="007E6770" w:rsidRPr="00FB4419" w14:paraId="4681C3CA" w14:textId="77777777" w:rsidTr="007E6770">
        <w:trPr>
          <w:trHeight w:val="535"/>
        </w:trPr>
        <w:tc>
          <w:tcPr>
            <w:tcW w:w="4305" w:type="dxa"/>
            <w:tcBorders>
              <w:top w:val="single" w:sz="2" w:space="0" w:color="auto"/>
              <w:left w:val="single" w:sz="12" w:space="0" w:color="auto"/>
              <w:bottom w:val="single" w:sz="12" w:space="0" w:color="auto"/>
              <w:right w:val="single" w:sz="2" w:space="0" w:color="FFFFFF" w:themeColor="background1"/>
            </w:tcBorders>
          </w:tcPr>
          <w:p w14:paraId="1394D750"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Annual Volume:</w:t>
            </w:r>
          </w:p>
        </w:tc>
        <w:tc>
          <w:tcPr>
            <w:tcW w:w="4305" w:type="dxa"/>
            <w:tcBorders>
              <w:top w:val="single" w:sz="2" w:space="0" w:color="auto"/>
              <w:left w:val="single" w:sz="2" w:space="0" w:color="FFFFFF" w:themeColor="background1"/>
              <w:bottom w:val="single" w:sz="12" w:space="0" w:color="auto"/>
              <w:right w:val="single" w:sz="12" w:space="0" w:color="auto"/>
            </w:tcBorders>
          </w:tcPr>
          <w:p w14:paraId="2E3BC859" w14:textId="729685B8" w:rsidR="007E6770" w:rsidRPr="00FB4419" w:rsidRDefault="007E6770" w:rsidP="00FB4419">
            <w:pPr>
              <w:spacing w:after="0" w:line="240" w:lineRule="auto"/>
              <w:jc w:val="both"/>
              <w:rPr>
                <w:rFonts w:ascii="Arial Narrow" w:hAnsi="Arial Narrow" w:cs="Lucida Sans Unicode"/>
                <w:sz w:val="24"/>
                <w:szCs w:val="24"/>
              </w:rPr>
            </w:pPr>
          </w:p>
        </w:tc>
      </w:tr>
    </w:tbl>
    <w:p w14:paraId="7B4104D4" w14:textId="77777777" w:rsidR="00FB4419" w:rsidRPr="00FB4419" w:rsidRDefault="00FB4419" w:rsidP="00FB4419">
      <w:pPr>
        <w:spacing w:after="0" w:line="240" w:lineRule="auto"/>
        <w:ind w:left="720"/>
        <w:jc w:val="both"/>
        <w:rPr>
          <w:rFonts w:ascii="Arial Narrow" w:hAnsi="Arial Narrow" w:cs="Lucida Sans Unicode"/>
          <w:sz w:val="24"/>
          <w:szCs w:val="24"/>
        </w:rPr>
      </w:pPr>
    </w:p>
    <w:tbl>
      <w:tblPr>
        <w:tblStyle w:val="TableGrid2"/>
        <w:tblW w:w="0" w:type="auto"/>
        <w:tblInd w:w="720" w:type="dxa"/>
        <w:tblLook w:val="04A0" w:firstRow="1" w:lastRow="0" w:firstColumn="1" w:lastColumn="0" w:noHBand="0" w:noVBand="1"/>
        <w:tblCaption w:val="Table 2 - Space for Proposer to provide references information"/>
      </w:tblPr>
      <w:tblGrid>
        <w:gridCol w:w="4305"/>
        <w:gridCol w:w="4305"/>
      </w:tblGrid>
      <w:tr w:rsidR="007E6770" w:rsidRPr="00FB4419" w14:paraId="1EED8A20" w14:textId="77777777" w:rsidTr="00D7170B">
        <w:trPr>
          <w:trHeight w:val="555"/>
          <w:tblHeader/>
        </w:trPr>
        <w:tc>
          <w:tcPr>
            <w:tcW w:w="4305" w:type="dxa"/>
            <w:tcBorders>
              <w:top w:val="single" w:sz="12" w:space="0" w:color="auto"/>
              <w:left w:val="single" w:sz="12" w:space="0" w:color="auto"/>
              <w:bottom w:val="single" w:sz="2" w:space="0" w:color="auto"/>
              <w:right w:val="single" w:sz="2" w:space="0" w:color="FFFFFF" w:themeColor="background1"/>
            </w:tcBorders>
          </w:tcPr>
          <w:p w14:paraId="2BE355C9"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Entity Name:</w:t>
            </w:r>
          </w:p>
        </w:tc>
        <w:tc>
          <w:tcPr>
            <w:tcW w:w="4305" w:type="dxa"/>
            <w:tcBorders>
              <w:top w:val="single" w:sz="12" w:space="0" w:color="auto"/>
              <w:left w:val="single" w:sz="2" w:space="0" w:color="FFFFFF" w:themeColor="background1"/>
              <w:bottom w:val="single" w:sz="2" w:space="0" w:color="auto"/>
              <w:right w:val="single" w:sz="12" w:space="0" w:color="auto"/>
            </w:tcBorders>
          </w:tcPr>
          <w:p w14:paraId="62C79D61" w14:textId="5D0BE1D3" w:rsidR="007E6770" w:rsidRPr="00FB4419" w:rsidRDefault="007E6770" w:rsidP="00FB4419">
            <w:pPr>
              <w:spacing w:after="0" w:line="240" w:lineRule="auto"/>
              <w:jc w:val="both"/>
              <w:rPr>
                <w:rFonts w:ascii="Arial Narrow" w:hAnsi="Arial Narrow" w:cs="Lucida Sans Unicode"/>
                <w:sz w:val="24"/>
                <w:szCs w:val="24"/>
              </w:rPr>
            </w:pPr>
          </w:p>
        </w:tc>
      </w:tr>
      <w:tr w:rsidR="00FB4419" w:rsidRPr="00FB4419" w14:paraId="4C4E8101" w14:textId="77777777" w:rsidTr="0097262B">
        <w:tc>
          <w:tcPr>
            <w:tcW w:w="4305" w:type="dxa"/>
            <w:tcBorders>
              <w:top w:val="single" w:sz="2" w:space="0" w:color="auto"/>
              <w:left w:val="single" w:sz="12" w:space="0" w:color="auto"/>
              <w:bottom w:val="single" w:sz="2" w:space="0" w:color="auto"/>
              <w:right w:val="single" w:sz="2" w:space="0" w:color="auto"/>
            </w:tcBorders>
          </w:tcPr>
          <w:p w14:paraId="19D8B915"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Contact Name:</w:t>
            </w:r>
          </w:p>
          <w:p w14:paraId="2A410ABC"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1C45994D"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Title:</w:t>
            </w:r>
          </w:p>
          <w:p w14:paraId="3516F1FF"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37335044" w14:textId="77777777" w:rsidTr="0097262B">
        <w:tc>
          <w:tcPr>
            <w:tcW w:w="4305" w:type="dxa"/>
            <w:tcBorders>
              <w:top w:val="single" w:sz="2" w:space="0" w:color="auto"/>
              <w:left w:val="single" w:sz="12" w:space="0" w:color="auto"/>
              <w:bottom w:val="single" w:sz="2" w:space="0" w:color="auto"/>
              <w:right w:val="single" w:sz="2" w:space="0" w:color="auto"/>
            </w:tcBorders>
          </w:tcPr>
          <w:p w14:paraId="7AB7D422"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City:</w:t>
            </w:r>
          </w:p>
          <w:p w14:paraId="79521535"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5D049201"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State:</w:t>
            </w:r>
          </w:p>
          <w:p w14:paraId="13622508"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14B8FE9F" w14:textId="77777777" w:rsidTr="007E6770">
        <w:tc>
          <w:tcPr>
            <w:tcW w:w="4305" w:type="dxa"/>
            <w:tcBorders>
              <w:top w:val="single" w:sz="2" w:space="0" w:color="auto"/>
              <w:left w:val="single" w:sz="12" w:space="0" w:color="auto"/>
              <w:bottom w:val="single" w:sz="2" w:space="0" w:color="auto"/>
              <w:right w:val="single" w:sz="2" w:space="0" w:color="auto"/>
            </w:tcBorders>
          </w:tcPr>
          <w:p w14:paraId="469B088F"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Phone Number:</w:t>
            </w:r>
          </w:p>
          <w:p w14:paraId="44A43735"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6AE6BD40"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Years Serviced:</w:t>
            </w:r>
          </w:p>
          <w:p w14:paraId="30F727A7" w14:textId="77777777" w:rsidR="00FB4419" w:rsidRPr="00FB4419" w:rsidRDefault="00FB4419" w:rsidP="00FB4419">
            <w:pPr>
              <w:spacing w:after="0" w:line="240" w:lineRule="auto"/>
              <w:jc w:val="both"/>
              <w:rPr>
                <w:rFonts w:ascii="Arial Narrow" w:hAnsi="Arial Narrow" w:cs="Lucida Sans Unicode"/>
                <w:sz w:val="24"/>
                <w:szCs w:val="24"/>
              </w:rPr>
            </w:pPr>
          </w:p>
        </w:tc>
      </w:tr>
      <w:tr w:rsidR="007E6770" w:rsidRPr="00FB4419" w14:paraId="2BA82244" w14:textId="77777777" w:rsidTr="007E6770">
        <w:trPr>
          <w:trHeight w:val="580"/>
        </w:trPr>
        <w:tc>
          <w:tcPr>
            <w:tcW w:w="4305" w:type="dxa"/>
            <w:tcBorders>
              <w:top w:val="single" w:sz="2" w:space="0" w:color="auto"/>
              <w:left w:val="single" w:sz="12" w:space="0" w:color="auto"/>
              <w:bottom w:val="single" w:sz="2" w:space="0" w:color="auto"/>
              <w:right w:val="single" w:sz="2" w:space="0" w:color="FFFFFF" w:themeColor="background1"/>
            </w:tcBorders>
          </w:tcPr>
          <w:p w14:paraId="7B7B19B2"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Description of Services:</w:t>
            </w:r>
          </w:p>
        </w:tc>
        <w:tc>
          <w:tcPr>
            <w:tcW w:w="4305" w:type="dxa"/>
            <w:tcBorders>
              <w:top w:val="single" w:sz="2" w:space="0" w:color="auto"/>
              <w:left w:val="single" w:sz="2" w:space="0" w:color="FFFFFF" w:themeColor="background1"/>
              <w:bottom w:val="single" w:sz="2" w:space="0" w:color="auto"/>
              <w:right w:val="single" w:sz="12" w:space="0" w:color="auto"/>
            </w:tcBorders>
          </w:tcPr>
          <w:p w14:paraId="414C6AC0" w14:textId="4C2D2897" w:rsidR="007E6770" w:rsidRPr="00FB4419" w:rsidRDefault="007E6770" w:rsidP="00FB4419">
            <w:pPr>
              <w:spacing w:after="0" w:line="240" w:lineRule="auto"/>
              <w:jc w:val="both"/>
              <w:rPr>
                <w:rFonts w:ascii="Arial Narrow" w:hAnsi="Arial Narrow" w:cs="Lucida Sans Unicode"/>
                <w:sz w:val="24"/>
                <w:szCs w:val="24"/>
              </w:rPr>
            </w:pPr>
          </w:p>
        </w:tc>
      </w:tr>
      <w:tr w:rsidR="007E6770" w:rsidRPr="00FB4419" w14:paraId="6BD7AD86" w14:textId="77777777" w:rsidTr="007E6770">
        <w:trPr>
          <w:trHeight w:val="535"/>
        </w:trPr>
        <w:tc>
          <w:tcPr>
            <w:tcW w:w="4305" w:type="dxa"/>
            <w:tcBorders>
              <w:top w:val="single" w:sz="2" w:space="0" w:color="auto"/>
              <w:left w:val="single" w:sz="12" w:space="0" w:color="auto"/>
              <w:bottom w:val="single" w:sz="12" w:space="0" w:color="auto"/>
              <w:right w:val="single" w:sz="2" w:space="0" w:color="FFFFFF" w:themeColor="background1"/>
            </w:tcBorders>
          </w:tcPr>
          <w:p w14:paraId="3051D0F6"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Annual Volume:</w:t>
            </w:r>
          </w:p>
        </w:tc>
        <w:tc>
          <w:tcPr>
            <w:tcW w:w="4305" w:type="dxa"/>
            <w:tcBorders>
              <w:top w:val="single" w:sz="2" w:space="0" w:color="auto"/>
              <w:left w:val="single" w:sz="2" w:space="0" w:color="FFFFFF" w:themeColor="background1"/>
              <w:bottom w:val="single" w:sz="12" w:space="0" w:color="auto"/>
              <w:right w:val="single" w:sz="12" w:space="0" w:color="auto"/>
            </w:tcBorders>
          </w:tcPr>
          <w:p w14:paraId="20C62073" w14:textId="16ED7FF0" w:rsidR="007E6770" w:rsidRPr="00FB4419" w:rsidRDefault="007E6770" w:rsidP="00FB4419">
            <w:pPr>
              <w:spacing w:after="0" w:line="240" w:lineRule="auto"/>
              <w:jc w:val="both"/>
              <w:rPr>
                <w:rFonts w:ascii="Arial Narrow" w:hAnsi="Arial Narrow" w:cs="Lucida Sans Unicode"/>
                <w:sz w:val="24"/>
                <w:szCs w:val="24"/>
              </w:rPr>
            </w:pPr>
          </w:p>
        </w:tc>
      </w:tr>
    </w:tbl>
    <w:p w14:paraId="4C28CE09" w14:textId="77777777" w:rsidR="00FB4419" w:rsidRPr="00FB4419" w:rsidRDefault="00FB4419" w:rsidP="00FB4419">
      <w:pPr>
        <w:spacing w:after="0" w:line="240" w:lineRule="auto"/>
        <w:ind w:left="720"/>
        <w:jc w:val="both"/>
        <w:rPr>
          <w:rFonts w:ascii="Arial Narrow" w:hAnsi="Arial Narrow" w:cs="Lucida Sans Unicode"/>
          <w:sz w:val="24"/>
          <w:szCs w:val="24"/>
        </w:rPr>
      </w:pPr>
    </w:p>
    <w:tbl>
      <w:tblPr>
        <w:tblStyle w:val="TableGrid2"/>
        <w:tblW w:w="0" w:type="auto"/>
        <w:tblInd w:w="720" w:type="dxa"/>
        <w:tblLook w:val="04A0" w:firstRow="1" w:lastRow="0" w:firstColumn="1" w:lastColumn="0" w:noHBand="0" w:noVBand="1"/>
        <w:tblCaption w:val="Table 3 - Space for Proposer to provide references information"/>
      </w:tblPr>
      <w:tblGrid>
        <w:gridCol w:w="4305"/>
        <w:gridCol w:w="4305"/>
      </w:tblGrid>
      <w:tr w:rsidR="007E6770" w:rsidRPr="00FB4419" w14:paraId="58F41E9E" w14:textId="77777777" w:rsidTr="00D7170B">
        <w:trPr>
          <w:trHeight w:val="564"/>
          <w:tblHeader/>
        </w:trPr>
        <w:tc>
          <w:tcPr>
            <w:tcW w:w="4305" w:type="dxa"/>
            <w:tcBorders>
              <w:top w:val="single" w:sz="12" w:space="0" w:color="auto"/>
              <w:left w:val="single" w:sz="12" w:space="0" w:color="auto"/>
              <w:bottom w:val="single" w:sz="2" w:space="0" w:color="auto"/>
              <w:right w:val="single" w:sz="2" w:space="0" w:color="auto"/>
            </w:tcBorders>
          </w:tcPr>
          <w:p w14:paraId="2DB839F9"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Entity Name:</w:t>
            </w:r>
          </w:p>
        </w:tc>
        <w:tc>
          <w:tcPr>
            <w:tcW w:w="4305" w:type="dxa"/>
            <w:tcBorders>
              <w:top w:val="single" w:sz="12" w:space="0" w:color="auto"/>
              <w:left w:val="single" w:sz="2" w:space="0" w:color="auto"/>
              <w:bottom w:val="single" w:sz="2" w:space="0" w:color="auto"/>
              <w:right w:val="single" w:sz="12" w:space="0" w:color="auto"/>
            </w:tcBorders>
          </w:tcPr>
          <w:p w14:paraId="2C552188" w14:textId="053DC4EC" w:rsidR="007E6770" w:rsidRPr="00FB4419" w:rsidRDefault="007E6770" w:rsidP="00FB4419">
            <w:pPr>
              <w:spacing w:after="0" w:line="240" w:lineRule="auto"/>
              <w:jc w:val="both"/>
              <w:rPr>
                <w:rFonts w:ascii="Arial Narrow" w:hAnsi="Arial Narrow" w:cs="Lucida Sans Unicode"/>
                <w:sz w:val="24"/>
                <w:szCs w:val="24"/>
              </w:rPr>
            </w:pPr>
          </w:p>
        </w:tc>
      </w:tr>
      <w:tr w:rsidR="00FB4419" w:rsidRPr="00FB4419" w14:paraId="11F6E954" w14:textId="77777777" w:rsidTr="007E6770">
        <w:tc>
          <w:tcPr>
            <w:tcW w:w="4305" w:type="dxa"/>
            <w:tcBorders>
              <w:top w:val="single" w:sz="2" w:space="0" w:color="auto"/>
              <w:left w:val="single" w:sz="12" w:space="0" w:color="auto"/>
              <w:bottom w:val="single" w:sz="2" w:space="0" w:color="auto"/>
              <w:right w:val="single" w:sz="2" w:space="0" w:color="auto"/>
            </w:tcBorders>
          </w:tcPr>
          <w:p w14:paraId="284786CA"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Contact Name:</w:t>
            </w:r>
          </w:p>
          <w:p w14:paraId="5B0AC2BB"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46DD677C"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Title:</w:t>
            </w:r>
          </w:p>
          <w:p w14:paraId="36D7DAF0"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3A042173" w14:textId="77777777" w:rsidTr="0097262B">
        <w:tc>
          <w:tcPr>
            <w:tcW w:w="4305" w:type="dxa"/>
            <w:tcBorders>
              <w:top w:val="single" w:sz="2" w:space="0" w:color="auto"/>
              <w:left w:val="single" w:sz="12" w:space="0" w:color="auto"/>
              <w:bottom w:val="single" w:sz="2" w:space="0" w:color="auto"/>
              <w:right w:val="single" w:sz="2" w:space="0" w:color="auto"/>
            </w:tcBorders>
          </w:tcPr>
          <w:p w14:paraId="48620193"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City:</w:t>
            </w:r>
          </w:p>
          <w:p w14:paraId="72E337DF"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11E34D31"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State:</w:t>
            </w:r>
          </w:p>
          <w:p w14:paraId="581508EC" w14:textId="77777777" w:rsidR="00FB4419" w:rsidRPr="00FB4419" w:rsidRDefault="00FB4419" w:rsidP="00FB4419">
            <w:pPr>
              <w:spacing w:after="0" w:line="240" w:lineRule="auto"/>
              <w:jc w:val="both"/>
              <w:rPr>
                <w:rFonts w:ascii="Arial Narrow" w:hAnsi="Arial Narrow" w:cs="Lucida Sans Unicode"/>
                <w:sz w:val="24"/>
                <w:szCs w:val="24"/>
              </w:rPr>
            </w:pPr>
          </w:p>
        </w:tc>
      </w:tr>
      <w:tr w:rsidR="00FB4419" w:rsidRPr="00FB4419" w14:paraId="7543ACC1" w14:textId="77777777" w:rsidTr="007E6770">
        <w:tc>
          <w:tcPr>
            <w:tcW w:w="4305" w:type="dxa"/>
            <w:tcBorders>
              <w:top w:val="single" w:sz="2" w:space="0" w:color="auto"/>
              <w:left w:val="single" w:sz="12" w:space="0" w:color="auto"/>
              <w:bottom w:val="single" w:sz="2" w:space="0" w:color="auto"/>
              <w:right w:val="single" w:sz="2" w:space="0" w:color="auto"/>
            </w:tcBorders>
          </w:tcPr>
          <w:p w14:paraId="4B83F8D7"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Phone Number:</w:t>
            </w:r>
          </w:p>
          <w:p w14:paraId="20EE3590" w14:textId="77777777" w:rsidR="00FB4419" w:rsidRPr="00FB4419" w:rsidRDefault="00FB4419" w:rsidP="00FB4419">
            <w:pPr>
              <w:spacing w:after="0" w:line="240" w:lineRule="auto"/>
              <w:jc w:val="both"/>
              <w:rPr>
                <w:rFonts w:ascii="Arial Narrow" w:hAnsi="Arial Narrow" w:cs="Lucida Sans Unicode"/>
                <w:sz w:val="24"/>
                <w:szCs w:val="24"/>
              </w:rPr>
            </w:pPr>
          </w:p>
        </w:tc>
        <w:tc>
          <w:tcPr>
            <w:tcW w:w="4305" w:type="dxa"/>
            <w:tcBorders>
              <w:top w:val="single" w:sz="2" w:space="0" w:color="auto"/>
              <w:left w:val="single" w:sz="2" w:space="0" w:color="auto"/>
              <w:bottom w:val="single" w:sz="2" w:space="0" w:color="auto"/>
              <w:right w:val="single" w:sz="12" w:space="0" w:color="auto"/>
            </w:tcBorders>
          </w:tcPr>
          <w:p w14:paraId="6D89868A" w14:textId="77777777" w:rsidR="00FB4419" w:rsidRPr="00FB4419" w:rsidRDefault="00FB4419"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Years Serviced:</w:t>
            </w:r>
          </w:p>
          <w:p w14:paraId="4FFB42EF" w14:textId="77777777" w:rsidR="00FB4419" w:rsidRPr="00FB4419" w:rsidRDefault="00FB4419" w:rsidP="00FB4419">
            <w:pPr>
              <w:spacing w:after="0" w:line="240" w:lineRule="auto"/>
              <w:jc w:val="both"/>
              <w:rPr>
                <w:rFonts w:ascii="Arial Narrow" w:hAnsi="Arial Narrow" w:cs="Lucida Sans Unicode"/>
                <w:sz w:val="24"/>
                <w:szCs w:val="24"/>
              </w:rPr>
            </w:pPr>
          </w:p>
        </w:tc>
      </w:tr>
      <w:tr w:rsidR="007E6770" w:rsidRPr="00FB4419" w14:paraId="0D79D890" w14:textId="77777777" w:rsidTr="007E6770">
        <w:trPr>
          <w:trHeight w:val="580"/>
        </w:trPr>
        <w:tc>
          <w:tcPr>
            <w:tcW w:w="4305" w:type="dxa"/>
            <w:tcBorders>
              <w:top w:val="single" w:sz="2" w:space="0" w:color="auto"/>
              <w:left w:val="single" w:sz="12" w:space="0" w:color="auto"/>
              <w:bottom w:val="single" w:sz="2" w:space="0" w:color="auto"/>
              <w:right w:val="single" w:sz="2" w:space="0" w:color="FFFFFF" w:themeColor="background1"/>
            </w:tcBorders>
          </w:tcPr>
          <w:p w14:paraId="351E19FF"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Description of Services:</w:t>
            </w:r>
          </w:p>
        </w:tc>
        <w:tc>
          <w:tcPr>
            <w:tcW w:w="4305" w:type="dxa"/>
            <w:tcBorders>
              <w:top w:val="single" w:sz="2" w:space="0" w:color="auto"/>
              <w:left w:val="single" w:sz="2" w:space="0" w:color="FFFFFF" w:themeColor="background1"/>
              <w:bottom w:val="single" w:sz="2" w:space="0" w:color="auto"/>
              <w:right w:val="single" w:sz="12" w:space="0" w:color="auto"/>
            </w:tcBorders>
          </w:tcPr>
          <w:p w14:paraId="0B0D04B2" w14:textId="1FB31AF6" w:rsidR="007E6770" w:rsidRPr="00FB4419" w:rsidRDefault="007E6770" w:rsidP="00FB4419">
            <w:pPr>
              <w:spacing w:after="0" w:line="240" w:lineRule="auto"/>
              <w:jc w:val="both"/>
              <w:rPr>
                <w:rFonts w:ascii="Arial Narrow" w:hAnsi="Arial Narrow" w:cs="Lucida Sans Unicode"/>
                <w:sz w:val="24"/>
                <w:szCs w:val="24"/>
              </w:rPr>
            </w:pPr>
          </w:p>
        </w:tc>
      </w:tr>
      <w:tr w:rsidR="007E6770" w:rsidRPr="00FB4419" w14:paraId="138CFC45" w14:textId="77777777" w:rsidTr="007E6770">
        <w:trPr>
          <w:trHeight w:val="576"/>
        </w:trPr>
        <w:tc>
          <w:tcPr>
            <w:tcW w:w="4305" w:type="dxa"/>
            <w:tcBorders>
              <w:top w:val="single" w:sz="2" w:space="0" w:color="auto"/>
              <w:left w:val="single" w:sz="12" w:space="0" w:color="auto"/>
              <w:bottom w:val="single" w:sz="12" w:space="0" w:color="auto"/>
              <w:right w:val="single" w:sz="2" w:space="0" w:color="FFFFFF" w:themeColor="background1"/>
            </w:tcBorders>
          </w:tcPr>
          <w:p w14:paraId="4DC3449C" w14:textId="77777777" w:rsidR="007E6770" w:rsidRPr="00FB4419" w:rsidRDefault="007E6770" w:rsidP="00FB4419">
            <w:pPr>
              <w:spacing w:after="0" w:line="240" w:lineRule="auto"/>
              <w:jc w:val="both"/>
              <w:rPr>
                <w:rFonts w:ascii="Arial Narrow" w:hAnsi="Arial Narrow" w:cs="Lucida Sans Unicode"/>
                <w:sz w:val="24"/>
                <w:szCs w:val="24"/>
              </w:rPr>
            </w:pPr>
            <w:r w:rsidRPr="00FB4419">
              <w:rPr>
                <w:rFonts w:ascii="Arial Narrow" w:hAnsi="Arial Narrow" w:cs="Lucida Sans Unicode"/>
                <w:sz w:val="24"/>
                <w:szCs w:val="24"/>
              </w:rPr>
              <w:t>Annual Volume:</w:t>
            </w:r>
          </w:p>
        </w:tc>
        <w:tc>
          <w:tcPr>
            <w:tcW w:w="4305" w:type="dxa"/>
            <w:tcBorders>
              <w:top w:val="single" w:sz="2" w:space="0" w:color="auto"/>
              <w:left w:val="single" w:sz="2" w:space="0" w:color="FFFFFF" w:themeColor="background1"/>
              <w:bottom w:val="single" w:sz="12" w:space="0" w:color="auto"/>
              <w:right w:val="single" w:sz="12" w:space="0" w:color="auto"/>
            </w:tcBorders>
          </w:tcPr>
          <w:p w14:paraId="413118B0" w14:textId="78436D41" w:rsidR="007E6770" w:rsidRPr="00FB4419" w:rsidRDefault="007E6770" w:rsidP="00FB4419">
            <w:pPr>
              <w:spacing w:after="0" w:line="240" w:lineRule="auto"/>
              <w:jc w:val="both"/>
              <w:rPr>
                <w:rFonts w:ascii="Arial Narrow" w:hAnsi="Arial Narrow" w:cs="Lucida Sans Unicode"/>
                <w:sz w:val="24"/>
                <w:szCs w:val="24"/>
              </w:rPr>
            </w:pPr>
          </w:p>
        </w:tc>
      </w:tr>
    </w:tbl>
    <w:p w14:paraId="3D4D1F65" w14:textId="77777777" w:rsidR="00B365F5" w:rsidRDefault="00B365F5" w:rsidP="00155E7C">
      <w:pPr>
        <w:pStyle w:val="Heading1"/>
        <w:spacing w:after="0" w:line="240" w:lineRule="auto"/>
        <w:rPr>
          <w:rStyle w:val="Strong"/>
          <w:rFonts w:asciiTheme="minorHAnsi" w:hAnsiTheme="minorHAnsi"/>
          <w:b/>
          <w:sz w:val="22"/>
        </w:rPr>
      </w:pPr>
    </w:p>
    <w:p w14:paraId="238F522F" w14:textId="2777C75C" w:rsidR="008B0DC1" w:rsidRPr="00732A9F" w:rsidRDefault="007B28E9" w:rsidP="00732A9F">
      <w:pPr>
        <w:pStyle w:val="Heading3"/>
        <w:jc w:val="both"/>
        <w:rPr>
          <w:rFonts w:cs="Lucida Sans Unicode"/>
          <w:sz w:val="24"/>
          <w:szCs w:val="24"/>
        </w:rPr>
      </w:pPr>
      <w:bookmarkStart w:id="50" w:name="_Toc526756819"/>
      <w:bookmarkStart w:id="51" w:name="_Toc133829794"/>
      <w:r w:rsidRPr="00732A9F">
        <w:rPr>
          <w:rFonts w:cs="Lucida Sans Unicode"/>
          <w:sz w:val="24"/>
          <w:szCs w:val="24"/>
        </w:rPr>
        <w:t>2.3</w:t>
      </w:r>
      <w:r w:rsidRPr="00732A9F">
        <w:rPr>
          <w:rFonts w:cs="Lucida Sans Unicode"/>
          <w:sz w:val="24"/>
          <w:szCs w:val="24"/>
        </w:rPr>
        <w:tab/>
      </w:r>
      <w:r w:rsidR="008B0DC1" w:rsidRPr="00732A9F">
        <w:rPr>
          <w:rFonts w:cs="Lucida Sans Unicode"/>
          <w:sz w:val="24"/>
          <w:szCs w:val="24"/>
        </w:rPr>
        <w:t>Assurances and Certifications</w:t>
      </w:r>
      <w:bookmarkEnd w:id="50"/>
      <w:bookmarkEnd w:id="51"/>
    </w:p>
    <w:p w14:paraId="19F372F9" w14:textId="4BA7A147" w:rsidR="00CA1FB9" w:rsidRPr="00732A9F" w:rsidRDefault="00CA1FB9" w:rsidP="00732A9F">
      <w:pPr>
        <w:spacing w:after="0" w:line="240" w:lineRule="auto"/>
        <w:ind w:left="360"/>
        <w:rPr>
          <w:rFonts w:ascii="Arial Narrow" w:hAnsi="Arial Narrow"/>
          <w:b/>
          <w:bCs/>
        </w:rPr>
      </w:pPr>
      <w:r w:rsidRPr="00732A9F">
        <w:rPr>
          <w:rFonts w:ascii="Arial Narrow" w:hAnsi="Arial Narrow"/>
          <w:b/>
          <w:bCs/>
        </w:rPr>
        <w:t>CONTRACTOR’S EMPLOYMENT ELIGIBILITY</w:t>
      </w:r>
    </w:p>
    <w:p w14:paraId="307BA40B" w14:textId="78E2F635" w:rsidR="007B28E9" w:rsidRPr="00732A9F" w:rsidRDefault="007B28E9" w:rsidP="00732A9F">
      <w:pPr>
        <w:spacing w:after="0" w:line="240" w:lineRule="auto"/>
        <w:ind w:left="360"/>
        <w:jc w:val="both"/>
        <w:rPr>
          <w:rFonts w:ascii="Arial Narrow" w:hAnsi="Arial Narrow"/>
        </w:rPr>
      </w:pPr>
    </w:p>
    <w:p w14:paraId="12511496" w14:textId="77777777" w:rsidR="007B28E9" w:rsidRPr="00AA4B98" w:rsidRDefault="007B28E9" w:rsidP="007B28E9">
      <w:pPr>
        <w:spacing w:after="0" w:line="240" w:lineRule="auto"/>
        <w:ind w:left="360"/>
        <w:jc w:val="both"/>
        <w:rPr>
          <w:rFonts w:ascii="Arial Narrow" w:hAnsi="Arial Narrow"/>
        </w:rPr>
      </w:pPr>
      <w:r w:rsidRPr="00AA4B98">
        <w:rPr>
          <w:rFonts w:ascii="Arial Narrow" w:hAnsi="Arial Narrow"/>
        </w:rPr>
        <w:t>By entering the contract, Contractor warrants compliance with ARS subsection 41-4401, ARS subsection 23-214, the Federal Immigration and Nationality Act (FINA), and all other federal immigration laws and regulations. The Contractor further warrants that it is in compliance with the various state statutes of the states it will operate this contract in.</w:t>
      </w:r>
    </w:p>
    <w:p w14:paraId="4B8F891F" w14:textId="77777777" w:rsidR="007B28E9" w:rsidRPr="00AA4B98" w:rsidRDefault="007B28E9" w:rsidP="007B28E9">
      <w:pPr>
        <w:spacing w:after="0" w:line="240" w:lineRule="auto"/>
        <w:ind w:left="360"/>
        <w:jc w:val="both"/>
        <w:rPr>
          <w:rFonts w:ascii="Arial Narrow" w:hAnsi="Arial Narrow"/>
        </w:rPr>
      </w:pPr>
    </w:p>
    <w:p w14:paraId="5C8C40CD" w14:textId="77777777" w:rsidR="007B28E9" w:rsidRPr="00AA4B98" w:rsidRDefault="007B28E9" w:rsidP="007B28E9">
      <w:pPr>
        <w:spacing w:after="0" w:line="240" w:lineRule="auto"/>
        <w:ind w:left="360"/>
        <w:jc w:val="both"/>
        <w:rPr>
          <w:rFonts w:ascii="Arial Narrow" w:hAnsi="Arial Narrow"/>
        </w:rPr>
      </w:pPr>
      <w:r w:rsidRPr="00AA4B98">
        <w:rPr>
          <w:rFonts w:ascii="Arial Narrow" w:hAnsi="Arial Narrow"/>
        </w:rPr>
        <w:t>Participating Government Entities including School Districts may request verification of compliance from any Contractor or subcontractor performing work under this Contract. These Entities reserve the right to confirm compliance in accordance with applicable laws. Should the Participating Entities suspect or find that the Contractor or any of its subcontractors are not in compliance, they may pursue any and all remedies allowed by law, including, but not limited to: suspension of work, termination of the Contract for default, and suspension and/or debarment of the Contractor. All costs necessary to verify compliance are the responsibility of the Contractor.</w:t>
      </w:r>
    </w:p>
    <w:p w14:paraId="0B9EF0D0" w14:textId="77777777" w:rsidR="007B28E9" w:rsidRPr="00AA4B98" w:rsidRDefault="007B28E9" w:rsidP="007B28E9">
      <w:pPr>
        <w:spacing w:after="0" w:line="240" w:lineRule="auto"/>
        <w:ind w:left="360"/>
        <w:jc w:val="both"/>
        <w:rPr>
          <w:rFonts w:ascii="Arial Narrow" w:hAnsi="Arial Narrow"/>
        </w:rPr>
      </w:pPr>
    </w:p>
    <w:p w14:paraId="6B890419" w14:textId="77777777" w:rsidR="007B28E9" w:rsidRPr="00AA4B98" w:rsidRDefault="007B28E9" w:rsidP="007B28E9">
      <w:pPr>
        <w:spacing w:after="0" w:line="240" w:lineRule="auto"/>
        <w:ind w:left="360"/>
        <w:jc w:val="both"/>
        <w:rPr>
          <w:rFonts w:ascii="Arial Narrow" w:hAnsi="Arial Narrow"/>
        </w:rPr>
      </w:pPr>
      <w:r w:rsidRPr="00AA4B98">
        <w:rPr>
          <w:rFonts w:ascii="Arial Narrow" w:hAnsi="Arial Narrow"/>
        </w:rPr>
        <w:t>The vendor complies and maintains compliance with FINA, ARS 41-4401 and 23-214 which requires compliance with federal immigration laws by State employers, State contractors and State subcontractors in accordance with the E-Verify Employee Eligibility Verification Program.</w:t>
      </w:r>
    </w:p>
    <w:p w14:paraId="026F1731" w14:textId="77777777" w:rsidR="007B28E9" w:rsidRPr="00AA4B98" w:rsidRDefault="007B28E9" w:rsidP="007B28E9">
      <w:pPr>
        <w:spacing w:after="0" w:line="240" w:lineRule="auto"/>
        <w:ind w:left="360"/>
        <w:jc w:val="both"/>
        <w:rPr>
          <w:rFonts w:ascii="Arial Narrow" w:hAnsi="Arial Narrow"/>
        </w:rPr>
      </w:pPr>
    </w:p>
    <w:p w14:paraId="7AD959AF" w14:textId="77777777" w:rsidR="007B28E9" w:rsidRPr="00AA4B98" w:rsidRDefault="007B28E9" w:rsidP="007B28E9">
      <w:pPr>
        <w:spacing w:after="0" w:line="240" w:lineRule="auto"/>
        <w:ind w:left="360"/>
        <w:jc w:val="both"/>
        <w:rPr>
          <w:rFonts w:ascii="Arial Narrow" w:hAnsi="Arial Narrow"/>
        </w:rPr>
      </w:pPr>
      <w:r w:rsidRPr="00AA4B98">
        <w:rPr>
          <w:rFonts w:ascii="Arial Narrow" w:hAnsi="Arial Narrow"/>
        </w:rPr>
        <w:t>Contractor shall comply with governing board policy of the WAYNE R</w:t>
      </w:r>
      <w:r>
        <w:rPr>
          <w:rFonts w:ascii="Arial Narrow" w:hAnsi="Arial Narrow"/>
        </w:rPr>
        <w:t>ESA</w:t>
      </w:r>
      <w:r w:rsidRPr="00AA4B98">
        <w:rPr>
          <w:rFonts w:ascii="Arial Narrow" w:hAnsi="Arial Narrow"/>
        </w:rPr>
        <w:t xml:space="preserve"> Participating entities in which work is being performed.</w:t>
      </w:r>
    </w:p>
    <w:p w14:paraId="7F529931" w14:textId="77777777" w:rsidR="007B28E9" w:rsidRPr="00AA4B98" w:rsidRDefault="007B28E9" w:rsidP="007B28E9">
      <w:pPr>
        <w:spacing w:after="0" w:line="240" w:lineRule="auto"/>
        <w:jc w:val="both"/>
        <w:rPr>
          <w:rFonts w:ascii="Arial Narrow" w:hAnsi="Arial Narrow"/>
        </w:rPr>
      </w:pPr>
    </w:p>
    <w:p w14:paraId="1ECBDF12" w14:textId="77777777" w:rsidR="007B28E9" w:rsidRPr="00AA4B98" w:rsidRDefault="007B28E9" w:rsidP="007B28E9">
      <w:pPr>
        <w:spacing w:after="0" w:line="240" w:lineRule="auto"/>
        <w:jc w:val="both"/>
        <w:rPr>
          <w:rFonts w:ascii="Arial Narrow" w:hAnsi="Arial Narrow"/>
        </w:rPr>
      </w:pPr>
    </w:p>
    <w:p w14:paraId="0E39692B" w14:textId="77777777" w:rsidR="007B28E9" w:rsidRPr="00AA4B98" w:rsidRDefault="007B28E9" w:rsidP="007B28E9">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4B844FDE" w14:textId="77777777" w:rsidR="007B28E9" w:rsidRPr="00AA4B98" w:rsidRDefault="007B28E9" w:rsidP="007B28E9">
      <w:pPr>
        <w:spacing w:after="0" w:line="240" w:lineRule="auto"/>
        <w:jc w:val="both"/>
        <w:rPr>
          <w:rFonts w:ascii="Arial Narrow" w:hAnsi="Arial Narrow"/>
          <w:i/>
          <w:sz w:val="20"/>
          <w:szCs w:val="20"/>
        </w:rPr>
      </w:pPr>
      <w:r w:rsidRPr="00AA4B98">
        <w:rPr>
          <w:rFonts w:ascii="Arial Narrow" w:hAnsi="Arial Narrow"/>
        </w:rPr>
        <w:t>Printed Name of Respondent</w:t>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t xml:space="preserve">Signature of Respondent </w:t>
      </w:r>
      <w:r w:rsidRPr="00AA4B98">
        <w:rPr>
          <w:rFonts w:ascii="Arial Narrow" w:hAnsi="Arial Narrow"/>
          <w:i/>
          <w:sz w:val="20"/>
          <w:szCs w:val="20"/>
        </w:rPr>
        <w:t>(BLUE ink preferred)</w:t>
      </w:r>
    </w:p>
    <w:p w14:paraId="2DF8C8CC" w14:textId="77777777" w:rsidR="007B28E9" w:rsidRPr="00AA4B98" w:rsidRDefault="007B28E9" w:rsidP="007B28E9">
      <w:pPr>
        <w:spacing w:after="0" w:line="240" w:lineRule="auto"/>
        <w:jc w:val="both"/>
        <w:rPr>
          <w:rFonts w:ascii="Arial Narrow" w:hAnsi="Arial Narrow"/>
        </w:rPr>
      </w:pPr>
    </w:p>
    <w:p w14:paraId="3C3C0916" w14:textId="77777777" w:rsidR="007B28E9" w:rsidRPr="00AA4B98" w:rsidRDefault="007B28E9" w:rsidP="007B28E9">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663555B3" w14:textId="77777777" w:rsidR="007B28E9" w:rsidRPr="00AA4B98" w:rsidRDefault="007B28E9" w:rsidP="007B28E9">
      <w:pPr>
        <w:spacing w:after="0" w:line="240" w:lineRule="auto"/>
        <w:jc w:val="both"/>
        <w:rPr>
          <w:rFonts w:ascii="Arial Narrow" w:hAnsi="Arial Narrow"/>
        </w:rPr>
      </w:pPr>
      <w:r w:rsidRPr="00AA4B98">
        <w:rPr>
          <w:rFonts w:ascii="Arial Narrow" w:hAnsi="Arial Narrow"/>
        </w:rPr>
        <w:t xml:space="preserve">Company Name </w:t>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t>Date of Signature</w:t>
      </w:r>
    </w:p>
    <w:p w14:paraId="12C8B0D1" w14:textId="77777777" w:rsidR="007B28E9" w:rsidRPr="00666052" w:rsidRDefault="007B28E9" w:rsidP="007B28E9">
      <w:pPr>
        <w:spacing w:after="0" w:line="240" w:lineRule="auto"/>
        <w:rPr>
          <w:rFonts w:ascii="Arial Narrow" w:hAnsi="Arial Narrow" w:cs="Lucida Sans Unicode"/>
          <w:b/>
          <w:sz w:val="24"/>
          <w:szCs w:val="24"/>
        </w:rPr>
      </w:pPr>
    </w:p>
    <w:p w14:paraId="4C508FE4" w14:textId="12C23065" w:rsidR="00CA1FB9" w:rsidRDefault="00CA1FB9">
      <w:pPr>
        <w:spacing w:after="0" w:line="240" w:lineRule="auto"/>
        <w:rPr>
          <w:rFonts w:cs="Lucida Sans Unicode"/>
          <w:b/>
        </w:rPr>
      </w:pPr>
      <w:r>
        <w:rPr>
          <w:rFonts w:cs="Lucida Sans Unicode"/>
          <w:b/>
        </w:rPr>
        <w:br w:type="page"/>
      </w:r>
    </w:p>
    <w:p w14:paraId="28556C48" w14:textId="77777777" w:rsidR="00723DF0" w:rsidRDefault="00723DF0" w:rsidP="008B0DC1">
      <w:pPr>
        <w:spacing w:after="0" w:line="240" w:lineRule="auto"/>
        <w:rPr>
          <w:rFonts w:ascii="Arial Narrow" w:hAnsi="Arial Narrow" w:cs="Lucida Sans Unicode"/>
          <w:b/>
        </w:rPr>
      </w:pPr>
    </w:p>
    <w:p w14:paraId="49AD0E38" w14:textId="16467724" w:rsidR="008B0DC1" w:rsidRPr="008B0DC1" w:rsidRDefault="008B0DC1" w:rsidP="008B0DC1">
      <w:pPr>
        <w:spacing w:after="0" w:line="240" w:lineRule="auto"/>
        <w:rPr>
          <w:rFonts w:ascii="Arial Narrow" w:hAnsi="Arial Narrow" w:cs="Lucida Sans Unicode"/>
          <w:b/>
        </w:rPr>
      </w:pPr>
      <w:r w:rsidRPr="008B0DC1">
        <w:rPr>
          <w:rFonts w:ascii="Arial Narrow" w:hAnsi="Arial Narrow" w:cs="Lucida Sans Unicode"/>
          <w:b/>
        </w:rPr>
        <w:t xml:space="preserve">Certification Regarding Debarment, Suspension, Ineligibility and Voluntary Exclusion  </w:t>
      </w:r>
    </w:p>
    <w:p w14:paraId="0F0765DF"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The prospective contractor certifies, by submission of this proposal, that neither it nor its principals are presently debarred, suspended, proposed for debarment, declared ineligible, or voluntarily excluded for from participating in this transaction by any Federal department of agency. Where the prospective contractor is unable to certify to any of the statements in this certification, such prospective contractor shall attach an explanation to this proposal. </w:t>
      </w:r>
    </w:p>
    <w:p w14:paraId="29DBC23A"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 </w:t>
      </w:r>
    </w:p>
    <w:p w14:paraId="6EB6F6F8" w14:textId="77777777" w:rsidR="008B0DC1" w:rsidRPr="008B0DC1" w:rsidRDefault="008B0DC1" w:rsidP="008B0DC1">
      <w:pPr>
        <w:spacing w:after="0" w:line="240" w:lineRule="auto"/>
        <w:rPr>
          <w:rFonts w:ascii="Arial Narrow" w:hAnsi="Arial Narrow" w:cs="Lucida Sans Unicode"/>
          <w:b/>
        </w:rPr>
      </w:pPr>
      <w:r w:rsidRPr="008B0DC1">
        <w:rPr>
          <w:rFonts w:ascii="Arial Narrow" w:hAnsi="Arial Narrow" w:cs="Lucida Sans Unicode"/>
          <w:b/>
        </w:rPr>
        <w:t xml:space="preserve">Certification Regarding Nondiscrimination Under Federally and State Assisted Programs </w:t>
      </w:r>
    </w:p>
    <w:p w14:paraId="7C2D885E"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The applicant herby agrees that it will comply with all federal and Michigan laws and regulations prohibiting discrimination and, in accordance therewith, no person, on the basis of race, color, religion, national origin or ancestry, age, sex, marital status or handicap, shall be discriminated against, excluded from participation in, denied the benefits of, or otherwise be subjected to discrimination in any program or activity for which it is responsible or for which it receives financial assistance from the U.S. Department of Education or the MDE. </w:t>
      </w:r>
    </w:p>
    <w:p w14:paraId="79D57D26"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  </w:t>
      </w:r>
    </w:p>
    <w:p w14:paraId="0E2F1684" w14:textId="77777777" w:rsidR="008B0DC1" w:rsidRPr="008B0DC1" w:rsidRDefault="008B0DC1" w:rsidP="008B0DC1">
      <w:pPr>
        <w:spacing w:after="0" w:line="240" w:lineRule="auto"/>
        <w:rPr>
          <w:rFonts w:ascii="Arial Narrow" w:hAnsi="Arial Narrow" w:cs="Lucida Sans Unicode"/>
          <w:b/>
        </w:rPr>
      </w:pPr>
      <w:r w:rsidRPr="008B0DC1">
        <w:rPr>
          <w:rFonts w:ascii="Arial Narrow" w:hAnsi="Arial Narrow" w:cs="Lucida Sans Unicode"/>
          <w:b/>
        </w:rPr>
        <w:t xml:space="preserve">Assurance Regarding Access to Records and Financial Statements </w:t>
      </w:r>
    </w:p>
    <w:p w14:paraId="2F1518EB" w14:textId="40D6A042" w:rsidR="00BE1EA3" w:rsidRPr="00AF7D79" w:rsidRDefault="008B0DC1" w:rsidP="00BE1EA3">
      <w:pPr>
        <w:spacing w:after="0" w:line="240" w:lineRule="auto"/>
        <w:rPr>
          <w:rFonts w:ascii="Arial Narrow" w:hAnsi="Arial Narrow"/>
        </w:rPr>
      </w:pPr>
      <w:r w:rsidRPr="008B0DC1">
        <w:rPr>
          <w:rFonts w:ascii="Arial Narrow" w:hAnsi="Arial Narrow" w:cs="Lucida Sans Unicode"/>
        </w:rPr>
        <w:t xml:space="preserve">The applicant hereby assures that it will provide the pass-through entity, i.e., the Wayne County Regional Educational Service Agency, and auditors with access to the records and financial statements as necessary for the pass-through entity to comply with </w:t>
      </w:r>
      <w:r w:rsidR="00BE1EA3">
        <w:rPr>
          <w:rFonts w:ascii="Arial Narrow" w:hAnsi="Arial Narrow"/>
        </w:rPr>
        <w:t xml:space="preserve">2 CFR, Part 200, Subpart F and Compliance Supplement for </w:t>
      </w:r>
      <w:r w:rsidR="00BE1EA3" w:rsidRPr="00AF7D79">
        <w:rPr>
          <w:rFonts w:ascii="Arial Narrow" w:hAnsi="Arial Narrow"/>
        </w:rPr>
        <w:t>the U.S. Department of Education</w:t>
      </w:r>
      <w:r w:rsidR="00BE1EA3">
        <w:rPr>
          <w:rFonts w:ascii="Arial Narrow" w:hAnsi="Arial Narrow"/>
        </w:rPr>
        <w:t>.</w:t>
      </w:r>
      <w:r w:rsidR="00BE1EA3" w:rsidRPr="00AF7D79">
        <w:rPr>
          <w:rFonts w:ascii="Arial Narrow" w:hAnsi="Arial Narrow"/>
        </w:rPr>
        <w:t xml:space="preserve"> </w:t>
      </w:r>
    </w:p>
    <w:p w14:paraId="17C149E1"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 </w:t>
      </w:r>
    </w:p>
    <w:p w14:paraId="6D3BF05D" w14:textId="77777777" w:rsidR="008B0DC1" w:rsidRPr="008B0DC1" w:rsidRDefault="008B0DC1" w:rsidP="008B0DC1">
      <w:pPr>
        <w:spacing w:after="0" w:line="240" w:lineRule="auto"/>
        <w:rPr>
          <w:rFonts w:ascii="Arial Narrow" w:hAnsi="Arial Narrow" w:cs="Lucida Sans Unicode"/>
          <w:b/>
        </w:rPr>
      </w:pPr>
      <w:r w:rsidRPr="008B0DC1">
        <w:rPr>
          <w:rFonts w:ascii="Arial Narrow" w:hAnsi="Arial Narrow" w:cs="Lucida Sans Unicode"/>
          <w:b/>
        </w:rPr>
        <w:t xml:space="preserve">Iran Economic Sanctions Act </w:t>
      </w:r>
    </w:p>
    <w:p w14:paraId="2F80FF65"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The prospective contractor certifies that its organization, by submission of this proposal, is not an Iran Linked Business.  Please refer to the “Iran Economic Sanction Act” Public Act 517 for clarifications or questions.  Wayne RESA as a Michigan public entity is required to follow Public Act 517 of 2012. </w:t>
      </w:r>
    </w:p>
    <w:p w14:paraId="02D296D8"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 </w:t>
      </w:r>
    </w:p>
    <w:p w14:paraId="63F18514"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 xml:space="preserve"> </w:t>
      </w:r>
    </w:p>
    <w:tbl>
      <w:tblPr>
        <w:tblStyle w:val="TableGrid3"/>
        <w:tblW w:w="0" w:type="auto"/>
        <w:tblLook w:val="04A0" w:firstRow="1" w:lastRow="0" w:firstColumn="1" w:lastColumn="0" w:noHBand="0" w:noVBand="1"/>
        <w:tblCaption w:val="Space for Vendor to provide signature and date"/>
      </w:tblPr>
      <w:tblGrid>
        <w:gridCol w:w="5215"/>
      </w:tblGrid>
      <w:tr w:rsidR="008B0DC1" w:rsidRPr="008B0DC1" w14:paraId="24092639" w14:textId="77777777" w:rsidTr="00D7170B">
        <w:trPr>
          <w:tblHeader/>
        </w:trPr>
        <w:tc>
          <w:tcPr>
            <w:tcW w:w="5215" w:type="dxa"/>
          </w:tcPr>
          <w:p w14:paraId="438B3B57"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Vendor Signature:</w:t>
            </w:r>
          </w:p>
          <w:p w14:paraId="4F7058BD" w14:textId="77777777" w:rsidR="008B0DC1" w:rsidRPr="008B0DC1" w:rsidRDefault="008B0DC1" w:rsidP="008B0DC1">
            <w:pPr>
              <w:spacing w:after="0" w:line="240" w:lineRule="auto"/>
              <w:rPr>
                <w:rFonts w:ascii="Arial Narrow" w:hAnsi="Arial Narrow" w:cs="Lucida Sans Unicode"/>
              </w:rPr>
            </w:pPr>
          </w:p>
        </w:tc>
      </w:tr>
      <w:tr w:rsidR="008B0DC1" w:rsidRPr="008B0DC1" w14:paraId="103A26C4" w14:textId="77777777" w:rsidTr="0097262B">
        <w:tc>
          <w:tcPr>
            <w:tcW w:w="5215" w:type="dxa"/>
          </w:tcPr>
          <w:p w14:paraId="0E0C3133" w14:textId="77777777" w:rsidR="008B0DC1" w:rsidRPr="008B0DC1" w:rsidRDefault="008B0DC1" w:rsidP="008B0DC1">
            <w:pPr>
              <w:spacing w:after="0" w:line="240" w:lineRule="auto"/>
              <w:rPr>
                <w:rFonts w:ascii="Arial Narrow" w:hAnsi="Arial Narrow" w:cs="Lucida Sans Unicode"/>
              </w:rPr>
            </w:pPr>
            <w:r w:rsidRPr="008B0DC1">
              <w:rPr>
                <w:rFonts w:ascii="Arial Narrow" w:hAnsi="Arial Narrow" w:cs="Lucida Sans Unicode"/>
              </w:rPr>
              <w:t>Date:</w:t>
            </w:r>
          </w:p>
          <w:p w14:paraId="04C838DD" w14:textId="77777777" w:rsidR="008B0DC1" w:rsidRPr="008B0DC1" w:rsidRDefault="008B0DC1" w:rsidP="008B0DC1">
            <w:pPr>
              <w:spacing w:after="0" w:line="240" w:lineRule="auto"/>
              <w:rPr>
                <w:rFonts w:ascii="Arial Narrow" w:hAnsi="Arial Narrow" w:cs="Lucida Sans Unicode"/>
              </w:rPr>
            </w:pPr>
          </w:p>
        </w:tc>
      </w:tr>
    </w:tbl>
    <w:p w14:paraId="21EDF4B0" w14:textId="77777777" w:rsidR="008B0DC1" w:rsidRPr="008B0DC1" w:rsidRDefault="008B0DC1" w:rsidP="008B0DC1">
      <w:pPr>
        <w:spacing w:after="0" w:line="240" w:lineRule="auto"/>
        <w:rPr>
          <w:rFonts w:ascii="Arial Narrow" w:hAnsi="Arial Narrow" w:cs="Lucida Sans Unicode"/>
        </w:rPr>
      </w:pPr>
    </w:p>
    <w:p w14:paraId="40D0C25A" w14:textId="77777777" w:rsidR="008B0DC1" w:rsidRPr="008B0DC1" w:rsidRDefault="008B0DC1" w:rsidP="008B0DC1">
      <w:pPr>
        <w:spacing w:after="0" w:line="240" w:lineRule="auto"/>
        <w:rPr>
          <w:rFonts w:ascii="Arial Narrow" w:hAnsi="Arial Narrow" w:cs="Lucida Sans Unicode"/>
        </w:rPr>
      </w:pPr>
    </w:p>
    <w:p w14:paraId="23BCDC4D" w14:textId="77777777" w:rsidR="008B0DC1" w:rsidRPr="008B0DC1" w:rsidRDefault="008B0DC1" w:rsidP="008B0DC1">
      <w:pPr>
        <w:spacing w:after="0" w:line="240" w:lineRule="auto"/>
        <w:rPr>
          <w:rFonts w:ascii="Arial Narrow" w:hAnsi="Arial Narrow" w:cs="Lucida Sans Unicode"/>
        </w:rPr>
      </w:pPr>
    </w:p>
    <w:tbl>
      <w:tblPr>
        <w:tblStyle w:val="TableGrid3"/>
        <w:tblW w:w="4675" w:type="dxa"/>
        <w:tblInd w:w="4855" w:type="dxa"/>
        <w:tblLook w:val="04A0" w:firstRow="1" w:lastRow="0" w:firstColumn="1" w:lastColumn="0" w:noHBand="0" w:noVBand="1"/>
        <w:tblCaption w:val="Space for Notary infromation to be supplied"/>
      </w:tblPr>
      <w:tblGrid>
        <w:gridCol w:w="4675"/>
      </w:tblGrid>
      <w:tr w:rsidR="008B0DC1" w:rsidRPr="008B0DC1" w14:paraId="2F6F5E47" w14:textId="77777777" w:rsidTr="00D7170B">
        <w:trPr>
          <w:tblHeader/>
        </w:trPr>
        <w:tc>
          <w:tcPr>
            <w:tcW w:w="4675" w:type="dxa"/>
            <w:tcBorders>
              <w:bottom w:val="single" w:sz="4" w:space="0" w:color="auto"/>
            </w:tcBorders>
            <w:shd w:val="clear" w:color="auto" w:fill="D9D9D9" w:themeFill="background1" w:themeFillShade="D9"/>
          </w:tcPr>
          <w:p w14:paraId="1F5C3524" w14:textId="77777777" w:rsidR="008B0DC1" w:rsidRPr="008B0DC1" w:rsidRDefault="008B0DC1" w:rsidP="008B0DC1">
            <w:pPr>
              <w:spacing w:after="0" w:line="240" w:lineRule="auto"/>
              <w:jc w:val="center"/>
              <w:rPr>
                <w:rFonts w:ascii="Arial Narrow" w:hAnsi="Arial Narrow" w:cs="Lucida Sans Unicode"/>
                <w:b/>
              </w:rPr>
            </w:pPr>
            <w:r w:rsidRPr="008B0DC1">
              <w:rPr>
                <w:rFonts w:ascii="Arial Narrow" w:hAnsi="Arial Narrow" w:cs="Lucida Sans Unicode"/>
                <w:b/>
              </w:rPr>
              <w:t>Notary</w:t>
            </w:r>
          </w:p>
        </w:tc>
      </w:tr>
      <w:tr w:rsidR="008B0DC1" w:rsidRPr="008B0DC1" w14:paraId="0922A827" w14:textId="77777777" w:rsidTr="0097262B">
        <w:tc>
          <w:tcPr>
            <w:tcW w:w="4675" w:type="dxa"/>
            <w:tcBorders>
              <w:bottom w:val="nil"/>
            </w:tcBorders>
          </w:tcPr>
          <w:p w14:paraId="5E80861C" w14:textId="77777777" w:rsidR="008B0DC1" w:rsidRPr="008B0DC1" w:rsidRDefault="008B0DC1" w:rsidP="008B0DC1">
            <w:pPr>
              <w:spacing w:before="120" w:after="120" w:line="240" w:lineRule="auto"/>
              <w:rPr>
                <w:rFonts w:ascii="Arial Narrow" w:hAnsi="Arial Narrow" w:cs="Lucida Sans Unicode"/>
              </w:rPr>
            </w:pPr>
            <w:r w:rsidRPr="008B0DC1">
              <w:rPr>
                <w:rFonts w:ascii="Arial Narrow" w:hAnsi="Arial Narrow" w:cs="Lucida Sans Unicode"/>
              </w:rPr>
              <w:t>State of _____________________________________</w:t>
            </w:r>
          </w:p>
          <w:p w14:paraId="03A5C27B" w14:textId="77777777" w:rsidR="008B0DC1" w:rsidRPr="008B0DC1" w:rsidRDefault="008B0DC1" w:rsidP="008B0DC1">
            <w:pPr>
              <w:spacing w:after="120" w:line="240" w:lineRule="auto"/>
              <w:rPr>
                <w:rFonts w:ascii="Arial Narrow" w:hAnsi="Arial Narrow" w:cs="Lucida Sans Unicode"/>
              </w:rPr>
            </w:pPr>
            <w:r w:rsidRPr="008B0DC1">
              <w:rPr>
                <w:rFonts w:ascii="Arial Narrow" w:hAnsi="Arial Narrow" w:cs="Lucida Sans Unicode"/>
              </w:rPr>
              <w:t>County of ____________________________________</w:t>
            </w:r>
          </w:p>
        </w:tc>
      </w:tr>
      <w:tr w:rsidR="008B0DC1" w:rsidRPr="008B0DC1" w14:paraId="4AE49C92" w14:textId="77777777" w:rsidTr="0097262B">
        <w:tc>
          <w:tcPr>
            <w:tcW w:w="4675" w:type="dxa"/>
            <w:tcBorders>
              <w:top w:val="nil"/>
              <w:bottom w:val="single" w:sz="18" w:space="0" w:color="auto"/>
            </w:tcBorders>
          </w:tcPr>
          <w:p w14:paraId="11998DE1" w14:textId="77777777" w:rsidR="008B0DC1" w:rsidRPr="008B0DC1" w:rsidRDefault="008B0DC1" w:rsidP="008B0DC1">
            <w:pPr>
              <w:spacing w:after="0" w:line="360" w:lineRule="auto"/>
              <w:rPr>
                <w:rFonts w:ascii="Arial Narrow" w:eastAsia="Times New Roman" w:hAnsi="Arial Narrow" w:cs="Lucida Sans Unicode"/>
              </w:rPr>
            </w:pPr>
            <w:r w:rsidRPr="008B0DC1">
              <w:rPr>
                <w:rFonts w:ascii="Arial Narrow" w:eastAsia="Times New Roman" w:hAnsi="Arial Narrow" w:cs="Lucida Sans Unicode"/>
              </w:rPr>
              <w:t>Sworn to and subscribed before me, a notary public in and for the above state and county, on this ________ day of ___________________________, 20 ______.</w:t>
            </w:r>
          </w:p>
        </w:tc>
      </w:tr>
      <w:tr w:rsidR="008B0DC1" w:rsidRPr="008B0DC1" w14:paraId="695AB0F6" w14:textId="77777777" w:rsidTr="0097262B">
        <w:tc>
          <w:tcPr>
            <w:tcW w:w="4675" w:type="dxa"/>
            <w:tcBorders>
              <w:top w:val="single" w:sz="18" w:space="0" w:color="auto"/>
            </w:tcBorders>
          </w:tcPr>
          <w:p w14:paraId="3F5770D8" w14:textId="77777777" w:rsidR="008B0DC1" w:rsidRPr="008B0DC1" w:rsidRDefault="008B0DC1" w:rsidP="008B0DC1">
            <w:pPr>
              <w:spacing w:before="120" w:after="0" w:line="240" w:lineRule="auto"/>
              <w:rPr>
                <w:rFonts w:ascii="Arial Narrow" w:eastAsia="Times New Roman" w:hAnsi="Arial Narrow" w:cs="Lucida Sans Unicode"/>
              </w:rPr>
            </w:pPr>
            <w:r w:rsidRPr="008B0DC1">
              <w:rPr>
                <w:rFonts w:ascii="Arial Narrow" w:eastAsia="Times New Roman" w:hAnsi="Arial Narrow" w:cs="Lucida Sans Unicode"/>
              </w:rPr>
              <w:t>Notary Public _________________________________</w:t>
            </w:r>
          </w:p>
          <w:p w14:paraId="1890E636" w14:textId="77777777" w:rsidR="008B0DC1" w:rsidRPr="008B0DC1" w:rsidRDefault="008B0DC1" w:rsidP="008B0DC1">
            <w:pPr>
              <w:spacing w:after="0" w:line="240" w:lineRule="auto"/>
              <w:rPr>
                <w:rFonts w:ascii="Arial Narrow" w:eastAsia="Times New Roman" w:hAnsi="Arial Narrow" w:cs="Lucida Sans Unicode"/>
              </w:rPr>
            </w:pPr>
          </w:p>
          <w:p w14:paraId="09DC73FF" w14:textId="77777777" w:rsidR="008B0DC1" w:rsidRPr="008B0DC1" w:rsidRDefault="008B0DC1" w:rsidP="008B0DC1">
            <w:pPr>
              <w:spacing w:after="0" w:line="240" w:lineRule="auto"/>
              <w:rPr>
                <w:rFonts w:ascii="Arial Narrow" w:eastAsia="Times New Roman" w:hAnsi="Arial Narrow" w:cs="Lucida Sans Unicode"/>
              </w:rPr>
            </w:pPr>
            <w:r w:rsidRPr="008B0DC1">
              <w:rPr>
                <w:rFonts w:ascii="Arial Narrow" w:eastAsia="Times New Roman" w:hAnsi="Arial Narrow" w:cs="Lucida Sans Unicode"/>
              </w:rPr>
              <w:t>My commission expires:</w:t>
            </w:r>
          </w:p>
        </w:tc>
      </w:tr>
    </w:tbl>
    <w:p w14:paraId="4CF92387" w14:textId="77777777" w:rsidR="00B365F5" w:rsidRDefault="00B365F5" w:rsidP="00155E7C">
      <w:pPr>
        <w:pStyle w:val="Heading1"/>
        <w:spacing w:after="0" w:line="240" w:lineRule="auto"/>
        <w:rPr>
          <w:rStyle w:val="Strong"/>
          <w:rFonts w:asciiTheme="minorHAnsi" w:hAnsiTheme="minorHAnsi"/>
          <w:b/>
          <w:sz w:val="22"/>
        </w:rPr>
      </w:pPr>
    </w:p>
    <w:p w14:paraId="5B8A242B" w14:textId="7CBC3E39" w:rsidR="00CA1FB9" w:rsidRDefault="00CA1FB9">
      <w:pPr>
        <w:spacing w:after="0" w:line="240" w:lineRule="auto"/>
        <w:rPr>
          <w:rStyle w:val="Strong"/>
          <w:rFonts w:ascii="Arial Narrow" w:hAnsi="Arial Narrow"/>
          <w:sz w:val="28"/>
        </w:rPr>
      </w:pPr>
      <w:r>
        <w:rPr>
          <w:rStyle w:val="Strong"/>
          <w:b w:val="0"/>
        </w:rPr>
        <w:br w:type="page"/>
      </w:r>
    </w:p>
    <w:p w14:paraId="69E76766" w14:textId="11B88899" w:rsidR="00362F5B" w:rsidRPr="00732A9F" w:rsidRDefault="00380C31" w:rsidP="00732A9F">
      <w:pPr>
        <w:spacing w:after="0" w:line="240" w:lineRule="auto"/>
        <w:ind w:left="360"/>
        <w:rPr>
          <w:rFonts w:ascii="Arial Narrow" w:hAnsi="Arial Narrow"/>
          <w:b/>
        </w:rPr>
      </w:pPr>
      <w:r w:rsidRPr="00732A9F">
        <w:rPr>
          <w:rStyle w:val="Strong"/>
          <w:rFonts w:ascii="Arial Narrow" w:hAnsi="Arial Narrow"/>
          <w:bCs w:val="0"/>
        </w:rPr>
        <w:lastRenderedPageBreak/>
        <w:t>CERTIFICATE OF INDEPENDENT PRICE DETERMINATION</w:t>
      </w:r>
    </w:p>
    <w:bookmarkEnd w:id="6"/>
    <w:p w14:paraId="761C7AD6" w14:textId="7EAB7883" w:rsidR="00B6040E" w:rsidRPr="00732A9F" w:rsidRDefault="00B6040E" w:rsidP="00732A9F">
      <w:pPr>
        <w:spacing w:after="0" w:line="240" w:lineRule="auto"/>
        <w:ind w:left="360"/>
        <w:rPr>
          <w:rFonts w:ascii="Arial Narrow" w:hAnsi="Arial Narrow"/>
          <w:b/>
          <w:bCs/>
        </w:rPr>
      </w:pPr>
    </w:p>
    <w:p w14:paraId="3DA15AF4" w14:textId="659C633D" w:rsidR="00B6040E" w:rsidRPr="00732A9F" w:rsidRDefault="00B6040E" w:rsidP="003951E0">
      <w:pPr>
        <w:pStyle w:val="ListParagraph"/>
        <w:numPr>
          <w:ilvl w:val="0"/>
          <w:numId w:val="14"/>
        </w:numPr>
        <w:tabs>
          <w:tab w:val="left" w:pos="-720"/>
          <w:tab w:val="left" w:pos="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s>
        <w:spacing w:after="0" w:line="240" w:lineRule="auto"/>
        <w:rPr>
          <w:rFonts w:ascii="Arial Narrow" w:eastAsia="Times New Roman" w:hAnsi="Arial Narrow" w:cs="Times New Roman"/>
        </w:rPr>
      </w:pPr>
      <w:r w:rsidRPr="00732A9F">
        <w:rPr>
          <w:rFonts w:ascii="Arial Narrow" w:eastAsia="Times New Roman" w:hAnsi="Arial Narrow" w:cs="Times New Roman"/>
        </w:rPr>
        <w:t>By submission of this offer, the offeror certifies each party thereto certifies as to its own organization, that in connection with this procurement:</w:t>
      </w:r>
    </w:p>
    <w:p w14:paraId="722B1C2D" w14:textId="77777777" w:rsidR="00B6040E" w:rsidRPr="00AA4B98" w:rsidRDefault="00B6040E" w:rsidP="003951E0">
      <w:pPr>
        <w:numPr>
          <w:ilvl w:val="0"/>
          <w:numId w:val="6"/>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r w:rsidRPr="00AA4B98">
        <w:rPr>
          <w:rFonts w:ascii="Arial Narrow" w:hAnsi="Arial Narrow"/>
        </w:rPr>
        <w:t>The prices in this offer have been arrived at independently, without consultation, communication, or agreement, for the purpose of restricting completion, as to any matter relating to such prices with any other offeror or with any competitor;</w:t>
      </w:r>
    </w:p>
    <w:p w14:paraId="7AE4ECDF" w14:textId="77777777" w:rsidR="00B6040E" w:rsidRPr="00AA4B98" w:rsidRDefault="00B6040E" w:rsidP="003951E0">
      <w:pPr>
        <w:numPr>
          <w:ilvl w:val="0"/>
          <w:numId w:val="6"/>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r w:rsidRPr="00AA4B98">
        <w:rPr>
          <w:rFonts w:ascii="Arial Narrow" w:hAnsi="Arial Narrow"/>
        </w:rPr>
        <w:t>Unless otherwise required by law, the prices which have been quoted in this offer have not been knowingly disclosed by the offeror and will not knowingly be disclosed by the offeror prior to bid opening in the case of an advertised procurement or prior to award in the case of a negotiated procurement, directly or indirectly to any other offeror or to any competitor; and</w:t>
      </w:r>
    </w:p>
    <w:p w14:paraId="3B601109" w14:textId="54BF08FA" w:rsidR="00B6040E" w:rsidRDefault="00B6040E" w:rsidP="003951E0">
      <w:pPr>
        <w:numPr>
          <w:ilvl w:val="0"/>
          <w:numId w:val="6"/>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r w:rsidRPr="00AA4B98">
        <w:rPr>
          <w:rFonts w:ascii="Arial Narrow" w:hAnsi="Arial Narrow"/>
        </w:rPr>
        <w:t xml:space="preserve">No attempt has been made or will be made by the offeror to induce any person or firm to submit or not to </w:t>
      </w:r>
      <w:r w:rsidR="00760034" w:rsidRPr="00AA4B98">
        <w:rPr>
          <w:rFonts w:ascii="Arial Narrow" w:hAnsi="Arial Narrow"/>
        </w:rPr>
        <w:t>submit</w:t>
      </w:r>
      <w:r w:rsidRPr="00AA4B98">
        <w:rPr>
          <w:rFonts w:ascii="Arial Narrow" w:hAnsi="Arial Narrow"/>
        </w:rPr>
        <w:t xml:space="preserve"> an offer for the purpose of restricting competition.</w:t>
      </w:r>
    </w:p>
    <w:p w14:paraId="686025C0" w14:textId="77777777" w:rsidR="00380C31" w:rsidRPr="00AA4B98" w:rsidRDefault="00380C31" w:rsidP="00732A9F">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p>
    <w:p w14:paraId="6F7A6101" w14:textId="37CA810C" w:rsidR="00B6040E" w:rsidRPr="00732A9F" w:rsidRDefault="00B6040E" w:rsidP="003951E0">
      <w:pPr>
        <w:pStyle w:val="ListParagraph"/>
        <w:numPr>
          <w:ilvl w:val="0"/>
          <w:numId w:val="14"/>
        </w:numPr>
        <w:tabs>
          <w:tab w:val="left" w:pos="-720"/>
          <w:tab w:val="left" w:pos="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s>
        <w:spacing w:after="0" w:line="240" w:lineRule="auto"/>
        <w:rPr>
          <w:rFonts w:ascii="Arial Narrow" w:eastAsia="Times New Roman" w:hAnsi="Arial Narrow" w:cs="Times New Roman"/>
        </w:rPr>
      </w:pPr>
      <w:r w:rsidRPr="00732A9F">
        <w:rPr>
          <w:rFonts w:ascii="Arial Narrow" w:eastAsia="Times New Roman" w:hAnsi="Arial Narrow" w:cs="Times New Roman"/>
        </w:rPr>
        <w:t>Each person signing this offer on behalf of the manufacturer or processor certifies that:</w:t>
      </w:r>
    </w:p>
    <w:p w14:paraId="44E8624B" w14:textId="77777777" w:rsidR="00B6040E" w:rsidRPr="00AA4B98" w:rsidRDefault="00B6040E" w:rsidP="003951E0">
      <w:pPr>
        <w:numPr>
          <w:ilvl w:val="0"/>
          <w:numId w:val="5"/>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r w:rsidRPr="00AA4B98">
        <w:rPr>
          <w:rFonts w:ascii="Arial Narrow" w:hAnsi="Arial Narrow"/>
        </w:rPr>
        <w:t>He or she is the person in the offeror’s organization responsible within the organization for the decision as to the prices being offered herein and has not participated, and will not participate, in any action contrary to (A)(1) through (A)(3) above; or</w:t>
      </w:r>
    </w:p>
    <w:p w14:paraId="220FA5B3" w14:textId="77777777" w:rsidR="00B6040E" w:rsidRPr="00AA4B98" w:rsidRDefault="00B6040E" w:rsidP="003951E0">
      <w:pPr>
        <w:numPr>
          <w:ilvl w:val="0"/>
          <w:numId w:val="5"/>
        </w:num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left="1080" w:right="90"/>
        <w:contextualSpacing/>
        <w:jc w:val="both"/>
        <w:rPr>
          <w:rFonts w:ascii="Arial Narrow" w:hAnsi="Arial Narrow"/>
        </w:rPr>
      </w:pPr>
      <w:r w:rsidRPr="00AA4B98">
        <w:rPr>
          <w:rFonts w:ascii="Arial Narrow" w:hAnsi="Arial Narrow"/>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 </w:t>
      </w:r>
    </w:p>
    <w:p w14:paraId="31D53514" w14:textId="77777777" w:rsidR="00380C31" w:rsidRDefault="00380C31" w:rsidP="00380C31">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right="86"/>
        <w:jc w:val="both"/>
        <w:rPr>
          <w:rFonts w:ascii="Arial Narrow" w:hAnsi="Arial Narrow"/>
        </w:rPr>
      </w:pPr>
    </w:p>
    <w:p w14:paraId="4D547E52" w14:textId="4B951862" w:rsidR="00B6040E" w:rsidRPr="00AA4B98" w:rsidRDefault="00B6040E" w:rsidP="00732A9F">
      <w:pPr>
        <w:tabs>
          <w:tab w:val="left" w:pos="-720"/>
          <w:tab w:val="left" w:pos="0"/>
          <w:tab w:val="left" w:pos="360"/>
          <w:tab w:val="left" w:pos="1440"/>
          <w:tab w:val="left" w:pos="2160"/>
          <w:tab w:val="left" w:pos="2880"/>
          <w:tab w:val="left" w:pos="3600"/>
          <w:tab w:val="left" w:pos="4320"/>
          <w:tab w:val="left" w:pos="5058"/>
          <w:tab w:val="left" w:pos="5688"/>
          <w:tab w:val="left" w:pos="6480"/>
        </w:tabs>
        <w:spacing w:after="0" w:line="240" w:lineRule="auto"/>
        <w:ind w:right="86"/>
        <w:jc w:val="both"/>
        <w:rPr>
          <w:rFonts w:ascii="Arial Narrow" w:hAnsi="Arial Narrow"/>
        </w:rPr>
      </w:pPr>
      <w:r w:rsidRPr="00AA4B98">
        <w:rPr>
          <w:rFonts w:ascii="Arial Narrow" w:hAnsi="Arial Narrow"/>
        </w:rPr>
        <w:t>To the best of my knowledge, this manufacturer or processor, its affiliates, subsidiaries, officers, directors,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w:t>
      </w:r>
    </w:p>
    <w:p w14:paraId="3D7EF5C4" w14:textId="5B62130F" w:rsidR="00B6040E" w:rsidRDefault="00B6040E" w:rsidP="00B6040E">
      <w:pPr>
        <w:spacing w:after="0" w:line="240" w:lineRule="auto"/>
        <w:jc w:val="both"/>
        <w:rPr>
          <w:rFonts w:ascii="Arial Narrow" w:hAnsi="Arial Narrow"/>
        </w:rPr>
      </w:pPr>
    </w:p>
    <w:p w14:paraId="5C821BA3" w14:textId="77777777" w:rsidR="00380C31" w:rsidRPr="00AA4B98" w:rsidRDefault="00380C31" w:rsidP="00B6040E">
      <w:pPr>
        <w:spacing w:after="0" w:line="240" w:lineRule="auto"/>
        <w:jc w:val="both"/>
        <w:rPr>
          <w:rFonts w:ascii="Arial Narrow" w:hAnsi="Arial Narrow"/>
        </w:rPr>
      </w:pPr>
    </w:p>
    <w:p w14:paraId="4AA74236"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0DA3DB93" w14:textId="77777777" w:rsidR="00B6040E" w:rsidRPr="00AA4B98" w:rsidRDefault="00B6040E" w:rsidP="00B6040E">
      <w:pPr>
        <w:spacing w:after="0" w:line="240" w:lineRule="auto"/>
        <w:jc w:val="both"/>
        <w:rPr>
          <w:rFonts w:ascii="Arial Narrow" w:hAnsi="Arial Narrow"/>
          <w:i/>
          <w:sz w:val="20"/>
          <w:szCs w:val="20"/>
        </w:rPr>
      </w:pPr>
      <w:r w:rsidRPr="00AA4B98">
        <w:rPr>
          <w:rFonts w:ascii="Arial Narrow" w:hAnsi="Arial Narrow"/>
        </w:rPr>
        <w:t>Company’s Authorized Representative / Position Title</w:t>
      </w:r>
      <w:r w:rsidRPr="00AA4B98">
        <w:rPr>
          <w:rFonts w:ascii="Arial Narrow" w:hAnsi="Arial Narrow"/>
        </w:rPr>
        <w:tab/>
      </w:r>
      <w:r w:rsidRPr="00AA4B98">
        <w:rPr>
          <w:rFonts w:ascii="Arial Narrow" w:hAnsi="Arial Narrow"/>
        </w:rPr>
        <w:tab/>
        <w:t xml:space="preserve">Signature of Company Representation </w:t>
      </w:r>
    </w:p>
    <w:p w14:paraId="622B5497" w14:textId="77777777" w:rsidR="00B6040E" w:rsidRPr="00AA4B98" w:rsidRDefault="00B6040E" w:rsidP="00B6040E">
      <w:pPr>
        <w:spacing w:after="0" w:line="240" w:lineRule="auto"/>
        <w:jc w:val="both"/>
        <w:rPr>
          <w:rFonts w:ascii="Arial Narrow" w:hAnsi="Arial Narrow"/>
        </w:rPr>
      </w:pPr>
    </w:p>
    <w:p w14:paraId="33591BEB" w14:textId="77777777" w:rsidR="00B6040E" w:rsidRPr="00AA4B98" w:rsidRDefault="00B6040E" w:rsidP="00B6040E">
      <w:pPr>
        <w:spacing w:after="0" w:line="240" w:lineRule="auto"/>
        <w:jc w:val="both"/>
        <w:rPr>
          <w:rFonts w:ascii="Arial Narrow" w:hAnsi="Arial Narrow"/>
        </w:rPr>
      </w:pPr>
    </w:p>
    <w:p w14:paraId="7C90D1E5"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5AD141FD"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 xml:space="preserve">Company Name </w:t>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t>Date of Signature</w:t>
      </w:r>
    </w:p>
    <w:p w14:paraId="28DD743B" w14:textId="77777777" w:rsidR="00B6040E" w:rsidRPr="00AA4B98" w:rsidRDefault="00B6040E" w:rsidP="00B6040E">
      <w:pPr>
        <w:tabs>
          <w:tab w:val="left" w:pos="-720"/>
          <w:tab w:val="left" w:pos="0"/>
          <w:tab w:val="left" w:pos="720"/>
          <w:tab w:val="left" w:pos="1440"/>
          <w:tab w:val="left" w:pos="2160"/>
          <w:tab w:val="left" w:pos="2880"/>
          <w:tab w:val="left" w:pos="3600"/>
          <w:tab w:val="left" w:pos="4320"/>
          <w:tab w:val="left" w:pos="5058"/>
          <w:tab w:val="left" w:pos="5688"/>
          <w:tab w:val="left" w:pos="6480"/>
        </w:tabs>
        <w:spacing w:line="360" w:lineRule="auto"/>
        <w:ind w:right="90"/>
        <w:jc w:val="center"/>
        <w:rPr>
          <w:rFonts w:ascii="Verdana" w:hAnsi="Verdana"/>
          <w:b/>
          <w:sz w:val="28"/>
          <w:szCs w:val="28"/>
        </w:rPr>
      </w:pPr>
    </w:p>
    <w:p w14:paraId="52C0D5CC" w14:textId="77777777" w:rsidR="00B6040E" w:rsidRDefault="00B6040E" w:rsidP="00B6040E">
      <w:pPr>
        <w:spacing w:after="0" w:line="240" w:lineRule="auto"/>
        <w:rPr>
          <w:rFonts w:ascii="Verdana" w:hAnsi="Verdana"/>
          <w:b/>
          <w:caps/>
          <w:sz w:val="28"/>
          <w:szCs w:val="28"/>
        </w:rPr>
      </w:pPr>
      <w:r>
        <w:rPr>
          <w:rFonts w:ascii="Verdana" w:hAnsi="Verdana"/>
          <w:b/>
          <w:caps/>
          <w:sz w:val="28"/>
          <w:szCs w:val="28"/>
        </w:rPr>
        <w:br w:type="page"/>
      </w:r>
    </w:p>
    <w:p w14:paraId="4C515DBC" w14:textId="1ABCEDB9" w:rsidR="00B6040E" w:rsidRPr="00732A9F" w:rsidRDefault="00B6040E" w:rsidP="00732A9F">
      <w:pPr>
        <w:spacing w:after="0" w:line="240" w:lineRule="auto"/>
        <w:ind w:left="360"/>
        <w:rPr>
          <w:rStyle w:val="Strong"/>
          <w:bCs w:val="0"/>
        </w:rPr>
      </w:pPr>
    </w:p>
    <w:p w14:paraId="4B366C19" w14:textId="74CB09D6" w:rsidR="000A0BF4" w:rsidRPr="00732A9F" w:rsidRDefault="000A0BF4" w:rsidP="00B6040E">
      <w:pPr>
        <w:jc w:val="both"/>
        <w:rPr>
          <w:rFonts w:ascii="Arial Narrow" w:hAnsi="Arial Narrow"/>
          <w:b/>
          <w:bCs/>
        </w:rPr>
      </w:pPr>
      <w:r w:rsidRPr="00732A9F">
        <w:rPr>
          <w:rFonts w:ascii="Arial Narrow" w:hAnsi="Arial Narrow"/>
          <w:b/>
          <w:bCs/>
        </w:rPr>
        <w:t>CERTIFICATIONS/DISCLOSURE REQUIREMENTS RELATED TO LOBBYING</w:t>
      </w:r>
    </w:p>
    <w:p w14:paraId="6885E5E9" w14:textId="2A9C08E2" w:rsidR="00B6040E" w:rsidRDefault="00B6040E" w:rsidP="000A0BF4">
      <w:pPr>
        <w:spacing w:after="0" w:line="240" w:lineRule="auto"/>
        <w:jc w:val="both"/>
        <w:rPr>
          <w:rFonts w:ascii="Arial Narrow" w:hAnsi="Arial Narrow"/>
        </w:rPr>
      </w:pPr>
      <w:r w:rsidRPr="00AA4B98">
        <w:rPr>
          <w:rFonts w:ascii="Arial Narrow" w:hAnsi="Arial Narrow"/>
        </w:rPr>
        <w:t>Section 319 of Public Law 101-121 (31 U.S.C.), signed into law on October 23, 1989, and imposes new prohibitions and requirements for disclosure and certification related to lobbying on recipients of Federal contracts, grants, cooperative agreements, and loans.  Certain provisions of the law also apply to Federal commitments for loan guarantees and insurance; however, it provides exemptions for Indian tribes and tribal organizations.</w:t>
      </w:r>
    </w:p>
    <w:p w14:paraId="3F0D8C03" w14:textId="77777777" w:rsidR="000A0BF4" w:rsidRPr="00AA4B98" w:rsidRDefault="000A0BF4" w:rsidP="00732A9F">
      <w:pPr>
        <w:spacing w:after="0" w:line="240" w:lineRule="auto"/>
        <w:jc w:val="both"/>
        <w:rPr>
          <w:rFonts w:ascii="Arial Narrow" w:hAnsi="Arial Narrow"/>
        </w:rPr>
      </w:pPr>
    </w:p>
    <w:p w14:paraId="73D21C12" w14:textId="726E5316" w:rsidR="00B6040E" w:rsidRDefault="00B6040E" w:rsidP="000A0BF4">
      <w:pPr>
        <w:spacing w:after="0" w:line="240" w:lineRule="auto"/>
        <w:jc w:val="both"/>
        <w:rPr>
          <w:rFonts w:ascii="Arial Narrow" w:hAnsi="Arial Narrow"/>
        </w:rPr>
      </w:pPr>
      <w:r w:rsidRPr="00AA4B98">
        <w:rPr>
          <w:rFonts w:ascii="Arial Narrow" w:hAnsi="Arial Narrow"/>
        </w:rPr>
        <w:t xml:space="preserve">Effective December 23, 1989, current and prospective recipients (and their </w:t>
      </w:r>
      <w:proofErr w:type="spellStart"/>
      <w:r w:rsidRPr="00AA4B98">
        <w:rPr>
          <w:rFonts w:ascii="Arial Narrow" w:hAnsi="Arial Narrow"/>
        </w:rPr>
        <w:t>subtier</w:t>
      </w:r>
      <w:proofErr w:type="spellEnd"/>
      <w:r w:rsidRPr="00AA4B98">
        <w:rPr>
          <w:rFonts w:ascii="Arial Narrow" w:hAnsi="Arial Narrow"/>
        </w:rPr>
        <w:t xml:space="preserve"> contractors and/or </w:t>
      </w:r>
      <w:proofErr w:type="spellStart"/>
      <w:r w:rsidRPr="00AA4B98">
        <w:rPr>
          <w:rFonts w:ascii="Arial Narrow" w:hAnsi="Arial Narrow"/>
        </w:rPr>
        <w:t>subgrantees</w:t>
      </w:r>
      <w:proofErr w:type="spellEnd"/>
      <w:r w:rsidRPr="00AA4B98">
        <w:rPr>
          <w:rFonts w:ascii="Arial Narrow" w:hAnsi="Arial Narrow"/>
        </w:rPr>
        <w:t xml:space="preserve">) will be prohibited from using Federal funds, other than profits from a Federal contract, for lobbying Congress and any Federal agency in connection with the award of a particular contract, grant, cooperative agreement, or loan.  In addition, for each award action in excess of $100,000 (or $150,000 for loans) on or after December 23, 1989, the law requires recipients and their </w:t>
      </w:r>
      <w:proofErr w:type="spellStart"/>
      <w:r w:rsidRPr="00AA4B98">
        <w:rPr>
          <w:rFonts w:ascii="Arial Narrow" w:hAnsi="Arial Narrow"/>
        </w:rPr>
        <w:t>subtier</w:t>
      </w:r>
      <w:proofErr w:type="spellEnd"/>
      <w:r w:rsidRPr="00AA4B98">
        <w:rPr>
          <w:rFonts w:ascii="Arial Narrow" w:hAnsi="Arial Narrow"/>
        </w:rPr>
        <w:t xml:space="preserve"> contractors and/or </w:t>
      </w:r>
      <w:proofErr w:type="spellStart"/>
      <w:r w:rsidRPr="00AA4B98">
        <w:rPr>
          <w:rFonts w:ascii="Arial Narrow" w:hAnsi="Arial Narrow"/>
        </w:rPr>
        <w:t>subgrantees</w:t>
      </w:r>
      <w:proofErr w:type="spellEnd"/>
      <w:r w:rsidRPr="00AA4B98">
        <w:rPr>
          <w:rFonts w:ascii="Arial Narrow" w:hAnsi="Arial Narrow"/>
        </w:rPr>
        <w:t xml:space="preserve"> to: (1) certify that they have neither used nor will use any appropriated funds for payment to lobbyists; (2) disclose the name, address, payment details, and purpose of any agreements with lobbyists whom recipients or their </w:t>
      </w:r>
      <w:proofErr w:type="spellStart"/>
      <w:r w:rsidRPr="00AA4B98">
        <w:rPr>
          <w:rFonts w:ascii="Arial Narrow" w:hAnsi="Arial Narrow"/>
        </w:rPr>
        <w:t>subtier</w:t>
      </w:r>
      <w:proofErr w:type="spellEnd"/>
      <w:r w:rsidRPr="00AA4B98">
        <w:rPr>
          <w:rFonts w:ascii="Arial Narrow" w:hAnsi="Arial Narrow"/>
        </w:rPr>
        <w:t xml:space="preserve"> contractors or </w:t>
      </w:r>
      <w:proofErr w:type="spellStart"/>
      <w:r w:rsidRPr="00AA4B98">
        <w:rPr>
          <w:rFonts w:ascii="Arial Narrow" w:hAnsi="Arial Narrow"/>
        </w:rPr>
        <w:t>subgrantees</w:t>
      </w:r>
      <w:proofErr w:type="spellEnd"/>
      <w:r w:rsidRPr="00AA4B98">
        <w:rPr>
          <w:rFonts w:ascii="Arial Narrow" w:hAnsi="Arial Narrow"/>
        </w:rPr>
        <w:t xml:space="preserve"> will pay with profits or non</w:t>
      </w:r>
      <w:r w:rsidR="00510A01">
        <w:rPr>
          <w:rFonts w:ascii="Arial Narrow" w:hAnsi="Arial Narrow"/>
        </w:rPr>
        <w:t>-</w:t>
      </w:r>
      <w:r w:rsidRPr="00AA4B98">
        <w:rPr>
          <w:rFonts w:ascii="Arial Narrow" w:hAnsi="Arial Narrow"/>
        </w:rPr>
        <w:t>appropriated funds on or after December 23, 1989; and (3) file quarterly updates about the use of lobbyists if material changes occur in their use.  The law establishes civil penalties for noncompliance.  If you are a current recipient of funding or have an application, proposal, or bid pending as of December 23, 1989, the law will have the following immediate consequences for you:</w:t>
      </w:r>
    </w:p>
    <w:p w14:paraId="5B41072E" w14:textId="77777777" w:rsidR="000A0BF4" w:rsidRPr="00AA4B98" w:rsidRDefault="000A0BF4" w:rsidP="00732A9F">
      <w:pPr>
        <w:spacing w:after="0" w:line="240" w:lineRule="auto"/>
        <w:jc w:val="both"/>
        <w:rPr>
          <w:rFonts w:ascii="Arial Narrow" w:hAnsi="Arial Narrow"/>
        </w:rPr>
      </w:pPr>
    </w:p>
    <w:p w14:paraId="5E8BC51D" w14:textId="68BD4D5F" w:rsidR="00B6040E" w:rsidRDefault="00B6040E" w:rsidP="000A0BF4">
      <w:pPr>
        <w:spacing w:after="0" w:line="240" w:lineRule="auto"/>
        <w:jc w:val="both"/>
        <w:rPr>
          <w:rFonts w:ascii="Arial Narrow" w:hAnsi="Arial Narrow"/>
        </w:rPr>
      </w:pPr>
      <w:r w:rsidRPr="00AA4B98">
        <w:rPr>
          <w:rFonts w:ascii="Arial Narrow" w:hAnsi="Arial Narrow"/>
        </w:rPr>
        <w:t>You are prohibited from using appropriated funds (other than profits from Federal contracts) on or after December 23, 1989, for lobbying Congress and any Federal agency in connection with a particular contract, grant, cooperative agreement or loan; You are required to execute the attached certification at the time of submission of an application or before any action in excess of $100,000 is awarded; and You will be required to complete the lobbying disclosure form if the disclosure requirements apply to you.</w:t>
      </w:r>
    </w:p>
    <w:p w14:paraId="414E114D" w14:textId="77777777" w:rsidR="000A0BF4" w:rsidRPr="00AA4B98" w:rsidRDefault="000A0BF4" w:rsidP="00732A9F">
      <w:pPr>
        <w:spacing w:after="0" w:line="240" w:lineRule="auto"/>
        <w:jc w:val="both"/>
        <w:rPr>
          <w:rFonts w:ascii="Arial Narrow" w:hAnsi="Arial Narrow"/>
        </w:rPr>
      </w:pPr>
    </w:p>
    <w:p w14:paraId="3315DD00" w14:textId="77777777" w:rsidR="00B6040E" w:rsidRDefault="00B6040E" w:rsidP="00732A9F">
      <w:pPr>
        <w:spacing w:after="0" w:line="240" w:lineRule="auto"/>
        <w:jc w:val="both"/>
        <w:rPr>
          <w:rFonts w:ascii="Arial Narrow" w:hAnsi="Arial Narrow"/>
        </w:rPr>
      </w:pPr>
      <w:r w:rsidRPr="00AA4B98">
        <w:rPr>
          <w:rFonts w:ascii="Arial Narrow" w:hAnsi="Arial Narrow"/>
        </w:rPr>
        <w:t>Regulations implementing Section 319 of Public Law 101-121 have been published an Interim Final Rule by the Office of Management and Budget as Part III of the February 26, 1990, Federal Register (pages 6736-6746).</w:t>
      </w:r>
    </w:p>
    <w:p w14:paraId="68CC1F51" w14:textId="77777777" w:rsidR="00B6040E" w:rsidRDefault="00B6040E" w:rsidP="00B6040E">
      <w:pPr>
        <w:spacing w:after="0" w:line="240" w:lineRule="auto"/>
        <w:rPr>
          <w:rFonts w:ascii="Arial Narrow" w:hAnsi="Arial Narrow"/>
        </w:rPr>
      </w:pPr>
      <w:r>
        <w:rPr>
          <w:rFonts w:ascii="Arial Narrow" w:hAnsi="Arial Narrow"/>
        </w:rPr>
        <w:br w:type="page"/>
      </w:r>
    </w:p>
    <w:p w14:paraId="79DA49DA" w14:textId="1A6DB675" w:rsidR="00B6040E" w:rsidRPr="00732A9F" w:rsidRDefault="00F07E6C" w:rsidP="00F07E6C">
      <w:pPr>
        <w:ind w:left="-180"/>
        <w:rPr>
          <w:rFonts w:ascii="Arial Narrow" w:hAnsi="Arial Narrow"/>
          <w:b/>
          <w:bCs/>
        </w:rPr>
      </w:pPr>
      <w:r>
        <w:rPr>
          <w:rFonts w:ascii="Arial Narrow" w:hAnsi="Arial Narrow"/>
          <w:b/>
          <w:bCs/>
        </w:rPr>
        <w:lastRenderedPageBreak/>
        <w:t>CERTIFICATION</w:t>
      </w:r>
      <w:r w:rsidR="000A0BF4">
        <w:rPr>
          <w:rFonts w:ascii="Arial Narrow" w:hAnsi="Arial Narrow"/>
          <w:b/>
          <w:bCs/>
        </w:rPr>
        <w:t xml:space="preserve"> REGARDING LOBBYING CONTRACTS, GRANTS, LOANS, AND COOPERATIVE AGREEMENTS</w:t>
      </w:r>
    </w:p>
    <w:p w14:paraId="465031D2" w14:textId="77777777" w:rsidR="00B6040E" w:rsidRPr="00AA4B98" w:rsidRDefault="00B6040E" w:rsidP="00B6040E">
      <w:pPr>
        <w:tabs>
          <w:tab w:val="left" w:pos="-720"/>
          <w:tab w:val="left" w:pos="0"/>
          <w:tab w:val="left" w:pos="720"/>
          <w:tab w:val="left" w:pos="1440"/>
          <w:tab w:val="left" w:pos="2160"/>
          <w:tab w:val="left" w:pos="2880"/>
          <w:tab w:val="left" w:pos="3600"/>
          <w:tab w:val="left" w:pos="4320"/>
          <w:tab w:val="left" w:pos="5058"/>
          <w:tab w:val="left" w:pos="5688"/>
          <w:tab w:val="left" w:pos="6480"/>
        </w:tabs>
        <w:ind w:right="90"/>
        <w:rPr>
          <w:rFonts w:ascii="Arial Narrow" w:hAnsi="Arial Narrow"/>
        </w:rPr>
      </w:pPr>
      <w:r w:rsidRPr="00AA4B98">
        <w:rPr>
          <w:rFonts w:ascii="Arial Narrow" w:hAnsi="Arial Narrow"/>
          <w:b/>
        </w:rPr>
        <w:t>The undersigned certifies, to the best of his or her knowledge and belief, that:</w:t>
      </w:r>
    </w:p>
    <w:p w14:paraId="0D94286C" w14:textId="63319A64" w:rsidR="00B6040E" w:rsidRDefault="00B6040E" w:rsidP="000A0BF4">
      <w:pPr>
        <w:spacing w:after="0" w:line="240" w:lineRule="auto"/>
        <w:jc w:val="both"/>
        <w:rPr>
          <w:rFonts w:ascii="Arial Narrow" w:hAnsi="Arial Narrow"/>
        </w:rPr>
      </w:pPr>
      <w:r w:rsidRPr="00AA4B98">
        <w:rPr>
          <w:rFonts w:ascii="Arial Narrow" w:hAnsi="Arial Narrow"/>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any Federal grant, the making of a Federal loan, the entering into a cooperative agreement, and the extension, continuation, renewal, amendment, or modification of a Federal contract, grant, loan, or cooperative agreement;</w:t>
      </w:r>
    </w:p>
    <w:p w14:paraId="00FCC998" w14:textId="77777777" w:rsidR="000A0BF4" w:rsidRPr="00AA4B98" w:rsidRDefault="000A0BF4" w:rsidP="00732A9F">
      <w:pPr>
        <w:spacing w:after="0" w:line="240" w:lineRule="auto"/>
        <w:jc w:val="both"/>
        <w:rPr>
          <w:rFonts w:ascii="Arial Narrow" w:hAnsi="Arial Narrow"/>
        </w:rPr>
      </w:pPr>
    </w:p>
    <w:p w14:paraId="07DF76A1" w14:textId="7CCE88D5" w:rsidR="00B6040E" w:rsidRDefault="00B6040E" w:rsidP="000A0BF4">
      <w:pPr>
        <w:spacing w:after="0" w:line="240" w:lineRule="auto"/>
        <w:jc w:val="both"/>
        <w:rPr>
          <w:rFonts w:ascii="Arial Narrow" w:hAnsi="Arial Narrow"/>
        </w:rPr>
      </w:pPr>
      <w:r w:rsidRPr="00AA4B98">
        <w:rPr>
          <w:rFonts w:ascii="Arial Narrow" w:hAnsi="Arial Narrow"/>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A645190" w14:textId="77777777" w:rsidR="000A0BF4" w:rsidRPr="00AA4B98" w:rsidRDefault="000A0BF4" w:rsidP="00732A9F">
      <w:pPr>
        <w:spacing w:after="0" w:line="240" w:lineRule="auto"/>
        <w:jc w:val="both"/>
        <w:rPr>
          <w:rFonts w:ascii="Arial Narrow" w:hAnsi="Arial Narrow"/>
        </w:rPr>
      </w:pPr>
    </w:p>
    <w:p w14:paraId="22D6A53A" w14:textId="1599BBD6" w:rsidR="00B6040E" w:rsidRDefault="00B6040E" w:rsidP="000A0BF4">
      <w:pPr>
        <w:spacing w:after="0" w:line="240" w:lineRule="auto"/>
        <w:jc w:val="both"/>
        <w:rPr>
          <w:rFonts w:ascii="Arial Narrow" w:hAnsi="Arial Narrow"/>
        </w:rPr>
      </w:pPr>
      <w:r w:rsidRPr="00AA4B98">
        <w:rPr>
          <w:rFonts w:ascii="Arial Narrow" w:hAnsi="Arial Narrow"/>
        </w:rPr>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45C7AEE6" w14:textId="77777777" w:rsidR="000A0BF4" w:rsidRPr="00AA4B98" w:rsidRDefault="000A0BF4" w:rsidP="00732A9F">
      <w:pPr>
        <w:spacing w:after="0" w:line="240" w:lineRule="auto"/>
        <w:jc w:val="both"/>
        <w:rPr>
          <w:rFonts w:ascii="Arial Narrow" w:hAnsi="Arial Narrow"/>
        </w:rPr>
      </w:pPr>
    </w:p>
    <w:p w14:paraId="1F8D7864" w14:textId="77777777" w:rsidR="00B6040E" w:rsidRPr="00AA4B98" w:rsidRDefault="00B6040E" w:rsidP="00732A9F">
      <w:pPr>
        <w:spacing w:after="0" w:line="240" w:lineRule="auto"/>
        <w:jc w:val="both"/>
        <w:rPr>
          <w:rFonts w:ascii="Arial Narrow" w:hAnsi="Arial Narrow"/>
        </w:rPr>
      </w:pPr>
      <w:r w:rsidRPr="00AA4B98">
        <w:rPr>
          <w:rFonts w:ascii="Arial Narrow" w:hAnsi="Arial Narrow"/>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11505166" w14:textId="188D8333" w:rsidR="00B6040E" w:rsidRDefault="00B6040E" w:rsidP="00B6040E">
      <w:pPr>
        <w:spacing w:after="0" w:line="240" w:lineRule="auto"/>
        <w:jc w:val="both"/>
        <w:rPr>
          <w:rFonts w:ascii="Arial Narrow" w:hAnsi="Arial Narrow"/>
        </w:rPr>
      </w:pPr>
    </w:p>
    <w:p w14:paraId="07EF069C" w14:textId="77777777" w:rsidR="000A0BF4" w:rsidRPr="00AA4B98" w:rsidRDefault="000A0BF4" w:rsidP="00B6040E">
      <w:pPr>
        <w:spacing w:after="0" w:line="240" w:lineRule="auto"/>
        <w:jc w:val="both"/>
        <w:rPr>
          <w:rFonts w:ascii="Arial Narrow" w:hAnsi="Arial Narrow"/>
        </w:rPr>
      </w:pPr>
    </w:p>
    <w:p w14:paraId="514F6AF4"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6EC6F59E" w14:textId="77777777" w:rsidR="00B6040E" w:rsidRPr="00AA4B98" w:rsidRDefault="00B6040E" w:rsidP="00B6040E">
      <w:pPr>
        <w:spacing w:after="0" w:line="240" w:lineRule="auto"/>
        <w:jc w:val="both"/>
        <w:rPr>
          <w:rFonts w:ascii="Arial Narrow" w:hAnsi="Arial Narrow"/>
          <w:i/>
          <w:sz w:val="20"/>
          <w:szCs w:val="20"/>
        </w:rPr>
      </w:pPr>
      <w:r w:rsidRPr="00AA4B98">
        <w:rPr>
          <w:rFonts w:ascii="Arial Narrow" w:hAnsi="Arial Narrow"/>
        </w:rPr>
        <w:t>Company’s Authorized Representative / Position Title</w:t>
      </w:r>
      <w:r w:rsidRPr="00AA4B98">
        <w:rPr>
          <w:rFonts w:ascii="Arial Narrow" w:hAnsi="Arial Narrow"/>
        </w:rPr>
        <w:tab/>
      </w:r>
      <w:r w:rsidRPr="00AA4B98">
        <w:rPr>
          <w:rFonts w:ascii="Arial Narrow" w:hAnsi="Arial Narrow"/>
        </w:rPr>
        <w:tab/>
        <w:t xml:space="preserve">Signature of Company Representation </w:t>
      </w:r>
    </w:p>
    <w:p w14:paraId="61C9AC93" w14:textId="77DD424B" w:rsidR="00B6040E" w:rsidRDefault="00B6040E" w:rsidP="00B6040E">
      <w:pPr>
        <w:spacing w:after="0" w:line="240" w:lineRule="auto"/>
        <w:jc w:val="both"/>
        <w:rPr>
          <w:rFonts w:ascii="Arial Narrow" w:hAnsi="Arial Narrow"/>
        </w:rPr>
      </w:pPr>
    </w:p>
    <w:p w14:paraId="7E453D37" w14:textId="77777777" w:rsidR="000A0BF4" w:rsidRPr="00AA4B98" w:rsidRDefault="000A0BF4" w:rsidP="00B6040E">
      <w:pPr>
        <w:spacing w:after="0" w:line="240" w:lineRule="auto"/>
        <w:jc w:val="both"/>
        <w:rPr>
          <w:rFonts w:ascii="Arial Narrow" w:hAnsi="Arial Narrow"/>
        </w:rPr>
      </w:pPr>
    </w:p>
    <w:p w14:paraId="10EE7F1D"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______________________________________________</w:t>
      </w:r>
      <w:r w:rsidRPr="00AA4B98">
        <w:rPr>
          <w:rFonts w:ascii="Arial Narrow" w:hAnsi="Arial Narrow"/>
        </w:rPr>
        <w:tab/>
        <w:t>___________________________________________</w:t>
      </w:r>
    </w:p>
    <w:p w14:paraId="288F2ABE" w14:textId="77777777" w:rsidR="00B6040E" w:rsidRPr="00AA4B98" w:rsidRDefault="00B6040E" w:rsidP="00B6040E">
      <w:pPr>
        <w:spacing w:after="0" w:line="240" w:lineRule="auto"/>
        <w:jc w:val="both"/>
        <w:rPr>
          <w:rFonts w:ascii="Arial Narrow" w:hAnsi="Arial Narrow"/>
        </w:rPr>
      </w:pPr>
      <w:r w:rsidRPr="00AA4B98">
        <w:rPr>
          <w:rFonts w:ascii="Arial Narrow" w:hAnsi="Arial Narrow"/>
        </w:rPr>
        <w:t xml:space="preserve">Company Name </w:t>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r>
      <w:r w:rsidRPr="00AA4B98">
        <w:rPr>
          <w:rFonts w:ascii="Arial Narrow" w:hAnsi="Arial Narrow"/>
        </w:rPr>
        <w:tab/>
        <w:t>Date of Signature</w:t>
      </w:r>
    </w:p>
    <w:p w14:paraId="17677F23" w14:textId="77777777" w:rsidR="00B6040E" w:rsidRPr="00AA4B98" w:rsidRDefault="00B6040E" w:rsidP="00B6040E">
      <w:pPr>
        <w:jc w:val="both"/>
        <w:rPr>
          <w:rFonts w:ascii="Arial Narrow" w:hAnsi="Arial Narrow"/>
        </w:rPr>
      </w:pPr>
    </w:p>
    <w:p w14:paraId="78851975" w14:textId="00A0C697" w:rsidR="000A0BF4" w:rsidRDefault="000A0BF4">
      <w:pPr>
        <w:spacing w:after="0" w:line="240" w:lineRule="auto"/>
        <w:rPr>
          <w:rFonts w:ascii="Arial Narrow" w:hAnsi="Arial Narrow"/>
        </w:rPr>
      </w:pPr>
      <w:r>
        <w:rPr>
          <w:rFonts w:ascii="Arial Narrow" w:hAnsi="Arial Narrow"/>
        </w:rPr>
        <w:br w:type="page"/>
      </w:r>
    </w:p>
    <w:p w14:paraId="0D810AE6" w14:textId="02953276" w:rsidR="00DB7B61" w:rsidRPr="009A2ABA" w:rsidRDefault="00DB7B61" w:rsidP="005F2682">
      <w:pPr>
        <w:keepNext/>
        <w:keepLines/>
        <w:spacing w:after="0" w:line="240" w:lineRule="auto"/>
        <w:jc w:val="both"/>
        <w:outlineLvl w:val="0"/>
        <w:rPr>
          <w:rFonts w:ascii="Arial Narrow" w:eastAsiaTheme="majorEastAsia" w:hAnsi="Arial Narrow" w:cstheme="majorBidi"/>
          <w:b/>
          <w:bCs/>
        </w:rPr>
      </w:pPr>
      <w:bookmarkStart w:id="52" w:name="_Toc353999812"/>
    </w:p>
    <w:p w14:paraId="2A8BC7F0" w14:textId="77777777" w:rsidR="00DB7B61" w:rsidRPr="005F2682" w:rsidRDefault="00DB7B61" w:rsidP="005F2682">
      <w:pPr>
        <w:pStyle w:val="Heading2"/>
        <w:jc w:val="center"/>
        <w:rPr>
          <w:sz w:val="28"/>
          <w:szCs w:val="28"/>
        </w:rPr>
      </w:pPr>
      <w:bookmarkStart w:id="53" w:name="_Toc133829795"/>
      <w:r w:rsidRPr="005F2682">
        <w:rPr>
          <w:sz w:val="28"/>
          <w:szCs w:val="28"/>
        </w:rPr>
        <w:t>SECTION 3.0 – BIDDING, EVALUATION, SELECTION &amp; AWARD PROCESS</w:t>
      </w:r>
      <w:bookmarkEnd w:id="52"/>
      <w:bookmarkEnd w:id="53"/>
    </w:p>
    <w:p w14:paraId="4F82065F" w14:textId="7D74114D" w:rsidR="00DB7B61" w:rsidRPr="009A2ABA" w:rsidRDefault="00DB7B61" w:rsidP="009A2ABA">
      <w:pPr>
        <w:spacing w:after="0" w:line="240" w:lineRule="auto"/>
        <w:jc w:val="both"/>
        <w:rPr>
          <w:rFonts w:ascii="Arial Narrow" w:hAnsi="Arial Narrow"/>
        </w:rPr>
      </w:pPr>
      <w:r w:rsidRPr="009A2ABA">
        <w:rPr>
          <w:rFonts w:ascii="Arial Narrow" w:hAnsi="Arial Narrow"/>
        </w:rPr>
        <w:t xml:space="preserve">This section contains </w:t>
      </w:r>
      <w:r w:rsidR="00CA725B">
        <w:rPr>
          <w:rFonts w:ascii="Arial Narrow" w:hAnsi="Arial Narrow"/>
        </w:rPr>
        <w:t xml:space="preserve">a description of </w:t>
      </w:r>
      <w:r w:rsidRPr="009A2ABA">
        <w:rPr>
          <w:rFonts w:ascii="Arial Narrow" w:hAnsi="Arial Narrow"/>
        </w:rPr>
        <w:t>activities as well as instructions to proposers on how to prepare and submit their proposal:</w:t>
      </w:r>
    </w:p>
    <w:p w14:paraId="5AE9BCEE" w14:textId="77777777" w:rsidR="004B589B" w:rsidRPr="009A2ABA" w:rsidRDefault="004B589B" w:rsidP="009A2ABA">
      <w:pPr>
        <w:spacing w:after="0" w:line="240" w:lineRule="auto"/>
        <w:jc w:val="both"/>
        <w:rPr>
          <w:rFonts w:ascii="Arial Narrow" w:hAnsi="Arial Narrow"/>
        </w:rPr>
      </w:pPr>
    </w:p>
    <w:p w14:paraId="32A0C2CA" w14:textId="15BD2BCB" w:rsidR="00DB7B61" w:rsidRPr="009A2ABA" w:rsidRDefault="00DB7B61" w:rsidP="009A2ABA">
      <w:pPr>
        <w:pStyle w:val="Heading3"/>
        <w:jc w:val="both"/>
        <w:rPr>
          <w:rStyle w:val="Strong"/>
          <w:rFonts w:asciiTheme="minorHAnsi" w:hAnsiTheme="minorHAnsi"/>
          <w:b/>
        </w:rPr>
      </w:pPr>
      <w:bookmarkStart w:id="54" w:name="_Toc133829796"/>
      <w:r w:rsidRPr="009A2ABA">
        <w:rPr>
          <w:rStyle w:val="Strong"/>
          <w:b/>
        </w:rPr>
        <w:t>3.1</w:t>
      </w:r>
      <w:r w:rsidRPr="009A2ABA">
        <w:rPr>
          <w:rStyle w:val="Strong"/>
          <w:b/>
        </w:rPr>
        <w:tab/>
      </w:r>
      <w:r w:rsidR="00C91AE0">
        <w:rPr>
          <w:rStyle w:val="Strong"/>
          <w:b/>
        </w:rPr>
        <w:t>Wayne R</w:t>
      </w:r>
      <w:r w:rsidR="00704AA7">
        <w:rPr>
          <w:rStyle w:val="Strong"/>
          <w:b/>
        </w:rPr>
        <w:t xml:space="preserve">ESA </w:t>
      </w:r>
      <w:r w:rsidRPr="009A2ABA">
        <w:rPr>
          <w:rStyle w:val="Strong"/>
          <w:b/>
        </w:rPr>
        <w:t>Responsibility</w:t>
      </w:r>
      <w:bookmarkEnd w:id="54"/>
    </w:p>
    <w:p w14:paraId="5C5D8584" w14:textId="5D391BE5" w:rsidR="00DB7B61" w:rsidRPr="009A2ABA" w:rsidRDefault="00C91AE0" w:rsidP="00732A9F">
      <w:pPr>
        <w:autoSpaceDE w:val="0"/>
        <w:autoSpaceDN w:val="0"/>
        <w:adjustRightInd w:val="0"/>
        <w:spacing w:after="0" w:line="240" w:lineRule="auto"/>
        <w:ind w:left="720"/>
        <w:jc w:val="both"/>
        <w:rPr>
          <w:rStyle w:val="Strong"/>
          <w:rFonts w:ascii="Arial Narrow" w:hAnsi="Arial Narrow"/>
          <w:b w:val="0"/>
        </w:rPr>
      </w:pPr>
      <w:r>
        <w:rPr>
          <w:rStyle w:val="Strong"/>
          <w:rFonts w:ascii="Arial Narrow" w:hAnsi="Arial Narrow"/>
          <w:b w:val="0"/>
        </w:rPr>
        <w:t>Wayne R</w:t>
      </w:r>
      <w:r w:rsidR="00200853">
        <w:rPr>
          <w:rStyle w:val="Strong"/>
          <w:rFonts w:ascii="Arial Narrow" w:hAnsi="Arial Narrow"/>
          <w:b w:val="0"/>
        </w:rPr>
        <w:t>ESA</w:t>
      </w:r>
      <w:r>
        <w:rPr>
          <w:rStyle w:val="Strong"/>
          <w:rFonts w:ascii="Arial Narrow" w:hAnsi="Arial Narrow"/>
          <w:b w:val="0"/>
        </w:rPr>
        <w:t xml:space="preserve">. </w:t>
      </w:r>
      <w:r w:rsidR="00DB7B61" w:rsidRPr="009A2ABA">
        <w:rPr>
          <w:rStyle w:val="Strong"/>
          <w:rFonts w:ascii="Arial Narrow" w:hAnsi="Arial Narrow"/>
          <w:b w:val="0"/>
        </w:rPr>
        <w:t>is not responsible for representations made by any of its officers or employees prior to the execution of the Master Agreement unless such understanding or representation is included in the Master Agreement.</w:t>
      </w:r>
    </w:p>
    <w:p w14:paraId="0AD7F365" w14:textId="77777777" w:rsidR="00DB7B61" w:rsidRPr="009A2ABA" w:rsidRDefault="00DB7B61" w:rsidP="009A2ABA">
      <w:pPr>
        <w:autoSpaceDE w:val="0"/>
        <w:autoSpaceDN w:val="0"/>
        <w:adjustRightInd w:val="0"/>
        <w:spacing w:after="0" w:line="240" w:lineRule="auto"/>
        <w:ind w:left="720"/>
        <w:jc w:val="both"/>
        <w:rPr>
          <w:rStyle w:val="Strong"/>
        </w:rPr>
      </w:pPr>
    </w:p>
    <w:p w14:paraId="19A12663" w14:textId="77777777" w:rsidR="00DB7B61" w:rsidRPr="009A2ABA" w:rsidRDefault="00DB7B61" w:rsidP="009A2ABA">
      <w:pPr>
        <w:pStyle w:val="Heading3"/>
        <w:jc w:val="both"/>
        <w:rPr>
          <w:rStyle w:val="Strong"/>
          <w:rFonts w:asciiTheme="minorHAnsi" w:hAnsiTheme="minorHAnsi"/>
          <w:b/>
        </w:rPr>
      </w:pPr>
      <w:bookmarkStart w:id="55" w:name="_Toc353999807"/>
      <w:bookmarkStart w:id="56" w:name="_Toc133829797"/>
      <w:r w:rsidRPr="009A2ABA">
        <w:rPr>
          <w:rStyle w:val="Strong"/>
          <w:b/>
        </w:rPr>
        <w:t>3.2</w:t>
      </w:r>
      <w:r w:rsidRPr="009A2ABA">
        <w:rPr>
          <w:rStyle w:val="Strong"/>
          <w:b/>
        </w:rPr>
        <w:tab/>
      </w:r>
      <w:bookmarkEnd w:id="55"/>
      <w:r w:rsidRPr="009A2ABA">
        <w:rPr>
          <w:rStyle w:val="Strong"/>
          <w:b/>
        </w:rPr>
        <w:t>Truth and Accuracy of Representations</w:t>
      </w:r>
      <w:bookmarkEnd w:id="56"/>
    </w:p>
    <w:p w14:paraId="564A5C63" w14:textId="268F98DF" w:rsidR="00DB7B61" w:rsidRPr="009A2ABA" w:rsidRDefault="00DB7B61" w:rsidP="009A2ABA">
      <w:pPr>
        <w:autoSpaceDE w:val="0"/>
        <w:autoSpaceDN w:val="0"/>
        <w:adjustRightInd w:val="0"/>
        <w:spacing w:after="0" w:line="240" w:lineRule="auto"/>
        <w:ind w:left="720"/>
        <w:jc w:val="both"/>
        <w:rPr>
          <w:rStyle w:val="Strong"/>
          <w:rFonts w:ascii="Arial Narrow" w:hAnsi="Arial Narrow"/>
          <w:b w:val="0"/>
        </w:rPr>
      </w:pPr>
      <w:r w:rsidRPr="009A2ABA">
        <w:rPr>
          <w:rStyle w:val="Strong"/>
          <w:rFonts w:ascii="Arial Narrow" w:hAnsi="Arial Narrow"/>
          <w:b w:val="0"/>
        </w:rPr>
        <w:t xml:space="preserve">False, misleading, incomplete, or deceptively unresponsive statements in connection with a proposal shall be sufficient cause for rejection of the proposal. The evaluation and determination in this area shall be at </w:t>
      </w:r>
      <w:r w:rsidR="00C91AE0">
        <w:rPr>
          <w:rStyle w:val="Strong"/>
          <w:rFonts w:ascii="Arial Narrow" w:hAnsi="Arial Narrow"/>
          <w:b w:val="0"/>
        </w:rPr>
        <w:t>Wayne R</w:t>
      </w:r>
      <w:r w:rsidR="00704AA7">
        <w:rPr>
          <w:rStyle w:val="Strong"/>
          <w:rFonts w:ascii="Arial Narrow" w:hAnsi="Arial Narrow"/>
          <w:b w:val="0"/>
        </w:rPr>
        <w:t xml:space="preserve">ESA </w:t>
      </w:r>
      <w:r w:rsidRPr="009A2ABA">
        <w:rPr>
          <w:rStyle w:val="Strong"/>
          <w:rFonts w:ascii="Arial Narrow" w:hAnsi="Arial Narrow"/>
          <w:b w:val="0"/>
        </w:rPr>
        <w:t xml:space="preserve">Administrator/Purchasing agent designee’s sole judgment and his/her judgment shall be final.  </w:t>
      </w:r>
    </w:p>
    <w:p w14:paraId="7DC7132F" w14:textId="77777777" w:rsidR="00DB7B61" w:rsidRPr="009A2ABA" w:rsidRDefault="00DB7B61" w:rsidP="009A2ABA">
      <w:pPr>
        <w:autoSpaceDE w:val="0"/>
        <w:autoSpaceDN w:val="0"/>
        <w:adjustRightInd w:val="0"/>
        <w:spacing w:after="0" w:line="240" w:lineRule="auto"/>
        <w:ind w:left="720"/>
        <w:jc w:val="both"/>
        <w:rPr>
          <w:rStyle w:val="Strong"/>
        </w:rPr>
      </w:pPr>
    </w:p>
    <w:p w14:paraId="5937EE61" w14:textId="77777777" w:rsidR="00DB7B61" w:rsidRPr="00F227A1" w:rsidRDefault="00DB7B61" w:rsidP="009A2ABA">
      <w:pPr>
        <w:pStyle w:val="Heading3"/>
        <w:jc w:val="both"/>
        <w:rPr>
          <w:rStyle w:val="Strong"/>
          <w:rFonts w:asciiTheme="minorHAnsi" w:hAnsiTheme="minorHAnsi"/>
          <w:b/>
        </w:rPr>
      </w:pPr>
      <w:bookmarkStart w:id="57" w:name="_Toc353999809"/>
      <w:bookmarkStart w:id="58" w:name="_Toc133829798"/>
      <w:r w:rsidRPr="009A2ABA">
        <w:rPr>
          <w:rStyle w:val="Strong"/>
          <w:b/>
        </w:rPr>
        <w:t>3.3</w:t>
      </w:r>
      <w:r w:rsidRPr="009A2ABA">
        <w:rPr>
          <w:rStyle w:val="Strong"/>
          <w:b/>
        </w:rPr>
        <w:tab/>
      </w:r>
      <w:bookmarkEnd w:id="57"/>
      <w:r w:rsidR="005F2682" w:rsidRPr="00F227A1">
        <w:rPr>
          <w:rStyle w:val="Strong"/>
          <w:b/>
        </w:rPr>
        <w:t>Proposers</w:t>
      </w:r>
      <w:r w:rsidRPr="00F227A1">
        <w:rPr>
          <w:rStyle w:val="Strong"/>
          <w:b/>
        </w:rPr>
        <w:t xml:space="preserve"> Questions</w:t>
      </w:r>
      <w:bookmarkEnd w:id="58"/>
    </w:p>
    <w:p w14:paraId="51C0E644" w14:textId="3592AD78" w:rsidR="00DB7B61" w:rsidRPr="00D46E21" w:rsidRDefault="00DB7B61" w:rsidP="00732A9F">
      <w:pPr>
        <w:autoSpaceDE w:val="0"/>
        <w:autoSpaceDN w:val="0"/>
        <w:adjustRightInd w:val="0"/>
        <w:spacing w:after="0" w:line="240" w:lineRule="auto"/>
        <w:ind w:left="720"/>
        <w:jc w:val="both"/>
        <w:rPr>
          <w:rStyle w:val="Strong"/>
          <w:rFonts w:ascii="Arial Narrow" w:hAnsi="Arial Narrow"/>
          <w:b w:val="0"/>
        </w:rPr>
      </w:pPr>
      <w:r w:rsidRPr="007206F2">
        <w:rPr>
          <w:rStyle w:val="Strong"/>
          <w:rFonts w:ascii="Arial Narrow" w:hAnsi="Arial Narrow"/>
        </w:rPr>
        <w:t>Proposers may submit written questions regarding this RF</w:t>
      </w:r>
      <w:r w:rsidR="00D46E21" w:rsidRPr="007206F2">
        <w:rPr>
          <w:rStyle w:val="Strong"/>
          <w:rFonts w:ascii="Arial Narrow" w:hAnsi="Arial Narrow"/>
        </w:rPr>
        <w:t>P</w:t>
      </w:r>
      <w:r w:rsidRPr="007206F2">
        <w:rPr>
          <w:rStyle w:val="Strong"/>
          <w:rFonts w:ascii="Arial Narrow" w:hAnsi="Arial Narrow"/>
        </w:rPr>
        <w:t xml:space="preserve"> by e-mail to the </w:t>
      </w:r>
      <w:r w:rsidR="001863A6" w:rsidRPr="007206F2">
        <w:rPr>
          <w:rStyle w:val="Strong"/>
          <w:rFonts w:ascii="Arial Narrow" w:hAnsi="Arial Narrow"/>
        </w:rPr>
        <w:t xml:space="preserve">address </w:t>
      </w:r>
      <w:r w:rsidRPr="007206F2">
        <w:rPr>
          <w:rStyle w:val="Strong"/>
          <w:rFonts w:ascii="Arial Narrow" w:hAnsi="Arial Narrow"/>
        </w:rPr>
        <w:t xml:space="preserve">identified below. </w:t>
      </w:r>
      <w:r w:rsidRPr="007206F2">
        <w:rPr>
          <w:rStyle w:val="Strong"/>
          <w:rFonts w:ascii="Arial Narrow" w:hAnsi="Arial Narrow"/>
          <w:u w:val="single"/>
        </w:rPr>
        <w:t xml:space="preserve">All questions must be received by </w:t>
      </w:r>
      <w:r w:rsidR="00174BB2" w:rsidRPr="007206F2">
        <w:rPr>
          <w:rStyle w:val="Strong"/>
          <w:rFonts w:ascii="Arial Narrow" w:hAnsi="Arial Narrow"/>
          <w:u w:val="single"/>
        </w:rPr>
        <w:t>no later than</w:t>
      </w:r>
      <w:r w:rsidR="00174BB2" w:rsidRPr="007206F2">
        <w:rPr>
          <w:rStyle w:val="Strong"/>
          <w:rFonts w:ascii="Arial Narrow" w:hAnsi="Arial Narrow"/>
          <w:b w:val="0"/>
          <w:u w:val="single"/>
        </w:rPr>
        <w:t xml:space="preserve"> </w:t>
      </w:r>
      <w:r w:rsidR="008A7F49">
        <w:rPr>
          <w:rFonts w:ascii="Arial Narrow" w:hAnsi="Arial Narrow"/>
          <w:b/>
          <w:bCs/>
          <w:u w:val="single"/>
        </w:rPr>
        <w:t>the date identified on the cover page of this RFP</w:t>
      </w:r>
      <w:r w:rsidR="00174BB2" w:rsidRPr="007206F2">
        <w:rPr>
          <w:rFonts w:ascii="Arial Narrow" w:hAnsi="Arial Narrow"/>
          <w:b/>
          <w:bCs/>
        </w:rPr>
        <w:t xml:space="preserve">. </w:t>
      </w:r>
      <w:r w:rsidRPr="007206F2">
        <w:rPr>
          <w:rStyle w:val="Strong"/>
          <w:rFonts w:ascii="Arial Narrow" w:hAnsi="Arial Narrow"/>
          <w:b w:val="0"/>
        </w:rPr>
        <w:t xml:space="preserve"> All questions, without identifying the submitting company, will be compiled with the appropriate answers and issued as an addendum to the RF</w:t>
      </w:r>
      <w:r w:rsidR="001676F8" w:rsidRPr="007206F2">
        <w:rPr>
          <w:rStyle w:val="Strong"/>
          <w:rFonts w:ascii="Arial Narrow" w:hAnsi="Arial Narrow"/>
          <w:b w:val="0"/>
        </w:rPr>
        <w:t>P</w:t>
      </w:r>
      <w:r w:rsidRPr="007206F2">
        <w:rPr>
          <w:rStyle w:val="Strong"/>
          <w:rFonts w:ascii="Arial Narrow" w:hAnsi="Arial Narrow"/>
          <w:b w:val="0"/>
        </w:rPr>
        <w:t>.</w:t>
      </w:r>
    </w:p>
    <w:p w14:paraId="704E8F2C" w14:textId="77777777" w:rsidR="005F2682" w:rsidRPr="00D46E21" w:rsidRDefault="005F2682" w:rsidP="009A2ABA">
      <w:pPr>
        <w:autoSpaceDE w:val="0"/>
        <w:autoSpaceDN w:val="0"/>
        <w:adjustRightInd w:val="0"/>
        <w:spacing w:after="0" w:line="240" w:lineRule="auto"/>
        <w:ind w:left="720"/>
        <w:jc w:val="both"/>
        <w:rPr>
          <w:rStyle w:val="Strong"/>
        </w:rPr>
      </w:pPr>
    </w:p>
    <w:p w14:paraId="113384D8" w14:textId="106282A0" w:rsidR="00DB7B61" w:rsidRPr="009A2ABA" w:rsidRDefault="00DB7B61" w:rsidP="009A2ABA">
      <w:pPr>
        <w:autoSpaceDE w:val="0"/>
        <w:autoSpaceDN w:val="0"/>
        <w:adjustRightInd w:val="0"/>
        <w:spacing w:after="0" w:line="240" w:lineRule="auto"/>
        <w:ind w:left="720"/>
        <w:jc w:val="both"/>
        <w:rPr>
          <w:rStyle w:val="Strong"/>
        </w:rPr>
      </w:pPr>
      <w:r w:rsidRPr="00D46E21">
        <w:rPr>
          <w:rStyle w:val="Strong"/>
          <w:rFonts w:ascii="Arial Narrow" w:hAnsi="Arial Narrow"/>
          <w:b w:val="0"/>
        </w:rPr>
        <w:t>When submitting questions please specify the RF</w:t>
      </w:r>
      <w:r w:rsidR="001676F8" w:rsidRPr="00D46E21">
        <w:rPr>
          <w:rStyle w:val="Strong"/>
          <w:rFonts w:ascii="Arial Narrow" w:hAnsi="Arial Narrow"/>
          <w:b w:val="0"/>
        </w:rPr>
        <w:t>P</w:t>
      </w:r>
      <w:r w:rsidRPr="00D46E21">
        <w:rPr>
          <w:rStyle w:val="Strong"/>
          <w:rFonts w:ascii="Arial Narrow" w:hAnsi="Arial Narrow"/>
          <w:b w:val="0"/>
        </w:rPr>
        <w:t xml:space="preserve"> section and paragraph </w:t>
      </w:r>
      <w:r w:rsidR="00510A01" w:rsidRPr="00D46E21">
        <w:rPr>
          <w:rStyle w:val="Strong"/>
          <w:rFonts w:ascii="Arial Narrow" w:hAnsi="Arial Narrow"/>
          <w:b w:val="0"/>
        </w:rPr>
        <w:t>number and</w:t>
      </w:r>
      <w:r w:rsidRPr="00D46E21">
        <w:rPr>
          <w:rStyle w:val="Strong"/>
          <w:rFonts w:ascii="Arial Narrow" w:hAnsi="Arial Narrow"/>
          <w:b w:val="0"/>
        </w:rPr>
        <w:t xml:space="preserve"> quote the language that prompted the question. This will ensure that the question can be quickly found in the RF</w:t>
      </w:r>
      <w:r w:rsidR="001676F8" w:rsidRPr="00D46E21">
        <w:rPr>
          <w:rStyle w:val="Strong"/>
          <w:rFonts w:ascii="Arial Narrow" w:hAnsi="Arial Narrow"/>
          <w:b w:val="0"/>
        </w:rPr>
        <w:t>P</w:t>
      </w:r>
      <w:r w:rsidRPr="00D46E21">
        <w:rPr>
          <w:rStyle w:val="Strong"/>
          <w:rFonts w:ascii="Arial Narrow" w:hAnsi="Arial Narrow"/>
          <w:b w:val="0"/>
        </w:rPr>
        <w:t xml:space="preserve">. </w:t>
      </w:r>
      <w:r w:rsidR="00C91AE0" w:rsidRPr="00D46E21">
        <w:rPr>
          <w:rStyle w:val="Strong"/>
          <w:rFonts w:ascii="Arial Narrow" w:hAnsi="Arial Narrow"/>
          <w:b w:val="0"/>
        </w:rPr>
        <w:t>Wayne R</w:t>
      </w:r>
      <w:r w:rsidR="00E77098" w:rsidRPr="00D46E21">
        <w:rPr>
          <w:rStyle w:val="Strong"/>
          <w:rFonts w:ascii="Arial Narrow" w:hAnsi="Arial Narrow"/>
          <w:b w:val="0"/>
        </w:rPr>
        <w:t>ESA</w:t>
      </w:r>
      <w:r w:rsidR="00C91AE0" w:rsidRPr="00D46E21">
        <w:rPr>
          <w:rStyle w:val="Strong"/>
          <w:rFonts w:ascii="Arial Narrow" w:hAnsi="Arial Narrow"/>
          <w:b w:val="0"/>
        </w:rPr>
        <w:t xml:space="preserve"> </w:t>
      </w:r>
      <w:r w:rsidRPr="00D46E21">
        <w:rPr>
          <w:rStyle w:val="Strong"/>
          <w:rFonts w:ascii="Arial Narrow" w:hAnsi="Arial Narrow"/>
          <w:b w:val="0"/>
        </w:rPr>
        <w:t>reserves the right to group similar questions when providing answers. Questions should be addressed to:</w:t>
      </w:r>
    </w:p>
    <w:p w14:paraId="30FCE696" w14:textId="47DFBC7C" w:rsidR="00DB7B61" w:rsidRPr="008D4D79" w:rsidRDefault="00DB7B61" w:rsidP="0036152A">
      <w:pPr>
        <w:autoSpaceDE w:val="0"/>
        <w:autoSpaceDN w:val="0"/>
        <w:adjustRightInd w:val="0"/>
        <w:spacing w:after="0" w:line="240" w:lineRule="auto"/>
        <w:rPr>
          <w:rStyle w:val="Strong"/>
        </w:rPr>
      </w:pPr>
    </w:p>
    <w:p w14:paraId="54F2C374" w14:textId="5608A820" w:rsidR="00DB7B61" w:rsidRPr="008D4D79" w:rsidRDefault="00DB7B61" w:rsidP="008D4D79">
      <w:pPr>
        <w:autoSpaceDE w:val="0"/>
        <w:autoSpaceDN w:val="0"/>
        <w:adjustRightInd w:val="0"/>
        <w:spacing w:after="0" w:line="240" w:lineRule="auto"/>
        <w:ind w:left="720"/>
        <w:jc w:val="center"/>
        <w:rPr>
          <w:rStyle w:val="Strong"/>
        </w:rPr>
      </w:pPr>
      <w:r w:rsidRPr="008D4D79">
        <w:rPr>
          <w:rStyle w:val="Strong"/>
          <w:rFonts w:ascii="Arial Narrow" w:hAnsi="Arial Narrow"/>
        </w:rPr>
        <w:t xml:space="preserve">E-mail address: </w:t>
      </w:r>
      <w:hyperlink r:id="rId17" w:history="1">
        <w:r w:rsidR="0010575A" w:rsidRPr="008F6214">
          <w:rPr>
            <w:rStyle w:val="Hyperlink"/>
            <w:rFonts w:ascii="Arial Narrow" w:hAnsi="Arial Narrow"/>
          </w:rPr>
          <w:t>purchasing@resa.net</w:t>
        </w:r>
      </w:hyperlink>
    </w:p>
    <w:p w14:paraId="00411C46" w14:textId="77777777" w:rsidR="00DB7B61" w:rsidRPr="009A2ABA" w:rsidRDefault="00DB7B61" w:rsidP="009A2ABA">
      <w:pPr>
        <w:autoSpaceDE w:val="0"/>
        <w:autoSpaceDN w:val="0"/>
        <w:adjustRightInd w:val="0"/>
        <w:spacing w:after="0" w:line="240" w:lineRule="auto"/>
        <w:ind w:left="720"/>
        <w:jc w:val="both"/>
        <w:rPr>
          <w:rStyle w:val="Strong"/>
        </w:rPr>
      </w:pPr>
    </w:p>
    <w:p w14:paraId="5CE668D1" w14:textId="6C3A0DF5" w:rsidR="00DB7B61" w:rsidRPr="009A2ABA" w:rsidRDefault="00C91AE0" w:rsidP="00732A9F">
      <w:pPr>
        <w:autoSpaceDE w:val="0"/>
        <w:autoSpaceDN w:val="0"/>
        <w:adjustRightInd w:val="0"/>
        <w:spacing w:after="0" w:line="240" w:lineRule="auto"/>
        <w:ind w:left="720"/>
        <w:jc w:val="both"/>
        <w:rPr>
          <w:rStyle w:val="Strong"/>
        </w:rPr>
      </w:pPr>
      <w:r>
        <w:rPr>
          <w:rStyle w:val="Strong"/>
          <w:rFonts w:ascii="Arial Narrow" w:hAnsi="Arial Narrow"/>
          <w:b w:val="0"/>
        </w:rPr>
        <w:t>Wayne R</w:t>
      </w:r>
      <w:r w:rsidR="00E77098">
        <w:rPr>
          <w:rStyle w:val="Strong"/>
          <w:rFonts w:ascii="Arial Narrow" w:hAnsi="Arial Narrow"/>
          <w:b w:val="0"/>
        </w:rPr>
        <w:t>ESA</w:t>
      </w:r>
      <w:r>
        <w:rPr>
          <w:rStyle w:val="Strong"/>
          <w:rFonts w:ascii="Arial Narrow" w:hAnsi="Arial Narrow"/>
          <w:b w:val="0"/>
        </w:rPr>
        <w:t xml:space="preserve"> </w:t>
      </w:r>
      <w:r w:rsidR="00DB7B61" w:rsidRPr="009A2ABA">
        <w:rPr>
          <w:rStyle w:val="Strong"/>
          <w:rFonts w:ascii="Arial Narrow" w:hAnsi="Arial Narrow"/>
          <w:b w:val="0"/>
        </w:rPr>
        <w:t xml:space="preserve">may modify the </w:t>
      </w:r>
      <w:r w:rsidR="000D651D">
        <w:rPr>
          <w:rStyle w:val="Strong"/>
          <w:rFonts w:ascii="Arial Narrow" w:hAnsi="Arial Narrow"/>
          <w:b w:val="0"/>
        </w:rPr>
        <w:t>RFP</w:t>
      </w:r>
      <w:r w:rsidR="00E77098">
        <w:rPr>
          <w:rStyle w:val="Strong"/>
          <w:rFonts w:ascii="Arial Narrow" w:hAnsi="Arial Narrow"/>
          <w:b w:val="0"/>
        </w:rPr>
        <w:t xml:space="preserve"> </w:t>
      </w:r>
      <w:r w:rsidR="00DB7B61" w:rsidRPr="009A2ABA">
        <w:rPr>
          <w:rStyle w:val="Strong"/>
          <w:rFonts w:ascii="Arial Narrow" w:hAnsi="Arial Narrow"/>
          <w:b w:val="0"/>
        </w:rPr>
        <w:t>at any time during the bid process.  All changes to the RF</w:t>
      </w:r>
      <w:r w:rsidR="00EA1C58">
        <w:rPr>
          <w:rStyle w:val="Strong"/>
          <w:rFonts w:ascii="Arial Narrow" w:hAnsi="Arial Narrow"/>
          <w:b w:val="0"/>
        </w:rPr>
        <w:t>P</w:t>
      </w:r>
      <w:r w:rsidR="00DB7B61" w:rsidRPr="009A2ABA">
        <w:rPr>
          <w:rStyle w:val="Strong"/>
          <w:rFonts w:ascii="Arial Narrow" w:hAnsi="Arial Narrow"/>
          <w:b w:val="0"/>
        </w:rPr>
        <w:t xml:space="preserve"> will be posted under the bid number and each posting officially revises the RF</w:t>
      </w:r>
      <w:r w:rsidR="00EA1C58">
        <w:rPr>
          <w:rStyle w:val="Strong"/>
          <w:rFonts w:ascii="Arial Narrow" w:hAnsi="Arial Narrow"/>
          <w:b w:val="0"/>
        </w:rPr>
        <w:t>P</w:t>
      </w:r>
      <w:r w:rsidR="00DB7B61" w:rsidRPr="009A2ABA">
        <w:rPr>
          <w:rStyle w:val="Strong"/>
          <w:rFonts w:ascii="Arial Narrow" w:hAnsi="Arial Narrow"/>
          <w:b w:val="0"/>
        </w:rPr>
        <w:t xml:space="preserve">.  </w:t>
      </w:r>
    </w:p>
    <w:p w14:paraId="0E500D65" w14:textId="77777777" w:rsidR="00DB7B61" w:rsidRPr="009A2ABA" w:rsidRDefault="00DB7B61" w:rsidP="009A2ABA">
      <w:pPr>
        <w:pStyle w:val="Heading2"/>
        <w:spacing w:after="0" w:line="240" w:lineRule="auto"/>
        <w:jc w:val="both"/>
        <w:rPr>
          <w:rStyle w:val="Strong"/>
          <w:rFonts w:asciiTheme="minorHAnsi" w:hAnsiTheme="minorHAnsi"/>
          <w:b/>
          <w:sz w:val="22"/>
        </w:rPr>
      </w:pPr>
      <w:bookmarkStart w:id="59" w:name="_Toc353999810"/>
    </w:p>
    <w:p w14:paraId="301E9A08" w14:textId="77777777" w:rsidR="00DB7B61" w:rsidRPr="009A2ABA" w:rsidRDefault="00DB7B61" w:rsidP="009A2ABA">
      <w:pPr>
        <w:pStyle w:val="Heading3"/>
        <w:jc w:val="both"/>
        <w:rPr>
          <w:rStyle w:val="Strong"/>
          <w:sz w:val="24"/>
        </w:rPr>
      </w:pPr>
      <w:bookmarkStart w:id="60" w:name="_Toc133829799"/>
      <w:r w:rsidRPr="009A2ABA">
        <w:rPr>
          <w:rStyle w:val="Strong"/>
          <w:b/>
        </w:rPr>
        <w:t>3.4</w:t>
      </w:r>
      <w:r w:rsidRPr="009A2ABA">
        <w:rPr>
          <w:rStyle w:val="Strong"/>
          <w:b/>
        </w:rPr>
        <w:tab/>
        <w:t>Preparation of the Proposal</w:t>
      </w:r>
      <w:bookmarkEnd w:id="60"/>
      <w:r w:rsidRPr="009A2ABA">
        <w:rPr>
          <w:rStyle w:val="Strong"/>
          <w:b/>
        </w:rPr>
        <w:t xml:space="preserve"> </w:t>
      </w:r>
      <w:bookmarkEnd w:id="59"/>
    </w:p>
    <w:p w14:paraId="2108038B" w14:textId="46230FE9" w:rsidR="00DB7B61" w:rsidRPr="009A2ABA" w:rsidRDefault="00DB7B61" w:rsidP="009A2ABA">
      <w:pPr>
        <w:tabs>
          <w:tab w:val="left" w:pos="720"/>
        </w:tabs>
        <w:autoSpaceDE w:val="0"/>
        <w:autoSpaceDN w:val="0"/>
        <w:adjustRightInd w:val="0"/>
        <w:spacing w:after="0" w:line="240" w:lineRule="auto"/>
        <w:ind w:left="720"/>
        <w:jc w:val="both"/>
        <w:rPr>
          <w:rStyle w:val="Strong"/>
          <w:rFonts w:ascii="Arial Narrow" w:hAnsi="Arial Narrow"/>
          <w:b w:val="0"/>
        </w:rPr>
      </w:pPr>
      <w:r w:rsidRPr="009A2ABA">
        <w:rPr>
          <w:rStyle w:val="Strong"/>
          <w:rFonts w:ascii="Arial Narrow" w:hAnsi="Arial Narrow"/>
          <w:b w:val="0"/>
        </w:rPr>
        <w:t xml:space="preserve">Each </w:t>
      </w:r>
      <w:r w:rsidR="005F2682">
        <w:rPr>
          <w:rStyle w:val="Strong"/>
          <w:rFonts w:ascii="Arial Narrow" w:hAnsi="Arial Narrow"/>
          <w:b w:val="0"/>
        </w:rPr>
        <w:t>Proposer</w:t>
      </w:r>
      <w:r w:rsidRPr="009A2ABA">
        <w:rPr>
          <w:rStyle w:val="Strong"/>
          <w:rFonts w:ascii="Arial Narrow" w:hAnsi="Arial Narrow"/>
          <w:b w:val="0"/>
        </w:rPr>
        <w:t xml:space="preserve"> must submit a complete proposal in response to this RF</w:t>
      </w:r>
      <w:r w:rsidR="00EA1C58">
        <w:rPr>
          <w:rStyle w:val="Strong"/>
          <w:rFonts w:ascii="Arial Narrow" w:hAnsi="Arial Narrow"/>
          <w:b w:val="0"/>
        </w:rPr>
        <w:t>P</w:t>
      </w:r>
      <w:r w:rsidRPr="009A2ABA">
        <w:rPr>
          <w:rStyle w:val="Strong"/>
          <w:rFonts w:ascii="Arial Narrow" w:hAnsi="Arial Narrow"/>
          <w:b w:val="0"/>
        </w:rPr>
        <w:t>.  The proposal must remain valid for at least 120 days from the due date for responses to this RF</w:t>
      </w:r>
      <w:r w:rsidR="00EA1C58">
        <w:rPr>
          <w:rStyle w:val="Strong"/>
          <w:rFonts w:ascii="Arial Narrow" w:hAnsi="Arial Narrow"/>
          <w:b w:val="0"/>
        </w:rPr>
        <w:t>P</w:t>
      </w:r>
      <w:r w:rsidRPr="009A2ABA">
        <w:rPr>
          <w:rStyle w:val="Strong"/>
          <w:rFonts w:ascii="Arial Narrow" w:hAnsi="Arial Narrow"/>
          <w:b w:val="0"/>
        </w:rPr>
        <w:t>.</w:t>
      </w:r>
    </w:p>
    <w:p w14:paraId="4B7CAEC8" w14:textId="77777777" w:rsidR="00DB7B61" w:rsidRPr="009A2ABA" w:rsidRDefault="00DB7B61" w:rsidP="009A2ABA">
      <w:pPr>
        <w:tabs>
          <w:tab w:val="left" w:pos="720"/>
        </w:tabs>
        <w:autoSpaceDE w:val="0"/>
        <w:autoSpaceDN w:val="0"/>
        <w:adjustRightInd w:val="0"/>
        <w:spacing w:after="0" w:line="240" w:lineRule="auto"/>
        <w:ind w:left="720"/>
        <w:jc w:val="both"/>
        <w:rPr>
          <w:rStyle w:val="Strong"/>
        </w:rPr>
      </w:pPr>
    </w:p>
    <w:p w14:paraId="094A0CD8" w14:textId="402BC13F" w:rsidR="00DB7B61" w:rsidRDefault="00DB7B61" w:rsidP="009A2ABA">
      <w:pPr>
        <w:tabs>
          <w:tab w:val="left" w:pos="720"/>
        </w:tabs>
        <w:autoSpaceDE w:val="0"/>
        <w:autoSpaceDN w:val="0"/>
        <w:adjustRightInd w:val="0"/>
        <w:spacing w:after="0" w:line="240" w:lineRule="auto"/>
        <w:ind w:left="720"/>
        <w:jc w:val="both"/>
        <w:rPr>
          <w:rStyle w:val="Strong"/>
          <w:rFonts w:ascii="Arial Narrow" w:hAnsi="Arial Narrow"/>
          <w:b w:val="0"/>
        </w:rPr>
      </w:pPr>
      <w:r w:rsidRPr="009A2ABA">
        <w:rPr>
          <w:rStyle w:val="Strong"/>
          <w:rFonts w:ascii="Arial Narrow" w:hAnsi="Arial Narrow"/>
          <w:b w:val="0"/>
        </w:rPr>
        <w:t xml:space="preserve">The Proposer will be responsible for completing </w:t>
      </w:r>
      <w:r w:rsidR="0036152A">
        <w:rPr>
          <w:rStyle w:val="Strong"/>
          <w:rFonts w:ascii="Arial Narrow" w:hAnsi="Arial Narrow"/>
          <w:b w:val="0"/>
        </w:rPr>
        <w:t>and submitting the following sections of this R</w:t>
      </w:r>
      <w:r w:rsidR="00D46E21">
        <w:rPr>
          <w:rStyle w:val="Strong"/>
          <w:rFonts w:ascii="Arial Narrow" w:hAnsi="Arial Narrow"/>
          <w:b w:val="0"/>
        </w:rPr>
        <w:t>FP</w:t>
      </w:r>
      <w:r w:rsidR="0036152A">
        <w:rPr>
          <w:rStyle w:val="Strong"/>
          <w:rFonts w:ascii="Arial Narrow" w:hAnsi="Arial Narrow"/>
          <w:b w:val="0"/>
        </w:rPr>
        <w:t>:</w:t>
      </w:r>
    </w:p>
    <w:p w14:paraId="78DB7A4E" w14:textId="77777777" w:rsidR="00DB7B61" w:rsidRPr="008D4D79" w:rsidRDefault="00DB7B61" w:rsidP="009A2ABA">
      <w:pPr>
        <w:tabs>
          <w:tab w:val="left" w:pos="720"/>
        </w:tabs>
        <w:autoSpaceDE w:val="0"/>
        <w:autoSpaceDN w:val="0"/>
        <w:adjustRightInd w:val="0"/>
        <w:spacing w:after="0" w:line="240" w:lineRule="auto"/>
        <w:ind w:left="720"/>
        <w:jc w:val="both"/>
        <w:rPr>
          <w:rStyle w:val="Strong"/>
        </w:rPr>
      </w:pPr>
    </w:p>
    <w:p w14:paraId="16EFF940" w14:textId="3B97F8CB" w:rsidR="00DB7B61" w:rsidRPr="008A7F49" w:rsidRDefault="00DB7B61" w:rsidP="009F50E8">
      <w:pPr>
        <w:tabs>
          <w:tab w:val="left" w:pos="720"/>
        </w:tabs>
        <w:autoSpaceDE w:val="0"/>
        <w:autoSpaceDN w:val="0"/>
        <w:adjustRightInd w:val="0"/>
        <w:spacing w:after="0" w:line="240" w:lineRule="auto"/>
        <w:ind w:left="1080"/>
        <w:jc w:val="both"/>
        <w:rPr>
          <w:rStyle w:val="Strong"/>
        </w:rPr>
      </w:pPr>
      <w:r w:rsidRPr="008A7F49">
        <w:rPr>
          <w:rStyle w:val="Strong"/>
          <w:rFonts w:ascii="Arial Narrow" w:hAnsi="Arial Narrow"/>
        </w:rPr>
        <w:t xml:space="preserve">Section </w:t>
      </w:r>
      <w:r w:rsidR="0075592C" w:rsidRPr="008A7F49">
        <w:rPr>
          <w:rStyle w:val="Strong"/>
          <w:rFonts w:ascii="Arial Narrow" w:hAnsi="Arial Narrow"/>
        </w:rPr>
        <w:t>1</w:t>
      </w:r>
      <w:r w:rsidRPr="008A7F49">
        <w:rPr>
          <w:rStyle w:val="Strong"/>
          <w:rFonts w:ascii="Arial Narrow" w:hAnsi="Arial Narrow"/>
        </w:rPr>
        <w:t xml:space="preserve">.0 – </w:t>
      </w:r>
      <w:r w:rsidR="0075592C" w:rsidRPr="008A7F49">
        <w:rPr>
          <w:rStyle w:val="Strong"/>
          <w:rFonts w:ascii="Arial Narrow" w:hAnsi="Arial Narrow"/>
        </w:rPr>
        <w:t>Bid Responses to Scope of Work and Pricing</w:t>
      </w:r>
      <w:r w:rsidRPr="008A7F49">
        <w:rPr>
          <w:rStyle w:val="Strong"/>
          <w:rFonts w:ascii="Arial Narrow" w:hAnsi="Arial Narrow"/>
          <w:b w:val="0"/>
        </w:rPr>
        <w:t xml:space="preserve"> - The </w:t>
      </w:r>
      <w:r w:rsidR="005F2682" w:rsidRPr="008A7F49">
        <w:rPr>
          <w:rStyle w:val="Strong"/>
          <w:rFonts w:ascii="Arial Narrow" w:hAnsi="Arial Narrow"/>
          <w:b w:val="0"/>
        </w:rPr>
        <w:t>Proposer</w:t>
      </w:r>
      <w:r w:rsidRPr="008A7F49">
        <w:rPr>
          <w:rStyle w:val="Strong"/>
          <w:rFonts w:ascii="Arial Narrow" w:hAnsi="Arial Narrow"/>
          <w:b w:val="0"/>
        </w:rPr>
        <w:t>’s proposal must include detailed responses to each of the outlined requirements</w:t>
      </w:r>
      <w:r w:rsidR="0075592C" w:rsidRPr="008A7F49">
        <w:rPr>
          <w:rStyle w:val="Strong"/>
          <w:rFonts w:ascii="Arial Narrow" w:hAnsi="Arial Narrow"/>
          <w:b w:val="0"/>
        </w:rPr>
        <w:t xml:space="preserve"> in the text boxes provided</w:t>
      </w:r>
      <w:r w:rsidR="00DB2592" w:rsidRPr="008A7F49">
        <w:rPr>
          <w:rStyle w:val="Strong"/>
          <w:rFonts w:ascii="Arial Narrow" w:hAnsi="Arial Narrow"/>
          <w:b w:val="0"/>
        </w:rPr>
        <w:t xml:space="preserve">.  </w:t>
      </w:r>
      <w:r w:rsidR="0075592C" w:rsidRPr="008A7F49">
        <w:rPr>
          <w:rStyle w:val="Strong"/>
          <w:rFonts w:ascii="Arial Narrow" w:hAnsi="Arial Narrow"/>
          <w:b w:val="0"/>
        </w:rPr>
        <w:t xml:space="preserve">There is no requirement or limitation on the amount of words for </w:t>
      </w:r>
      <w:r w:rsidR="00DB2592" w:rsidRPr="008A7F49">
        <w:rPr>
          <w:rStyle w:val="Strong"/>
          <w:rFonts w:ascii="Arial Narrow" w:hAnsi="Arial Narrow"/>
          <w:b w:val="0"/>
        </w:rPr>
        <w:t xml:space="preserve">proposer’s </w:t>
      </w:r>
      <w:r w:rsidR="0075592C" w:rsidRPr="008A7F49">
        <w:rPr>
          <w:rStyle w:val="Strong"/>
          <w:rFonts w:ascii="Arial Narrow" w:hAnsi="Arial Narrow"/>
          <w:b w:val="0"/>
        </w:rPr>
        <w:t>responses.</w:t>
      </w:r>
      <w:r w:rsidRPr="008A7F49">
        <w:rPr>
          <w:rStyle w:val="Strong"/>
          <w:rFonts w:ascii="Arial Narrow" w:hAnsi="Arial Narrow"/>
          <w:b w:val="0"/>
        </w:rPr>
        <w:t xml:space="preserve"> </w:t>
      </w:r>
    </w:p>
    <w:p w14:paraId="0F39C9EB" w14:textId="77777777" w:rsidR="00DB7B61" w:rsidRPr="008A7F49" w:rsidRDefault="00DB7B61" w:rsidP="009F50E8">
      <w:pPr>
        <w:tabs>
          <w:tab w:val="left" w:pos="720"/>
        </w:tabs>
        <w:autoSpaceDE w:val="0"/>
        <w:autoSpaceDN w:val="0"/>
        <w:adjustRightInd w:val="0"/>
        <w:spacing w:after="0" w:line="240" w:lineRule="auto"/>
        <w:ind w:left="720"/>
        <w:jc w:val="both"/>
        <w:rPr>
          <w:rStyle w:val="Strong"/>
        </w:rPr>
      </w:pPr>
    </w:p>
    <w:p w14:paraId="370402A8" w14:textId="0326EBA5" w:rsidR="00DB7B61" w:rsidRPr="008A7F49" w:rsidRDefault="00DB7B61" w:rsidP="009F50E8">
      <w:pPr>
        <w:tabs>
          <w:tab w:val="left" w:pos="720"/>
        </w:tabs>
        <w:autoSpaceDE w:val="0"/>
        <w:autoSpaceDN w:val="0"/>
        <w:adjustRightInd w:val="0"/>
        <w:spacing w:after="0" w:line="240" w:lineRule="auto"/>
        <w:ind w:left="1080"/>
        <w:jc w:val="both"/>
        <w:rPr>
          <w:rStyle w:val="Strong"/>
        </w:rPr>
      </w:pPr>
      <w:r w:rsidRPr="008A7F49">
        <w:rPr>
          <w:rStyle w:val="Strong"/>
          <w:rFonts w:ascii="Arial Narrow" w:hAnsi="Arial Narrow"/>
        </w:rPr>
        <w:t xml:space="preserve">Section </w:t>
      </w:r>
      <w:r w:rsidR="0075592C" w:rsidRPr="008A7F49">
        <w:rPr>
          <w:rStyle w:val="Strong"/>
          <w:rFonts w:ascii="Arial Narrow" w:hAnsi="Arial Narrow"/>
        </w:rPr>
        <w:t>2</w:t>
      </w:r>
      <w:r w:rsidRPr="008A7F49">
        <w:rPr>
          <w:rStyle w:val="Strong"/>
          <w:rFonts w:ascii="Arial Narrow" w:hAnsi="Arial Narrow"/>
        </w:rPr>
        <w:t xml:space="preserve">.0 – </w:t>
      </w:r>
      <w:r w:rsidR="00522312" w:rsidRPr="008A7F49">
        <w:rPr>
          <w:rStyle w:val="Strong"/>
          <w:rFonts w:ascii="Arial Narrow" w:hAnsi="Arial Narrow"/>
        </w:rPr>
        <w:t>Proposer</w:t>
      </w:r>
      <w:r w:rsidR="0075592C" w:rsidRPr="008A7F49">
        <w:rPr>
          <w:rStyle w:val="Strong"/>
          <w:rFonts w:ascii="Arial Narrow" w:hAnsi="Arial Narrow"/>
        </w:rPr>
        <w:t xml:space="preserve"> Information and Acceptance</w:t>
      </w:r>
      <w:r w:rsidRPr="008A7F49">
        <w:rPr>
          <w:rStyle w:val="Strong"/>
          <w:rFonts w:ascii="Arial Narrow" w:hAnsi="Arial Narrow"/>
          <w:b w:val="0"/>
        </w:rPr>
        <w:t xml:space="preserve"> – The </w:t>
      </w:r>
      <w:r w:rsidR="005F2682" w:rsidRPr="008A7F49">
        <w:rPr>
          <w:rStyle w:val="Strong"/>
          <w:rFonts w:ascii="Arial Narrow" w:hAnsi="Arial Narrow"/>
          <w:b w:val="0"/>
        </w:rPr>
        <w:t>Proposer</w:t>
      </w:r>
      <w:r w:rsidRPr="008A7F49">
        <w:rPr>
          <w:rStyle w:val="Strong"/>
          <w:rFonts w:ascii="Arial Narrow" w:hAnsi="Arial Narrow"/>
          <w:b w:val="0"/>
        </w:rPr>
        <w:t xml:space="preserve"> will be required to </w:t>
      </w:r>
      <w:r w:rsidR="0075592C" w:rsidRPr="008A7F49">
        <w:rPr>
          <w:rStyle w:val="Strong"/>
          <w:rFonts w:ascii="Arial Narrow" w:hAnsi="Arial Narrow"/>
          <w:b w:val="0"/>
        </w:rPr>
        <w:t xml:space="preserve">complete the information in this section and provide required signatures and notarization. </w:t>
      </w:r>
      <w:r w:rsidRPr="008A7F49">
        <w:rPr>
          <w:rStyle w:val="Strong"/>
          <w:rFonts w:ascii="Arial Narrow" w:hAnsi="Arial Narrow"/>
          <w:b w:val="0"/>
        </w:rPr>
        <w:t xml:space="preserve">  </w:t>
      </w:r>
    </w:p>
    <w:p w14:paraId="2FE6A90B" w14:textId="77777777" w:rsidR="00DB7B61" w:rsidRPr="008A7F49" w:rsidRDefault="00DB7B61" w:rsidP="009F50E8">
      <w:pPr>
        <w:autoSpaceDE w:val="0"/>
        <w:autoSpaceDN w:val="0"/>
        <w:adjustRightInd w:val="0"/>
        <w:spacing w:after="0" w:line="240" w:lineRule="auto"/>
        <w:ind w:left="720"/>
        <w:jc w:val="both"/>
        <w:rPr>
          <w:rStyle w:val="Strong"/>
        </w:rPr>
      </w:pPr>
    </w:p>
    <w:p w14:paraId="6B8C898D" w14:textId="703D1692" w:rsidR="00757C48" w:rsidRDefault="0075592C" w:rsidP="009F50E8">
      <w:pPr>
        <w:autoSpaceDE w:val="0"/>
        <w:autoSpaceDN w:val="0"/>
        <w:adjustRightInd w:val="0"/>
        <w:spacing w:after="0" w:line="240" w:lineRule="auto"/>
        <w:ind w:left="1080"/>
        <w:jc w:val="both"/>
        <w:rPr>
          <w:rStyle w:val="Strong"/>
          <w:rFonts w:ascii="Arial Narrow" w:hAnsi="Arial Narrow"/>
          <w:b w:val="0"/>
        </w:rPr>
      </w:pPr>
      <w:r w:rsidRPr="008A7F49">
        <w:rPr>
          <w:rStyle w:val="Strong"/>
          <w:rFonts w:ascii="Arial Narrow" w:hAnsi="Arial Narrow"/>
        </w:rPr>
        <w:t>Attachment A</w:t>
      </w:r>
      <w:r w:rsidR="00DB7B61" w:rsidRPr="008A7F49">
        <w:rPr>
          <w:rStyle w:val="Strong"/>
          <w:rFonts w:ascii="Arial Narrow" w:hAnsi="Arial Narrow"/>
        </w:rPr>
        <w:t xml:space="preserve"> – Pricing Schedule</w:t>
      </w:r>
      <w:r w:rsidR="00DB7B61" w:rsidRPr="008A7F49">
        <w:rPr>
          <w:rStyle w:val="Strong"/>
          <w:rFonts w:ascii="Arial Narrow" w:hAnsi="Arial Narrow"/>
          <w:b w:val="0"/>
        </w:rPr>
        <w:t xml:space="preserve"> – The </w:t>
      </w:r>
      <w:r w:rsidR="005F2682" w:rsidRPr="008A7F49">
        <w:rPr>
          <w:rStyle w:val="Strong"/>
          <w:rFonts w:ascii="Arial Narrow" w:hAnsi="Arial Narrow"/>
          <w:b w:val="0"/>
        </w:rPr>
        <w:t>Proposer</w:t>
      </w:r>
      <w:r w:rsidR="00DB7B61" w:rsidRPr="008A7F49">
        <w:rPr>
          <w:rStyle w:val="Strong"/>
          <w:rFonts w:ascii="Arial Narrow" w:hAnsi="Arial Narrow"/>
          <w:b w:val="0"/>
        </w:rPr>
        <w:t xml:space="preserve"> will be required to </w:t>
      </w:r>
      <w:r w:rsidRPr="008A7F49">
        <w:rPr>
          <w:rStyle w:val="Strong"/>
          <w:rFonts w:ascii="Arial Narrow" w:hAnsi="Arial Narrow"/>
          <w:b w:val="0"/>
        </w:rPr>
        <w:t>complete</w:t>
      </w:r>
      <w:r w:rsidR="00DB7B61" w:rsidRPr="008A7F49">
        <w:rPr>
          <w:rStyle w:val="Strong"/>
          <w:rFonts w:ascii="Arial Narrow" w:hAnsi="Arial Narrow"/>
          <w:b w:val="0"/>
        </w:rPr>
        <w:t xml:space="preserve"> the </w:t>
      </w:r>
      <w:r w:rsidR="00757C48" w:rsidRPr="008A7F49">
        <w:rPr>
          <w:rStyle w:val="Strong"/>
          <w:rFonts w:ascii="Arial Narrow" w:hAnsi="Arial Narrow"/>
          <w:b w:val="0"/>
        </w:rPr>
        <w:t>tables</w:t>
      </w:r>
      <w:r w:rsidR="00DB7B61" w:rsidRPr="008A7F49">
        <w:rPr>
          <w:rStyle w:val="Strong"/>
          <w:rFonts w:ascii="Arial Narrow" w:hAnsi="Arial Narrow"/>
          <w:b w:val="0"/>
        </w:rPr>
        <w:t xml:space="preserve"> that make up the pricing schedule.</w:t>
      </w:r>
    </w:p>
    <w:p w14:paraId="701C7E65" w14:textId="77777777" w:rsidR="00757C48" w:rsidRDefault="00757C48" w:rsidP="009F50E8">
      <w:pPr>
        <w:autoSpaceDE w:val="0"/>
        <w:autoSpaceDN w:val="0"/>
        <w:adjustRightInd w:val="0"/>
        <w:spacing w:after="0" w:line="240" w:lineRule="auto"/>
        <w:ind w:left="1080"/>
        <w:jc w:val="both"/>
        <w:rPr>
          <w:rStyle w:val="Strong"/>
          <w:rFonts w:ascii="Arial Narrow" w:hAnsi="Arial Narrow"/>
          <w:b w:val="0"/>
        </w:rPr>
      </w:pPr>
    </w:p>
    <w:p w14:paraId="37C6AAD4" w14:textId="77777777" w:rsidR="000D6FD3" w:rsidRDefault="000D6FD3" w:rsidP="00A374AE">
      <w:pPr>
        <w:spacing w:after="0" w:line="240" w:lineRule="auto"/>
        <w:ind w:left="720"/>
        <w:jc w:val="both"/>
        <w:rPr>
          <w:color w:val="000000"/>
        </w:rPr>
      </w:pPr>
      <w:bookmarkStart w:id="61" w:name="_Toc353999811"/>
    </w:p>
    <w:p w14:paraId="732B2B34" w14:textId="77777777" w:rsidR="00DB7B61" w:rsidRPr="009A2ABA" w:rsidRDefault="00DB7B61" w:rsidP="009A2ABA">
      <w:pPr>
        <w:pStyle w:val="Heading3"/>
        <w:jc w:val="both"/>
      </w:pPr>
      <w:bookmarkStart w:id="62" w:name="_Toc133829800"/>
      <w:r w:rsidRPr="009A2ABA">
        <w:t>3.5</w:t>
      </w:r>
      <w:r w:rsidRPr="009A2ABA">
        <w:tab/>
        <w:t>Bid Submission Deadline</w:t>
      </w:r>
      <w:bookmarkEnd w:id="62"/>
    </w:p>
    <w:p w14:paraId="5A255CE7" w14:textId="04CB1D06" w:rsidR="00DB7B61" w:rsidRPr="009A2ABA" w:rsidRDefault="0010575A" w:rsidP="008D4D79">
      <w:pPr>
        <w:autoSpaceDE w:val="0"/>
        <w:autoSpaceDN w:val="0"/>
        <w:adjustRightInd w:val="0"/>
        <w:ind w:left="720"/>
        <w:jc w:val="both"/>
        <w:rPr>
          <w:rFonts w:ascii="Arial Narrow" w:eastAsia="Arial" w:hAnsi="Arial Narrow"/>
          <w:color w:val="000000"/>
          <w:spacing w:val="12"/>
        </w:rPr>
      </w:pPr>
      <w:r>
        <w:rPr>
          <w:rFonts w:ascii="Arial Narrow" w:eastAsia="Tahoma" w:hAnsi="Arial Narrow"/>
          <w:b/>
          <w:color w:val="000000"/>
          <w:spacing w:val="7"/>
        </w:rPr>
        <w:t>See Cover Page for the Bid Submission Deadline</w:t>
      </w:r>
      <w:r w:rsidR="00DB7B61" w:rsidRPr="00174BB2">
        <w:rPr>
          <w:rFonts w:ascii="Arial Narrow" w:eastAsia="Tahoma" w:hAnsi="Arial Narrow"/>
          <w:b/>
          <w:color w:val="000000"/>
          <w:spacing w:val="7"/>
        </w:rPr>
        <w:t xml:space="preserve"> (the "Due Date")</w:t>
      </w:r>
      <w:r w:rsidR="008D4D79">
        <w:rPr>
          <w:rFonts w:ascii="Arial Narrow" w:eastAsia="Tahoma" w:hAnsi="Arial Narrow"/>
          <w:b/>
          <w:color w:val="000000"/>
          <w:spacing w:val="7"/>
        </w:rPr>
        <w:t>.</w:t>
      </w:r>
    </w:p>
    <w:p w14:paraId="666A033A" w14:textId="1CC8E591" w:rsidR="005F2682" w:rsidRPr="00155E7C" w:rsidRDefault="00DB7B61" w:rsidP="003951E0">
      <w:pPr>
        <w:numPr>
          <w:ilvl w:val="0"/>
          <w:numId w:val="4"/>
        </w:numPr>
        <w:tabs>
          <w:tab w:val="left" w:pos="1080"/>
        </w:tabs>
        <w:spacing w:after="0" w:line="240" w:lineRule="auto"/>
        <w:ind w:right="216"/>
        <w:jc w:val="both"/>
        <w:textAlignment w:val="baseline"/>
        <w:rPr>
          <w:rFonts w:ascii="Arial Narrow" w:hAnsi="Arial Narrow" w:cs="Arial"/>
          <w:i/>
          <w:iCs/>
          <w:color w:val="000000"/>
        </w:rPr>
      </w:pPr>
      <w:r w:rsidRPr="0010575A">
        <w:rPr>
          <w:rFonts w:ascii="Arial Narrow" w:hAnsi="Arial Narrow" w:cs="Arial"/>
          <w:color w:val="000000"/>
        </w:rPr>
        <w:t xml:space="preserve">Submit an electronic version of your Bid to </w:t>
      </w:r>
      <w:r w:rsidR="00C91AE0" w:rsidRPr="0010575A">
        <w:rPr>
          <w:rFonts w:ascii="Arial Narrow" w:hAnsi="Arial Narrow" w:cs="Arial"/>
          <w:color w:val="000000"/>
        </w:rPr>
        <w:t>Wayne R</w:t>
      </w:r>
      <w:r w:rsidR="00E77098" w:rsidRPr="0010575A">
        <w:rPr>
          <w:rFonts w:ascii="Arial Narrow" w:hAnsi="Arial Narrow" w:cs="Arial"/>
          <w:color w:val="000000"/>
        </w:rPr>
        <w:t xml:space="preserve">ESA </w:t>
      </w:r>
      <w:r w:rsidRPr="0010575A">
        <w:rPr>
          <w:rFonts w:ascii="Arial Narrow" w:hAnsi="Arial Narrow" w:cs="Arial"/>
          <w:color w:val="000000"/>
        </w:rPr>
        <w:t xml:space="preserve">via email to </w:t>
      </w:r>
      <w:hyperlink r:id="rId18" w:history="1">
        <w:r w:rsidR="0010575A" w:rsidRPr="0010575A">
          <w:rPr>
            <w:rStyle w:val="Hyperlink"/>
            <w:rFonts w:ascii="Arial Narrow" w:hAnsi="Arial Narrow"/>
          </w:rPr>
          <w:t>purchasing@resa.net</w:t>
        </w:r>
      </w:hyperlink>
      <w:r w:rsidRPr="0010575A">
        <w:rPr>
          <w:rFonts w:ascii="Arial Narrow" w:hAnsi="Arial Narrow" w:cs="Arial"/>
          <w:color w:val="0000FF"/>
        </w:rPr>
        <w:t xml:space="preserve"> </w:t>
      </w:r>
      <w:r w:rsidRPr="0010575A">
        <w:rPr>
          <w:rFonts w:ascii="Arial Narrow" w:hAnsi="Arial Narrow" w:cs="Arial"/>
          <w:color w:val="000000"/>
        </w:rPr>
        <w:t xml:space="preserve">not later than </w:t>
      </w:r>
      <w:r w:rsidR="0010575A" w:rsidRPr="0010575A">
        <w:rPr>
          <w:rFonts w:ascii="Arial Narrow" w:hAnsi="Arial Narrow" w:cs="Arial"/>
          <w:color w:val="000000"/>
        </w:rPr>
        <w:t>the</w:t>
      </w:r>
      <w:r w:rsidR="0010575A" w:rsidRPr="0010575A">
        <w:rPr>
          <w:rFonts w:ascii="Arial Narrow" w:hAnsi="Arial Narrow" w:cs="Arial"/>
          <w:b/>
          <w:bCs/>
          <w:color w:val="000000"/>
        </w:rPr>
        <w:t xml:space="preserve"> Due Date </w:t>
      </w:r>
      <w:r w:rsidR="0010575A" w:rsidRPr="0010575A">
        <w:rPr>
          <w:rFonts w:ascii="Arial Narrow" w:hAnsi="Arial Narrow" w:cs="Arial"/>
          <w:color w:val="000000"/>
        </w:rPr>
        <w:t>identified on the cover page</w:t>
      </w:r>
      <w:r w:rsidRPr="0010575A">
        <w:rPr>
          <w:rFonts w:ascii="Arial Narrow" w:hAnsi="Arial Narrow" w:cs="Arial"/>
          <w:b/>
          <w:bCs/>
          <w:color w:val="000000"/>
        </w:rPr>
        <w:t xml:space="preserve">.  </w:t>
      </w:r>
      <w:r w:rsidR="00C91AE0" w:rsidRPr="0010575A">
        <w:rPr>
          <w:rFonts w:ascii="Arial Narrow" w:hAnsi="Arial Narrow" w:cs="Arial"/>
          <w:bCs/>
          <w:color w:val="000000"/>
        </w:rPr>
        <w:t>Wayne</w:t>
      </w:r>
      <w:r w:rsidR="00C91AE0" w:rsidRPr="005F2682">
        <w:rPr>
          <w:rFonts w:ascii="Arial Narrow" w:hAnsi="Arial Narrow" w:cs="Arial"/>
          <w:bCs/>
          <w:color w:val="000000"/>
        </w:rPr>
        <w:t xml:space="preserve"> R</w:t>
      </w:r>
      <w:r w:rsidR="00E77098">
        <w:rPr>
          <w:rFonts w:ascii="Arial Narrow" w:hAnsi="Arial Narrow" w:cs="Arial"/>
          <w:bCs/>
          <w:color w:val="000000"/>
        </w:rPr>
        <w:t>ESA</w:t>
      </w:r>
      <w:r w:rsidR="00C91AE0" w:rsidRPr="005F2682">
        <w:rPr>
          <w:rFonts w:ascii="Arial Narrow" w:hAnsi="Arial Narrow" w:cs="Arial"/>
          <w:bCs/>
          <w:color w:val="000000"/>
        </w:rPr>
        <w:t xml:space="preserve"> </w:t>
      </w:r>
      <w:r w:rsidRPr="005F2682">
        <w:rPr>
          <w:rFonts w:ascii="Arial Narrow" w:hAnsi="Arial Narrow" w:cs="Arial"/>
          <w:bCs/>
          <w:color w:val="000000"/>
        </w:rPr>
        <w:t xml:space="preserve">has </w:t>
      </w:r>
      <w:r w:rsidRPr="005F2682">
        <w:rPr>
          <w:rFonts w:ascii="Arial Narrow" w:hAnsi="Arial Narrow" w:cs="Arial"/>
          <w:color w:val="000000"/>
        </w:rPr>
        <w:t xml:space="preserve">no obligation to consider any proposal that is not timely received. Note: Timely delivery is regarded as to the time and date that the e-mail arrives within </w:t>
      </w:r>
      <w:r w:rsidR="00C91AE0" w:rsidRPr="005F2682">
        <w:rPr>
          <w:rFonts w:ascii="Arial Narrow" w:hAnsi="Arial Narrow" w:cs="Arial"/>
          <w:color w:val="000000"/>
        </w:rPr>
        <w:t>Wayne R</w:t>
      </w:r>
      <w:r w:rsidR="00E77098">
        <w:rPr>
          <w:rFonts w:ascii="Arial Narrow" w:hAnsi="Arial Narrow" w:cs="Arial"/>
          <w:color w:val="000000"/>
        </w:rPr>
        <w:t>ESA</w:t>
      </w:r>
      <w:r w:rsidR="00C91AE0" w:rsidRPr="005F2682">
        <w:rPr>
          <w:rFonts w:ascii="Arial Narrow" w:hAnsi="Arial Narrow" w:cs="Arial"/>
          <w:color w:val="000000"/>
        </w:rPr>
        <w:t xml:space="preserve"> </w:t>
      </w:r>
      <w:r w:rsidRPr="005F2682">
        <w:rPr>
          <w:rFonts w:ascii="Arial Narrow" w:hAnsi="Arial Narrow" w:cs="Arial"/>
          <w:color w:val="000000"/>
        </w:rPr>
        <w:t xml:space="preserve">not when the e-mail was sent.  </w:t>
      </w:r>
      <w:r w:rsidRPr="005F2682">
        <w:rPr>
          <w:rFonts w:ascii="Arial Narrow" w:hAnsi="Arial Narrow" w:cs="Arial"/>
          <w:bCs/>
          <w:color w:val="000000"/>
        </w:rPr>
        <w:t>Proposals will not be accepted via U.S. mail or any other delivery method.</w:t>
      </w:r>
    </w:p>
    <w:p w14:paraId="44233E57" w14:textId="77777777" w:rsidR="00B506CC" w:rsidRPr="005F2682" w:rsidRDefault="00B506CC" w:rsidP="00732A9F">
      <w:pPr>
        <w:tabs>
          <w:tab w:val="left" w:pos="1080"/>
        </w:tabs>
        <w:spacing w:after="0" w:line="240" w:lineRule="auto"/>
        <w:ind w:left="1080" w:right="216"/>
        <w:jc w:val="both"/>
        <w:textAlignment w:val="baseline"/>
        <w:rPr>
          <w:rFonts w:ascii="Arial Narrow" w:hAnsi="Arial Narrow" w:cs="Arial"/>
          <w:i/>
          <w:iCs/>
          <w:color w:val="000000"/>
        </w:rPr>
      </w:pPr>
    </w:p>
    <w:p w14:paraId="0C0AA4D6" w14:textId="16FAA551" w:rsidR="00DB7B61" w:rsidRPr="005F2682" w:rsidRDefault="00DB7B61" w:rsidP="003951E0">
      <w:pPr>
        <w:numPr>
          <w:ilvl w:val="0"/>
          <w:numId w:val="4"/>
        </w:numPr>
        <w:tabs>
          <w:tab w:val="left" w:pos="1080"/>
        </w:tabs>
        <w:spacing w:after="0" w:line="240" w:lineRule="auto"/>
        <w:ind w:right="216"/>
        <w:jc w:val="both"/>
        <w:textAlignment w:val="baseline"/>
        <w:rPr>
          <w:rFonts w:ascii="Arial Narrow" w:hAnsi="Arial Narrow" w:cs="Arial"/>
          <w:i/>
          <w:iCs/>
          <w:color w:val="000000"/>
        </w:rPr>
      </w:pPr>
      <w:r w:rsidRPr="005F2682">
        <w:rPr>
          <w:rFonts w:ascii="Arial Narrow" w:hAnsi="Arial Narrow" w:cs="Arial"/>
          <w:color w:val="000000"/>
        </w:rPr>
        <w:t xml:space="preserve">APPLICANTS ARE RESPONSIBLE FOR ASSURING THAT THE </w:t>
      </w:r>
      <w:r w:rsidRPr="007206F2">
        <w:rPr>
          <w:rFonts w:ascii="Arial Narrow" w:hAnsi="Arial Narrow" w:cs="Arial"/>
          <w:color w:val="000000"/>
        </w:rPr>
        <w:t xml:space="preserve">FOLLOWING IDENTIFYING INFORMATION APPEARS IN THE SUBJECT LINE OF YOUR </w:t>
      </w:r>
      <w:r w:rsidRPr="008A7F49">
        <w:rPr>
          <w:rFonts w:ascii="Arial Narrow" w:hAnsi="Arial Narrow" w:cs="Arial"/>
        </w:rPr>
        <w:t xml:space="preserve">EMAIL: </w:t>
      </w:r>
      <w:r w:rsidR="00111E23" w:rsidRPr="008A7F49">
        <w:rPr>
          <w:rFonts w:ascii="Arial Narrow" w:hAnsi="Arial Narrow" w:cs="Arial"/>
          <w:i/>
          <w:iCs/>
        </w:rPr>
        <w:t>“</w:t>
      </w:r>
      <w:r w:rsidR="000D651D" w:rsidRPr="001E10C9">
        <w:rPr>
          <w:rFonts w:ascii="Arial Narrow" w:hAnsi="Arial Narrow" w:cs="Arial"/>
          <w:i/>
          <w:iCs/>
        </w:rPr>
        <w:t>RFP</w:t>
      </w:r>
      <w:r w:rsidR="00111E23" w:rsidRPr="001E10C9">
        <w:rPr>
          <w:rFonts w:ascii="Arial Narrow" w:hAnsi="Arial Narrow" w:cs="Arial"/>
          <w:i/>
          <w:iCs/>
        </w:rPr>
        <w:t>-</w:t>
      </w:r>
      <w:r w:rsidR="007206F2" w:rsidRPr="001E10C9">
        <w:rPr>
          <w:rFonts w:ascii="Arial Narrow" w:hAnsi="Arial Narrow" w:cs="Arial"/>
          <w:i/>
          <w:iCs/>
        </w:rPr>
        <w:t>WRESA-</w:t>
      </w:r>
      <w:r w:rsidR="001E10C9" w:rsidRPr="001E10C9">
        <w:rPr>
          <w:rFonts w:ascii="Arial Narrow" w:hAnsi="Arial Narrow" w:cs="Arial"/>
          <w:i/>
          <w:iCs/>
        </w:rPr>
        <w:t>040</w:t>
      </w:r>
      <w:r w:rsidR="001E10C9">
        <w:rPr>
          <w:rFonts w:ascii="Arial Narrow" w:hAnsi="Arial Narrow" w:cs="Arial"/>
          <w:i/>
          <w:iCs/>
        </w:rPr>
        <w:t>6</w:t>
      </w:r>
      <w:r w:rsidR="001E10C9" w:rsidRPr="001E10C9">
        <w:rPr>
          <w:rFonts w:ascii="Arial Narrow" w:hAnsi="Arial Narrow" w:cs="Arial"/>
          <w:i/>
          <w:iCs/>
        </w:rPr>
        <w:t>2023</w:t>
      </w:r>
      <w:r w:rsidR="00C643F3" w:rsidRPr="001E10C9">
        <w:rPr>
          <w:rFonts w:ascii="Arial Narrow" w:hAnsi="Arial Narrow" w:cs="Arial"/>
          <w:i/>
          <w:iCs/>
        </w:rPr>
        <w:t>-2</w:t>
      </w:r>
      <w:r w:rsidR="001E10C9" w:rsidRPr="001E10C9">
        <w:rPr>
          <w:rFonts w:ascii="Arial Narrow" w:hAnsi="Arial Narrow" w:cs="Arial"/>
          <w:i/>
          <w:iCs/>
        </w:rPr>
        <w:t>5</w:t>
      </w:r>
      <w:r w:rsidR="00C643F3" w:rsidRPr="001E10C9">
        <w:rPr>
          <w:rFonts w:ascii="Arial Narrow" w:hAnsi="Arial Narrow" w:cs="Arial"/>
          <w:i/>
          <w:iCs/>
        </w:rPr>
        <w:t>4-01</w:t>
      </w:r>
      <w:r w:rsidRPr="001E10C9">
        <w:rPr>
          <w:rFonts w:ascii="Arial Narrow" w:hAnsi="Arial Narrow" w:cs="Arial"/>
          <w:i/>
          <w:iCs/>
        </w:rPr>
        <w:t>”</w:t>
      </w:r>
      <w:r w:rsidRPr="008A7F49">
        <w:rPr>
          <w:rFonts w:ascii="Arial Narrow" w:hAnsi="Arial Narrow" w:cs="Arial"/>
          <w:i/>
          <w:iCs/>
        </w:rPr>
        <w:t xml:space="preserve"> with Company Name, and “message 1 of 3” as appropriate if </w:t>
      </w:r>
      <w:r w:rsidRPr="007206F2">
        <w:rPr>
          <w:rFonts w:ascii="Arial Narrow" w:hAnsi="Arial Narrow" w:cs="Arial"/>
          <w:i/>
          <w:iCs/>
          <w:color w:val="000000"/>
        </w:rPr>
        <w:t>the proposal</w:t>
      </w:r>
      <w:r w:rsidRPr="005F2682">
        <w:rPr>
          <w:rFonts w:ascii="Arial Narrow" w:hAnsi="Arial Narrow" w:cs="Arial"/>
          <w:i/>
          <w:iCs/>
          <w:color w:val="000000"/>
        </w:rPr>
        <w:t xml:space="preserve"> consists of multiple emails. Note: All e-mails from a </w:t>
      </w:r>
      <w:r w:rsidR="005F2682" w:rsidRPr="005F2682">
        <w:rPr>
          <w:rFonts w:ascii="Arial Narrow" w:hAnsi="Arial Narrow" w:cs="Arial"/>
          <w:i/>
          <w:iCs/>
          <w:color w:val="000000"/>
        </w:rPr>
        <w:t>Proposer</w:t>
      </w:r>
      <w:r w:rsidRPr="005F2682">
        <w:rPr>
          <w:rFonts w:ascii="Arial Narrow" w:hAnsi="Arial Narrow" w:cs="Arial"/>
          <w:i/>
          <w:iCs/>
          <w:color w:val="000000"/>
        </w:rPr>
        <w:t xml:space="preserve"> must be received by </w:t>
      </w:r>
      <w:r w:rsidR="00C91AE0" w:rsidRPr="005F2682">
        <w:rPr>
          <w:rFonts w:ascii="Arial Narrow" w:hAnsi="Arial Narrow" w:cs="Arial"/>
          <w:i/>
          <w:iCs/>
          <w:color w:val="000000"/>
        </w:rPr>
        <w:t>Wayne R</w:t>
      </w:r>
      <w:r w:rsidR="00E77098">
        <w:rPr>
          <w:rFonts w:ascii="Arial Narrow" w:hAnsi="Arial Narrow" w:cs="Arial"/>
          <w:i/>
          <w:iCs/>
          <w:color w:val="000000"/>
        </w:rPr>
        <w:t>ESA</w:t>
      </w:r>
      <w:r w:rsidR="00C91AE0" w:rsidRPr="005F2682">
        <w:rPr>
          <w:rFonts w:ascii="Arial Narrow" w:hAnsi="Arial Narrow" w:cs="Arial"/>
          <w:i/>
          <w:iCs/>
          <w:color w:val="000000"/>
        </w:rPr>
        <w:t xml:space="preserve"> </w:t>
      </w:r>
      <w:r w:rsidRPr="005F2682">
        <w:rPr>
          <w:rFonts w:ascii="Arial Narrow" w:hAnsi="Arial Narrow" w:cs="Arial"/>
          <w:i/>
          <w:iCs/>
          <w:color w:val="000000"/>
        </w:rPr>
        <w:t>by th</w:t>
      </w:r>
      <w:r w:rsidR="005F2682">
        <w:rPr>
          <w:rFonts w:ascii="Arial Narrow" w:hAnsi="Arial Narrow" w:cs="Arial"/>
          <w:i/>
          <w:iCs/>
          <w:color w:val="000000"/>
        </w:rPr>
        <w:t xml:space="preserve">e stated time and date in order </w:t>
      </w:r>
      <w:r w:rsidRPr="005F2682">
        <w:rPr>
          <w:rFonts w:ascii="Arial Narrow" w:hAnsi="Arial Narrow" w:cs="Arial"/>
          <w:i/>
          <w:iCs/>
          <w:color w:val="000000"/>
        </w:rPr>
        <w:t xml:space="preserve">for the proposals to be deemed submitted on time. </w:t>
      </w:r>
    </w:p>
    <w:p w14:paraId="0F625447" w14:textId="77777777" w:rsidR="00174BB2" w:rsidRDefault="00174BB2" w:rsidP="009A2ABA">
      <w:pPr>
        <w:spacing w:after="0" w:line="240" w:lineRule="auto"/>
        <w:ind w:left="1080" w:right="216"/>
        <w:jc w:val="both"/>
        <w:rPr>
          <w:rFonts w:ascii="Arial Narrow" w:hAnsi="Arial Narrow"/>
        </w:rPr>
      </w:pPr>
    </w:p>
    <w:p w14:paraId="53A9B485" w14:textId="27A1297A" w:rsidR="00DB7B61" w:rsidRPr="005F2682" w:rsidRDefault="00DB7B61" w:rsidP="00155E7C">
      <w:pPr>
        <w:pStyle w:val="Heading3"/>
        <w:jc w:val="both"/>
        <w:rPr>
          <w:rStyle w:val="Strong"/>
        </w:rPr>
      </w:pPr>
      <w:bookmarkStart w:id="63" w:name="_Toc133829801"/>
      <w:bookmarkStart w:id="64" w:name="_Toc478713165"/>
      <w:r w:rsidRPr="009A2ABA">
        <w:rPr>
          <w:rStyle w:val="Strong"/>
          <w:b/>
        </w:rPr>
        <w:t>3.6</w:t>
      </w:r>
      <w:r w:rsidR="00A75D40">
        <w:rPr>
          <w:rStyle w:val="Strong"/>
          <w:b/>
        </w:rPr>
        <w:tab/>
        <w:t>Adherence to Mandatory Requirements (Pass/Fail)</w:t>
      </w:r>
      <w:bookmarkEnd w:id="63"/>
      <w:r w:rsidRPr="009A2ABA">
        <w:rPr>
          <w:rStyle w:val="Strong"/>
          <w:b/>
        </w:rPr>
        <w:tab/>
      </w:r>
      <w:bookmarkEnd w:id="61"/>
      <w:bookmarkEnd w:id="64"/>
    </w:p>
    <w:p w14:paraId="17A0CCFB" w14:textId="11A5E2E4" w:rsidR="00CB584C" w:rsidRPr="002B2A13" w:rsidRDefault="00CB584C" w:rsidP="00CB584C">
      <w:pPr>
        <w:autoSpaceDE w:val="0"/>
        <w:autoSpaceDN w:val="0"/>
        <w:adjustRightInd w:val="0"/>
        <w:spacing w:after="0" w:line="240" w:lineRule="auto"/>
        <w:ind w:left="720"/>
        <w:jc w:val="both"/>
        <w:rPr>
          <w:rFonts w:ascii="Arial Narrow" w:hAnsi="Arial Narrow" w:cs="Times New Roman"/>
          <w:bCs/>
          <w:iCs/>
        </w:rPr>
      </w:pPr>
      <w:r w:rsidRPr="002B2A13">
        <w:rPr>
          <w:rFonts w:ascii="Arial Narrow" w:hAnsi="Arial Narrow"/>
          <w:bCs/>
        </w:rPr>
        <w:t xml:space="preserve">Wayne RESA Administrator or designee shall review Section 2.0 </w:t>
      </w:r>
      <w:r w:rsidR="00522312" w:rsidRPr="002B2A13">
        <w:rPr>
          <w:rFonts w:ascii="Arial Narrow" w:hAnsi="Arial Narrow"/>
          <w:bCs/>
        </w:rPr>
        <w:t>Proposer</w:t>
      </w:r>
      <w:r w:rsidRPr="002B2A13">
        <w:rPr>
          <w:rFonts w:ascii="Arial Narrow" w:hAnsi="Arial Narrow"/>
          <w:bCs/>
        </w:rPr>
        <w:t xml:space="preserve"> Information and determine if the Proposer meets the minimum requirements as outlined in this RF</w:t>
      </w:r>
      <w:r w:rsidR="00EA1C58" w:rsidRPr="002B2A13">
        <w:rPr>
          <w:rFonts w:ascii="Arial Narrow" w:hAnsi="Arial Narrow"/>
          <w:bCs/>
        </w:rPr>
        <w:t>P</w:t>
      </w:r>
      <w:r w:rsidRPr="002B2A13">
        <w:rPr>
          <w:rFonts w:ascii="Arial Narrow" w:hAnsi="Arial Narrow"/>
          <w:bCs/>
        </w:rPr>
        <w:t>.</w:t>
      </w:r>
    </w:p>
    <w:p w14:paraId="0EE48145" w14:textId="77777777" w:rsidR="00CB584C" w:rsidRPr="002B2A13" w:rsidRDefault="00CB584C" w:rsidP="00CB584C">
      <w:pPr>
        <w:autoSpaceDE w:val="0"/>
        <w:autoSpaceDN w:val="0"/>
        <w:adjustRightInd w:val="0"/>
        <w:spacing w:after="0" w:line="240" w:lineRule="auto"/>
        <w:ind w:left="720"/>
        <w:jc w:val="both"/>
        <w:rPr>
          <w:rFonts w:ascii="Arial Narrow" w:hAnsi="Arial Narrow"/>
          <w:bCs/>
        </w:rPr>
      </w:pPr>
    </w:p>
    <w:p w14:paraId="6F3FDD80" w14:textId="77777777" w:rsidR="00CB584C" w:rsidRPr="002B2A13" w:rsidRDefault="00CB584C" w:rsidP="00CB584C">
      <w:pPr>
        <w:autoSpaceDE w:val="0"/>
        <w:autoSpaceDN w:val="0"/>
        <w:adjustRightInd w:val="0"/>
        <w:spacing w:after="0" w:line="240" w:lineRule="auto"/>
        <w:ind w:left="720"/>
        <w:jc w:val="both"/>
        <w:rPr>
          <w:rFonts w:ascii="Arial Narrow" w:hAnsi="Arial Narrow"/>
          <w:b/>
          <w:bCs/>
        </w:rPr>
      </w:pPr>
      <w:r w:rsidRPr="002B2A13">
        <w:rPr>
          <w:rFonts w:ascii="Arial Narrow" w:hAnsi="Arial Narrow"/>
          <w:bCs/>
        </w:rPr>
        <w:t>Failure of the proposer to comply with the minimum mandatory requirements may eliminate its proposal from any further consideration. Wayne RESA may elect to waive any informality in a proposal if the sum and substance of the proposal is present.</w:t>
      </w:r>
    </w:p>
    <w:p w14:paraId="06B874E9" w14:textId="77777777" w:rsidR="00DB7B61" w:rsidRPr="002B2A13" w:rsidRDefault="00DB7B61" w:rsidP="00155E7C">
      <w:pPr>
        <w:autoSpaceDE w:val="0"/>
        <w:autoSpaceDN w:val="0"/>
        <w:adjustRightInd w:val="0"/>
        <w:spacing w:after="0" w:line="240" w:lineRule="auto"/>
        <w:contextualSpacing/>
        <w:jc w:val="both"/>
        <w:rPr>
          <w:rStyle w:val="Strong"/>
        </w:rPr>
      </w:pPr>
    </w:p>
    <w:p w14:paraId="24AD6C55" w14:textId="7B2A71FD" w:rsidR="00DB7B61" w:rsidRPr="002B2A13" w:rsidRDefault="00DB7B61" w:rsidP="009A2ABA">
      <w:pPr>
        <w:pStyle w:val="Heading3"/>
        <w:jc w:val="both"/>
        <w:rPr>
          <w:rFonts w:eastAsiaTheme="majorEastAsia" w:cstheme="majorBidi"/>
        </w:rPr>
      </w:pPr>
      <w:bookmarkStart w:id="65" w:name="_Toc478713166"/>
      <w:bookmarkStart w:id="66" w:name="_Toc133829802"/>
      <w:r w:rsidRPr="002B2A13">
        <w:t>3.7</w:t>
      </w:r>
      <w:r w:rsidRPr="002B2A13">
        <w:tab/>
        <w:t>Evaluations Process</w:t>
      </w:r>
      <w:bookmarkEnd w:id="65"/>
      <w:bookmarkEnd w:id="66"/>
    </w:p>
    <w:p w14:paraId="45704C5B" w14:textId="5FC4D20B" w:rsidR="00CB584C" w:rsidRPr="009A2ABA" w:rsidRDefault="00CB584C" w:rsidP="00CB584C">
      <w:pPr>
        <w:spacing w:after="0" w:line="240" w:lineRule="auto"/>
        <w:ind w:left="720"/>
        <w:jc w:val="both"/>
        <w:textAlignment w:val="baseline"/>
        <w:rPr>
          <w:rFonts w:ascii="Arial Narrow" w:eastAsia="Tahoma" w:hAnsi="Arial Narrow"/>
          <w:color w:val="000000"/>
          <w:spacing w:val="7"/>
        </w:rPr>
      </w:pPr>
      <w:r w:rsidRPr="002B2A13">
        <w:rPr>
          <w:rFonts w:ascii="Arial Narrow" w:eastAsia="Tahoma" w:hAnsi="Arial Narrow"/>
          <w:color w:val="000000"/>
          <w:spacing w:val="6"/>
        </w:rPr>
        <w:t xml:space="preserve">All Bids will be reviewed for compliance with the mandatory requirements stated within this </w:t>
      </w:r>
      <w:r w:rsidR="000D651D" w:rsidRPr="002B2A13">
        <w:rPr>
          <w:rFonts w:ascii="Arial Narrow" w:eastAsia="Tahoma" w:hAnsi="Arial Narrow"/>
          <w:color w:val="000000"/>
          <w:spacing w:val="6"/>
        </w:rPr>
        <w:t>RFP</w:t>
      </w:r>
      <w:r w:rsidRPr="002B2A13">
        <w:rPr>
          <w:rFonts w:ascii="Arial Narrow" w:eastAsia="Tahoma" w:hAnsi="Arial Narrow"/>
          <w:color w:val="000000"/>
          <w:spacing w:val="6"/>
        </w:rPr>
        <w:t xml:space="preserve">. Bids </w:t>
      </w:r>
      <w:r w:rsidR="006B1C65" w:rsidRPr="002B2A13">
        <w:rPr>
          <w:rFonts w:ascii="Arial Narrow" w:eastAsia="Tahoma" w:hAnsi="Arial Narrow"/>
          <w:color w:val="000000"/>
          <w:spacing w:val="6"/>
        </w:rPr>
        <w:t xml:space="preserve">not meeting the mandatory requirements will be </w:t>
      </w:r>
      <w:r w:rsidRPr="002B2A13">
        <w:rPr>
          <w:rFonts w:ascii="Arial Narrow" w:eastAsia="Tahoma" w:hAnsi="Arial Narrow"/>
          <w:color w:val="000000"/>
          <w:spacing w:val="7"/>
        </w:rPr>
        <w:t xml:space="preserve">deemed non-responsive </w:t>
      </w:r>
      <w:r w:rsidR="006B1C65" w:rsidRPr="002B2A13">
        <w:rPr>
          <w:rFonts w:ascii="Arial Narrow" w:eastAsia="Tahoma" w:hAnsi="Arial Narrow"/>
          <w:color w:val="000000"/>
          <w:spacing w:val="7"/>
        </w:rPr>
        <w:t xml:space="preserve">and </w:t>
      </w:r>
      <w:r w:rsidRPr="002B2A13">
        <w:rPr>
          <w:rFonts w:ascii="Arial Narrow" w:eastAsia="Tahoma" w:hAnsi="Arial Narrow"/>
          <w:color w:val="000000"/>
          <w:spacing w:val="7"/>
        </w:rPr>
        <w:t>eliminated from further consideration.</w:t>
      </w:r>
      <w:r w:rsidR="00F257B7" w:rsidRPr="002B2A13">
        <w:rPr>
          <w:rFonts w:ascii="Arial Narrow" w:eastAsia="Tahoma" w:hAnsi="Arial Narrow"/>
          <w:color w:val="000000"/>
          <w:spacing w:val="7"/>
        </w:rPr>
        <w:t xml:space="preserve">  </w:t>
      </w:r>
      <w:r w:rsidR="00F257B7" w:rsidRPr="002B2A13">
        <w:rPr>
          <w:rFonts w:ascii="Arial Narrow" w:hAnsi="Arial Narrow"/>
          <w:bCs/>
        </w:rPr>
        <w:t>Wayne RESA may elect to waive any informality in a proposal if the sum and substance of the proposal is present.</w:t>
      </w:r>
    </w:p>
    <w:p w14:paraId="002E1F1F" w14:textId="77777777" w:rsidR="00CB584C" w:rsidRPr="009A2ABA"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spacing w:val="7"/>
        </w:rPr>
      </w:pPr>
    </w:p>
    <w:p w14:paraId="046C967F" w14:textId="77777777" w:rsidR="00CB584C" w:rsidRPr="009A2ABA"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spacing w:val="7"/>
        </w:rPr>
      </w:pPr>
      <w:r w:rsidRPr="009A2ABA">
        <w:rPr>
          <w:rFonts w:ascii="Arial Narrow" w:eastAsia="Tahoma" w:hAnsi="Arial Narrow"/>
          <w:color w:val="000000"/>
          <w:spacing w:val="7"/>
        </w:rPr>
        <w:t xml:space="preserve">A.  </w:t>
      </w:r>
      <w:r>
        <w:rPr>
          <w:rFonts w:ascii="Arial Narrow" w:eastAsia="Tahoma" w:hAnsi="Arial Narrow"/>
          <w:color w:val="000000"/>
          <w:spacing w:val="7"/>
        </w:rPr>
        <w:t xml:space="preserve">Wayne RESA </w:t>
      </w:r>
      <w:r w:rsidRPr="009A2ABA">
        <w:rPr>
          <w:rFonts w:ascii="Arial Narrow" w:eastAsia="Tahoma" w:hAnsi="Arial Narrow"/>
          <w:color w:val="000000"/>
          <w:spacing w:val="7"/>
        </w:rPr>
        <w:t xml:space="preserve">may contact the </w:t>
      </w:r>
      <w:r>
        <w:rPr>
          <w:rFonts w:ascii="Arial Narrow" w:eastAsia="Tahoma" w:hAnsi="Arial Narrow"/>
          <w:color w:val="000000"/>
          <w:spacing w:val="7"/>
        </w:rPr>
        <w:t>Proposer</w:t>
      </w:r>
      <w:r w:rsidRPr="009A2ABA">
        <w:rPr>
          <w:rFonts w:ascii="Arial Narrow" w:eastAsia="Tahoma" w:hAnsi="Arial Narrow"/>
          <w:color w:val="000000"/>
          <w:spacing w:val="7"/>
        </w:rPr>
        <w:t xml:space="preserve"> for clarification of the </w:t>
      </w:r>
      <w:r>
        <w:rPr>
          <w:rFonts w:ascii="Arial Narrow" w:eastAsia="Tahoma" w:hAnsi="Arial Narrow"/>
          <w:color w:val="000000"/>
          <w:spacing w:val="7"/>
        </w:rPr>
        <w:t>Proposer</w:t>
      </w:r>
      <w:r w:rsidRPr="009A2ABA">
        <w:rPr>
          <w:rFonts w:ascii="Arial Narrow" w:eastAsia="Tahoma" w:hAnsi="Arial Narrow"/>
          <w:color w:val="000000"/>
          <w:spacing w:val="7"/>
        </w:rPr>
        <w:t>'s Bid.</w:t>
      </w:r>
    </w:p>
    <w:p w14:paraId="54D63C63" w14:textId="77777777" w:rsidR="00CB584C" w:rsidRPr="009A2ABA"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spacing w:val="6"/>
        </w:rPr>
      </w:pPr>
      <w:r w:rsidRPr="009A2ABA">
        <w:rPr>
          <w:rFonts w:ascii="Arial Narrow" w:eastAsia="Tahoma" w:hAnsi="Arial Narrow"/>
          <w:color w:val="000000"/>
          <w:spacing w:val="6"/>
        </w:rPr>
        <w:t xml:space="preserve">B.  </w:t>
      </w:r>
      <w:r>
        <w:rPr>
          <w:rFonts w:ascii="Arial Narrow" w:eastAsia="Tahoma" w:hAnsi="Arial Narrow"/>
          <w:color w:val="000000"/>
          <w:spacing w:val="6"/>
        </w:rPr>
        <w:t xml:space="preserve">Wayne RESA </w:t>
      </w:r>
      <w:r w:rsidRPr="009A2ABA">
        <w:rPr>
          <w:rFonts w:ascii="Arial Narrow" w:eastAsia="Tahoma" w:hAnsi="Arial Narrow"/>
          <w:color w:val="000000"/>
          <w:spacing w:val="6"/>
        </w:rPr>
        <w:t>may use other sources of information to perform the evaluation.</w:t>
      </w:r>
    </w:p>
    <w:p w14:paraId="39D7774B" w14:textId="77777777" w:rsidR="00CB584C" w:rsidRPr="009A2ABA"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spacing w:val="7"/>
        </w:rPr>
      </w:pPr>
      <w:r w:rsidRPr="009A2ABA">
        <w:rPr>
          <w:rFonts w:ascii="Arial Narrow" w:eastAsia="Tahoma" w:hAnsi="Arial Narrow"/>
          <w:color w:val="000000"/>
          <w:spacing w:val="7"/>
        </w:rPr>
        <w:t xml:space="preserve">C.  </w:t>
      </w:r>
      <w:r>
        <w:rPr>
          <w:rFonts w:ascii="Arial Narrow" w:eastAsia="Tahoma" w:hAnsi="Arial Narrow"/>
          <w:color w:val="000000"/>
          <w:spacing w:val="7"/>
        </w:rPr>
        <w:t xml:space="preserve">Wayne RESA. </w:t>
      </w:r>
      <w:r w:rsidRPr="009A2ABA">
        <w:rPr>
          <w:rFonts w:ascii="Arial Narrow" w:eastAsia="Tahoma" w:hAnsi="Arial Narrow"/>
          <w:color w:val="000000"/>
          <w:spacing w:val="7"/>
        </w:rPr>
        <w:t xml:space="preserve">may require the </w:t>
      </w:r>
      <w:r>
        <w:rPr>
          <w:rFonts w:ascii="Arial Narrow" w:eastAsia="Tahoma" w:hAnsi="Arial Narrow"/>
          <w:color w:val="000000"/>
          <w:spacing w:val="7"/>
        </w:rPr>
        <w:t>Proposer</w:t>
      </w:r>
      <w:r w:rsidRPr="009A2ABA">
        <w:rPr>
          <w:rFonts w:ascii="Arial Narrow" w:eastAsia="Tahoma" w:hAnsi="Arial Narrow"/>
          <w:color w:val="000000"/>
          <w:spacing w:val="7"/>
        </w:rPr>
        <w:t xml:space="preserve"> to submit additional and/or supporting materials.</w:t>
      </w:r>
    </w:p>
    <w:p w14:paraId="1A085D54" w14:textId="77777777" w:rsidR="00CB584C"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rPr>
      </w:pPr>
    </w:p>
    <w:p w14:paraId="4DF11444" w14:textId="2223D255" w:rsidR="00CB584C" w:rsidRPr="009A2ABA" w:rsidRDefault="00CB584C" w:rsidP="00CB584C">
      <w:pPr>
        <w:tabs>
          <w:tab w:val="left" w:pos="360"/>
          <w:tab w:val="left" w:pos="2160"/>
        </w:tabs>
        <w:spacing w:after="0" w:line="240" w:lineRule="auto"/>
        <w:ind w:left="720"/>
        <w:jc w:val="both"/>
        <w:textAlignment w:val="baseline"/>
        <w:rPr>
          <w:rFonts w:ascii="Arial Narrow" w:eastAsia="Tahoma" w:hAnsi="Arial Narrow"/>
          <w:color w:val="000000"/>
        </w:rPr>
      </w:pPr>
      <w:r w:rsidRPr="009A2ABA">
        <w:rPr>
          <w:rFonts w:ascii="Arial Narrow" w:eastAsia="Tahoma" w:hAnsi="Arial Narrow"/>
          <w:color w:val="000000"/>
        </w:rPr>
        <w:t xml:space="preserve">Responsive bids will be evaluated on the factors identified in this </w:t>
      </w:r>
      <w:r w:rsidR="000D651D">
        <w:rPr>
          <w:rFonts w:ascii="Arial Narrow" w:eastAsia="Tahoma" w:hAnsi="Arial Narrow"/>
          <w:color w:val="000000"/>
        </w:rPr>
        <w:t>RFP</w:t>
      </w:r>
      <w:r w:rsidRPr="009A2ABA">
        <w:rPr>
          <w:rFonts w:ascii="Arial Narrow" w:eastAsia="Tahoma" w:hAnsi="Arial Narrow"/>
          <w:color w:val="000000"/>
        </w:rPr>
        <w:t xml:space="preserve">. The </w:t>
      </w:r>
      <w:r>
        <w:rPr>
          <w:rFonts w:ascii="Arial Narrow" w:eastAsia="Tahoma" w:hAnsi="Arial Narrow"/>
          <w:color w:val="000000"/>
        </w:rPr>
        <w:t>Proposer</w:t>
      </w:r>
      <w:r w:rsidRPr="009A2ABA">
        <w:rPr>
          <w:rFonts w:ascii="Arial Narrow" w:eastAsia="Tahoma" w:hAnsi="Arial Narrow"/>
          <w:color w:val="000000"/>
        </w:rPr>
        <w:t>(s) whose bid is advantageous to the Eligible Agencies, taking into consideration the evaluation factors, will be recommended for award approval.</w:t>
      </w:r>
    </w:p>
    <w:p w14:paraId="402017ED" w14:textId="77777777" w:rsidR="00DB7B61" w:rsidRPr="009A2ABA" w:rsidRDefault="00DB7B61" w:rsidP="00155E7C">
      <w:pPr>
        <w:autoSpaceDE w:val="0"/>
        <w:autoSpaceDN w:val="0"/>
        <w:adjustRightInd w:val="0"/>
        <w:spacing w:after="0" w:line="240" w:lineRule="auto"/>
        <w:jc w:val="both"/>
        <w:rPr>
          <w:rFonts w:ascii="Arial Narrow" w:hAnsi="Arial Narrow"/>
          <w:bCs/>
        </w:rPr>
      </w:pPr>
    </w:p>
    <w:p w14:paraId="2A42BCAF" w14:textId="38916E00" w:rsidR="00DB7B61" w:rsidRPr="009A2ABA" w:rsidRDefault="00DB7B61" w:rsidP="009A2ABA">
      <w:pPr>
        <w:autoSpaceDE w:val="0"/>
        <w:autoSpaceDN w:val="0"/>
        <w:adjustRightInd w:val="0"/>
        <w:spacing w:after="0" w:line="240" w:lineRule="auto"/>
        <w:ind w:left="720"/>
        <w:jc w:val="both"/>
        <w:rPr>
          <w:rFonts w:ascii="Arial Narrow" w:hAnsi="Arial Narrow"/>
          <w:b/>
          <w:bCs/>
        </w:rPr>
      </w:pPr>
      <w:r w:rsidRPr="009A2ABA">
        <w:rPr>
          <w:rFonts w:ascii="Arial Narrow" w:hAnsi="Arial Narrow"/>
          <w:bCs/>
        </w:rPr>
        <w:t xml:space="preserve">After a prospective supplier has been selected, </w:t>
      </w:r>
      <w:r w:rsidR="00C91AE0">
        <w:rPr>
          <w:rFonts w:ascii="Arial Narrow" w:hAnsi="Arial Narrow"/>
          <w:bCs/>
        </w:rPr>
        <w:t>Wayne R</w:t>
      </w:r>
      <w:r w:rsidR="000F4A55">
        <w:rPr>
          <w:rFonts w:ascii="Arial Narrow" w:hAnsi="Arial Narrow"/>
          <w:bCs/>
        </w:rPr>
        <w:t>ESA</w:t>
      </w:r>
      <w:r w:rsidR="00C91AE0">
        <w:rPr>
          <w:rFonts w:ascii="Arial Narrow" w:hAnsi="Arial Narrow"/>
          <w:bCs/>
        </w:rPr>
        <w:t xml:space="preserve"> </w:t>
      </w:r>
      <w:r w:rsidRPr="009A2ABA">
        <w:rPr>
          <w:rFonts w:ascii="Arial Narrow" w:hAnsi="Arial Narrow"/>
          <w:bCs/>
        </w:rPr>
        <w:t xml:space="preserve">and the prospective supplier(s) will negotiate a Master Agreement. If a satisfactory Master Agreement cannot be negotiated, </w:t>
      </w:r>
      <w:r w:rsidR="00C91AE0">
        <w:rPr>
          <w:rFonts w:ascii="Arial Narrow" w:hAnsi="Arial Narrow"/>
          <w:bCs/>
        </w:rPr>
        <w:t>Wayne R</w:t>
      </w:r>
      <w:r w:rsidR="001E3C83">
        <w:rPr>
          <w:rFonts w:ascii="Arial Narrow" w:hAnsi="Arial Narrow"/>
          <w:bCs/>
        </w:rPr>
        <w:t>ESA</w:t>
      </w:r>
      <w:r w:rsidR="00C91AE0">
        <w:rPr>
          <w:rFonts w:ascii="Arial Narrow" w:hAnsi="Arial Narrow"/>
          <w:bCs/>
        </w:rPr>
        <w:t xml:space="preserve"> </w:t>
      </w:r>
      <w:r w:rsidRPr="009A2ABA">
        <w:rPr>
          <w:rFonts w:ascii="Arial Narrow" w:hAnsi="Arial Narrow"/>
          <w:bCs/>
        </w:rPr>
        <w:t xml:space="preserve">may, at its sole discretion, begin negotiations with the next qualified proposer who submitted a </w:t>
      </w:r>
      <w:r w:rsidR="00510A01" w:rsidRPr="009A2ABA">
        <w:rPr>
          <w:rFonts w:ascii="Arial Narrow" w:hAnsi="Arial Narrow"/>
          <w:bCs/>
        </w:rPr>
        <w:t>proposal.</w:t>
      </w:r>
    </w:p>
    <w:p w14:paraId="22C138C5" w14:textId="77777777" w:rsidR="00DB7B61" w:rsidRPr="009A2ABA" w:rsidRDefault="00DB7B61" w:rsidP="00155E7C">
      <w:pPr>
        <w:autoSpaceDE w:val="0"/>
        <w:autoSpaceDN w:val="0"/>
        <w:adjustRightInd w:val="0"/>
        <w:spacing w:after="0" w:line="240" w:lineRule="auto"/>
        <w:ind w:right="216"/>
        <w:jc w:val="both"/>
        <w:rPr>
          <w:rStyle w:val="Strong"/>
        </w:rPr>
      </w:pPr>
      <w:bookmarkStart w:id="67" w:name="_Toc353999816"/>
    </w:p>
    <w:p w14:paraId="69ABAE30" w14:textId="1AFF8C30" w:rsidR="00DB7B61" w:rsidRPr="009A2ABA" w:rsidRDefault="00DB7B61" w:rsidP="009A2ABA">
      <w:pPr>
        <w:pStyle w:val="Heading3"/>
        <w:jc w:val="both"/>
      </w:pPr>
      <w:bookmarkStart w:id="68" w:name="_Toc133829803"/>
      <w:r w:rsidRPr="009A2ABA">
        <w:rPr>
          <w:rFonts w:eastAsia="Times New Roman" w:cs="Times New Roman"/>
          <w:iCs/>
        </w:rPr>
        <w:t>3.</w:t>
      </w:r>
      <w:r w:rsidR="00883EE2">
        <w:rPr>
          <w:rFonts w:eastAsia="Times New Roman" w:cs="Times New Roman"/>
          <w:iCs/>
        </w:rPr>
        <w:t>8</w:t>
      </w:r>
      <w:bookmarkStart w:id="69" w:name="_Toc353999822"/>
      <w:bookmarkEnd w:id="67"/>
      <w:r w:rsidRPr="009A2ABA">
        <w:rPr>
          <w:rFonts w:eastAsia="Times New Roman" w:cs="Times New Roman"/>
          <w:iCs/>
        </w:rPr>
        <w:tab/>
      </w:r>
      <w:r w:rsidRPr="009A2ABA">
        <w:t>Evaluation Criteria</w:t>
      </w:r>
      <w:bookmarkEnd w:id="68"/>
      <w:r w:rsidRPr="009A2ABA">
        <w:t xml:space="preserve"> </w:t>
      </w:r>
    </w:p>
    <w:tbl>
      <w:tblPr>
        <w:tblStyle w:val="ListTable3"/>
        <w:tblW w:w="859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of Technical Evaluation Criteria"/>
      </w:tblPr>
      <w:tblGrid>
        <w:gridCol w:w="433"/>
        <w:gridCol w:w="7217"/>
        <w:gridCol w:w="944"/>
      </w:tblGrid>
      <w:tr w:rsidR="00607B1F" w14:paraId="79D21D55" w14:textId="77777777" w:rsidTr="0036680F">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100" w:firstRow="0" w:lastRow="0" w:firstColumn="1" w:lastColumn="0" w:oddVBand="0" w:evenVBand="0" w:oddHBand="0" w:evenHBand="0" w:firstRowFirstColumn="1" w:firstRowLastColumn="0" w:lastRowFirstColumn="0" w:lastRowLastColumn="0"/>
            <w:tcW w:w="433" w:type="dxa"/>
            <w:tcBorders>
              <w:top w:val="single" w:sz="4" w:space="0" w:color="auto"/>
              <w:left w:val="single" w:sz="4" w:space="0" w:color="auto"/>
            </w:tcBorders>
            <w:shd w:val="clear" w:color="auto" w:fill="0067AC"/>
          </w:tcPr>
          <w:p w14:paraId="7437B759" w14:textId="77777777" w:rsidR="00607B1F" w:rsidRPr="0010575A" w:rsidRDefault="00607B1F" w:rsidP="0036680F">
            <w:pPr>
              <w:rPr>
                <w:rFonts w:ascii="Times New Roman" w:hAnsi="Times New Roman" w:cs="Times New Roman"/>
              </w:rPr>
            </w:pPr>
          </w:p>
        </w:tc>
        <w:tc>
          <w:tcPr>
            <w:tcW w:w="7217" w:type="dxa"/>
            <w:tcBorders>
              <w:top w:val="single" w:sz="4" w:space="0" w:color="auto"/>
              <w:left w:val="single" w:sz="4" w:space="0" w:color="auto"/>
              <w:bottom w:val="single" w:sz="4" w:space="0" w:color="auto"/>
              <w:right w:val="single" w:sz="4" w:space="0" w:color="auto"/>
            </w:tcBorders>
            <w:shd w:val="clear" w:color="auto" w:fill="0067AC"/>
            <w:hideMark/>
          </w:tcPr>
          <w:p w14:paraId="1881C480" w14:textId="77777777" w:rsidR="00607B1F" w:rsidRPr="00400B42" w:rsidRDefault="00607B1F" w:rsidP="003668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00B42">
              <w:rPr>
                <w:rFonts w:ascii="Times New Roman" w:hAnsi="Times New Roman" w:cs="Times New Roman"/>
                <w:bCs w:val="0"/>
              </w:rPr>
              <w:t>Technical Evaluation Criteria</w:t>
            </w:r>
          </w:p>
        </w:tc>
        <w:tc>
          <w:tcPr>
            <w:tcW w:w="944" w:type="dxa"/>
            <w:tcBorders>
              <w:top w:val="single" w:sz="4" w:space="0" w:color="auto"/>
              <w:left w:val="single" w:sz="4" w:space="0" w:color="auto"/>
              <w:bottom w:val="single" w:sz="4" w:space="0" w:color="auto"/>
              <w:right w:val="single" w:sz="4" w:space="0" w:color="auto"/>
            </w:tcBorders>
            <w:shd w:val="clear" w:color="auto" w:fill="0067AC"/>
            <w:hideMark/>
          </w:tcPr>
          <w:p w14:paraId="455C1D05" w14:textId="77777777" w:rsidR="00607B1F" w:rsidRPr="00400B42" w:rsidRDefault="00607B1F" w:rsidP="003668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00B42">
              <w:rPr>
                <w:rFonts w:ascii="Times New Roman" w:hAnsi="Times New Roman" w:cs="Times New Roman"/>
                <w:bCs w:val="0"/>
              </w:rPr>
              <w:t>Points</w:t>
            </w:r>
          </w:p>
        </w:tc>
      </w:tr>
      <w:tr w:rsidR="00607B1F" w14:paraId="12A8770F" w14:textId="77777777" w:rsidTr="00E36A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33" w:type="dxa"/>
            <w:tcBorders>
              <w:left w:val="single" w:sz="4" w:space="0" w:color="auto"/>
            </w:tcBorders>
            <w:hideMark/>
          </w:tcPr>
          <w:p w14:paraId="0CBC41E4" w14:textId="77777777" w:rsidR="00607B1F" w:rsidRPr="00F03FCD" w:rsidRDefault="00607B1F" w:rsidP="0036680F">
            <w:pPr>
              <w:rPr>
                <w:rFonts w:ascii="Arial Narrow" w:hAnsi="Arial Narrow" w:cs="Times New Roman"/>
              </w:rPr>
            </w:pPr>
            <w:r w:rsidRPr="00F03FCD">
              <w:rPr>
                <w:rFonts w:ascii="Arial Narrow" w:hAnsi="Arial Narrow" w:cs="Times New Roman"/>
              </w:rPr>
              <w:t>1.</w:t>
            </w:r>
          </w:p>
        </w:tc>
        <w:tc>
          <w:tcPr>
            <w:tcW w:w="7217" w:type="dxa"/>
            <w:tcBorders>
              <w:left w:val="single" w:sz="4" w:space="0" w:color="auto"/>
              <w:right w:val="single" w:sz="4" w:space="0" w:color="auto"/>
            </w:tcBorders>
            <w:shd w:val="clear" w:color="auto" w:fill="auto"/>
            <w:vAlign w:val="bottom"/>
            <w:hideMark/>
          </w:tcPr>
          <w:p w14:paraId="7F5321AD" w14:textId="76FEA064" w:rsidR="008A7F49" w:rsidRPr="00F03FCD" w:rsidRDefault="00A10315" w:rsidP="0036680F">
            <w:pPr>
              <w:pStyle w:val="BodyTextIndent"/>
              <w:spacing w:after="0"/>
              <w:ind w:left="0"/>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theme="minorBidi"/>
                <w:sz w:val="22"/>
                <w:szCs w:val="22"/>
              </w:rPr>
            </w:pPr>
            <w:r w:rsidRPr="00F03FCD">
              <w:rPr>
                <w:rFonts w:ascii="Arial Narrow" w:eastAsiaTheme="minorHAnsi" w:hAnsi="Arial Narrow" w:cstheme="minorBidi"/>
                <w:b/>
                <w:bCs/>
                <w:sz w:val="22"/>
                <w:szCs w:val="22"/>
              </w:rPr>
              <w:t>Solution and Services</w:t>
            </w:r>
            <w:r w:rsidR="008A7F49" w:rsidRPr="00F03FCD">
              <w:rPr>
                <w:rFonts w:ascii="Arial Narrow" w:eastAsiaTheme="minorHAnsi" w:hAnsi="Arial Narrow" w:cstheme="minorBidi"/>
                <w:sz w:val="22"/>
                <w:szCs w:val="22"/>
              </w:rPr>
              <w:t xml:space="preserve"> – Including but not limited to the </w:t>
            </w:r>
            <w:r w:rsidR="008C417C" w:rsidRPr="00F03FCD">
              <w:rPr>
                <w:rFonts w:ascii="Arial Narrow" w:eastAsiaTheme="minorHAnsi" w:hAnsi="Arial Narrow" w:cstheme="minorBidi"/>
                <w:sz w:val="22"/>
                <w:szCs w:val="22"/>
              </w:rPr>
              <w:t>following: adherence</w:t>
            </w:r>
            <w:r w:rsidR="008A7F49" w:rsidRPr="00F03FCD">
              <w:rPr>
                <w:rFonts w:ascii="Arial Narrow" w:eastAsiaTheme="minorHAnsi" w:hAnsi="Arial Narrow" w:cstheme="minorBidi"/>
                <w:sz w:val="22"/>
                <w:szCs w:val="22"/>
              </w:rPr>
              <w:t xml:space="preserve"> to specifications, </w:t>
            </w:r>
            <w:r w:rsidR="00F03FCD" w:rsidRPr="00F03FCD">
              <w:rPr>
                <w:rFonts w:ascii="Arial Narrow" w:eastAsiaTheme="minorHAnsi" w:hAnsi="Arial Narrow" w:cstheme="minorBidi"/>
                <w:sz w:val="22"/>
                <w:szCs w:val="22"/>
              </w:rPr>
              <w:t>quality of materials, warranties and approach</w:t>
            </w:r>
            <w:r w:rsidR="008C417C" w:rsidRPr="00F03FCD">
              <w:rPr>
                <w:rFonts w:ascii="Arial Narrow" w:eastAsiaTheme="minorHAnsi" w:hAnsi="Arial Narrow" w:cstheme="minorBidi"/>
                <w:sz w:val="22"/>
                <w:szCs w:val="22"/>
              </w:rPr>
              <w:t>.</w:t>
            </w:r>
          </w:p>
          <w:p w14:paraId="68ABCA5A" w14:textId="77777777" w:rsidR="00607B1F" w:rsidRPr="00F03FCD" w:rsidRDefault="00607B1F" w:rsidP="0036680F">
            <w:pPr>
              <w:pStyle w:val="BodyTextIndent"/>
              <w:spacing w:after="0"/>
              <w:ind w:left="0"/>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theme="minorBidi"/>
                <w:sz w:val="22"/>
                <w:szCs w:val="22"/>
              </w:rPr>
            </w:pPr>
          </w:p>
          <w:p w14:paraId="217EE08C" w14:textId="77777777" w:rsidR="00607B1F" w:rsidRPr="00F03FCD" w:rsidRDefault="00607B1F" w:rsidP="0036680F">
            <w:pPr>
              <w:pStyle w:val="BodyTextIndent"/>
              <w:spacing w:after="0"/>
              <w:ind w:left="449"/>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theme="minorBidi"/>
                <w:sz w:val="22"/>
                <w:szCs w:val="22"/>
              </w:rPr>
            </w:pPr>
          </w:p>
        </w:tc>
        <w:tc>
          <w:tcPr>
            <w:tcW w:w="944" w:type="dxa"/>
            <w:tcBorders>
              <w:left w:val="single" w:sz="4" w:space="0" w:color="auto"/>
              <w:right w:val="single" w:sz="4" w:space="0" w:color="auto"/>
            </w:tcBorders>
            <w:shd w:val="clear" w:color="auto" w:fill="auto"/>
            <w:hideMark/>
          </w:tcPr>
          <w:p w14:paraId="1B792C62" w14:textId="0D649273" w:rsidR="00607B1F" w:rsidRPr="00F03FCD" w:rsidRDefault="00607B1F" w:rsidP="0036680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03FCD">
              <w:rPr>
                <w:rFonts w:ascii="Arial Narrow" w:hAnsi="Arial Narrow" w:cs="Times New Roman"/>
              </w:rPr>
              <w:t>50</w:t>
            </w:r>
          </w:p>
        </w:tc>
      </w:tr>
      <w:tr w:rsidR="00607B1F" w14:paraId="7C7A4C94" w14:textId="77777777" w:rsidTr="0036680F">
        <w:trPr>
          <w:trHeight w:val="161"/>
        </w:trPr>
        <w:tc>
          <w:tcPr>
            <w:cnfStyle w:val="001000000000" w:firstRow="0" w:lastRow="0" w:firstColumn="1" w:lastColumn="0" w:oddVBand="0" w:evenVBand="0" w:oddHBand="0" w:evenHBand="0" w:firstRowFirstColumn="0" w:firstRowLastColumn="0" w:lastRowFirstColumn="0" w:lastRowLastColumn="0"/>
            <w:tcW w:w="433" w:type="dxa"/>
            <w:tcBorders>
              <w:top w:val="single" w:sz="4" w:space="0" w:color="auto"/>
              <w:left w:val="single" w:sz="4" w:space="0" w:color="auto"/>
              <w:bottom w:val="single" w:sz="4" w:space="0" w:color="auto"/>
            </w:tcBorders>
            <w:hideMark/>
          </w:tcPr>
          <w:p w14:paraId="63EC2A8D" w14:textId="4F47BCBD" w:rsidR="00607B1F" w:rsidRPr="00F03FCD" w:rsidRDefault="00607B1F" w:rsidP="0036680F">
            <w:pPr>
              <w:rPr>
                <w:rFonts w:ascii="Arial Narrow" w:hAnsi="Arial Narrow" w:cs="Times New Roman"/>
              </w:rPr>
            </w:pPr>
            <w:r w:rsidRPr="00F03FCD">
              <w:rPr>
                <w:rFonts w:ascii="Arial Narrow" w:hAnsi="Arial Narrow" w:cs="Times New Roman"/>
              </w:rPr>
              <w:t>2</w:t>
            </w:r>
          </w:p>
        </w:tc>
        <w:tc>
          <w:tcPr>
            <w:tcW w:w="7217" w:type="dxa"/>
            <w:tcBorders>
              <w:top w:val="single" w:sz="4" w:space="0" w:color="auto"/>
              <w:left w:val="single" w:sz="4" w:space="0" w:color="auto"/>
              <w:bottom w:val="single" w:sz="4" w:space="0" w:color="auto"/>
              <w:right w:val="single" w:sz="4" w:space="0" w:color="auto"/>
            </w:tcBorders>
            <w:shd w:val="clear" w:color="auto" w:fill="auto"/>
            <w:vAlign w:val="bottom"/>
          </w:tcPr>
          <w:p w14:paraId="2A9EF7E1" w14:textId="5654CC00" w:rsidR="00607B1F" w:rsidRPr="00F03FCD" w:rsidRDefault="00DB54C7" w:rsidP="00607B1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03FCD">
              <w:rPr>
                <w:rFonts w:ascii="Arial Narrow" w:hAnsi="Arial Narrow"/>
                <w:b/>
                <w:bCs/>
              </w:rPr>
              <w:t>Prior Experience</w:t>
            </w:r>
            <w:r w:rsidR="008C417C" w:rsidRPr="00F03FCD">
              <w:rPr>
                <w:rFonts w:ascii="Arial Narrow" w:hAnsi="Arial Narrow"/>
                <w:b/>
                <w:bCs/>
              </w:rPr>
              <w:t xml:space="preserve"> and Past Performance</w:t>
            </w:r>
            <w:r w:rsidR="008C417C" w:rsidRPr="00F03FCD">
              <w:rPr>
                <w:rFonts w:ascii="Arial Narrow" w:hAnsi="Arial Narrow"/>
              </w:rPr>
              <w:t xml:space="preserve"> – Including but not limited to the following: </w:t>
            </w:r>
            <w:r w:rsidR="00355E54" w:rsidRPr="00F03FCD">
              <w:rPr>
                <w:rFonts w:ascii="Arial Narrow" w:hAnsi="Arial Narrow"/>
              </w:rPr>
              <w:t>past performance to the district, vendor reliability and familiarity with the scope of work and the facilities of the district</w:t>
            </w:r>
            <w:r w:rsidR="00A10AE3" w:rsidRPr="00F03FCD">
              <w:rPr>
                <w:rFonts w:ascii="Arial Narrow" w:hAnsi="Arial Narrow"/>
              </w:rPr>
              <w:t>.</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14:paraId="2F98301B" w14:textId="5583A25D" w:rsidR="00607B1F" w:rsidRPr="00F03FCD" w:rsidRDefault="00607B1F" w:rsidP="0036680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03FCD">
              <w:rPr>
                <w:rFonts w:ascii="Arial Narrow" w:hAnsi="Arial Narrow" w:cs="Times New Roman"/>
              </w:rPr>
              <w:t>35</w:t>
            </w:r>
          </w:p>
        </w:tc>
      </w:tr>
      <w:tr w:rsidR="00A1424A" w14:paraId="56A0F589" w14:textId="77777777" w:rsidTr="0036680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3" w:type="dxa"/>
            <w:tcBorders>
              <w:top w:val="single" w:sz="4" w:space="0" w:color="auto"/>
              <w:left w:val="single" w:sz="4" w:space="0" w:color="auto"/>
              <w:bottom w:val="single" w:sz="4" w:space="0" w:color="auto"/>
            </w:tcBorders>
          </w:tcPr>
          <w:p w14:paraId="74D75068" w14:textId="090D6B55" w:rsidR="00A1424A" w:rsidRPr="00F03FCD" w:rsidRDefault="00355E54" w:rsidP="0036680F">
            <w:pPr>
              <w:rPr>
                <w:rFonts w:ascii="Arial Narrow" w:hAnsi="Arial Narrow" w:cs="Times New Roman"/>
              </w:rPr>
            </w:pPr>
            <w:r w:rsidRPr="00F03FCD">
              <w:rPr>
                <w:rFonts w:ascii="Arial Narrow" w:hAnsi="Arial Narrow" w:cs="Times New Roman"/>
              </w:rPr>
              <w:t>3</w:t>
            </w:r>
          </w:p>
        </w:tc>
        <w:tc>
          <w:tcPr>
            <w:tcW w:w="7217" w:type="dxa"/>
            <w:tcBorders>
              <w:top w:val="single" w:sz="4" w:space="0" w:color="auto"/>
              <w:left w:val="single" w:sz="4" w:space="0" w:color="auto"/>
              <w:bottom w:val="single" w:sz="4" w:space="0" w:color="auto"/>
              <w:right w:val="single" w:sz="4" w:space="0" w:color="auto"/>
            </w:tcBorders>
            <w:shd w:val="clear" w:color="auto" w:fill="auto"/>
            <w:vAlign w:val="bottom"/>
          </w:tcPr>
          <w:p w14:paraId="033499B3" w14:textId="694D5222" w:rsidR="00A1424A" w:rsidRPr="00F03FCD" w:rsidRDefault="00355E54" w:rsidP="00607B1F">
            <w:pP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F03FCD">
              <w:rPr>
                <w:rFonts w:ascii="Arial Narrow" w:hAnsi="Arial Narrow"/>
                <w:b/>
                <w:bCs/>
              </w:rPr>
              <w:t xml:space="preserve">Staffing </w:t>
            </w:r>
            <w:r w:rsidRPr="00F03FCD">
              <w:rPr>
                <w:rFonts w:ascii="Arial Narrow" w:hAnsi="Arial Narrow"/>
              </w:rPr>
              <w:t>– Including but not limited to the following: qualifications and experience of the proposed staffing</w:t>
            </w:r>
            <w:r w:rsidR="00A10AE3" w:rsidRPr="00F03FCD">
              <w:rPr>
                <w:rFonts w:ascii="Arial Narrow" w:hAnsi="Arial Narrow"/>
              </w:rPr>
              <w:t>.</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13F91B82" w14:textId="2C107DA9" w:rsidR="00A1424A" w:rsidRPr="00F03FCD" w:rsidRDefault="00355E54" w:rsidP="0036680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03FCD">
              <w:rPr>
                <w:rFonts w:ascii="Arial Narrow" w:hAnsi="Arial Narrow" w:cs="Times New Roman"/>
              </w:rPr>
              <w:t>15</w:t>
            </w:r>
          </w:p>
        </w:tc>
      </w:tr>
      <w:tr w:rsidR="00607B1F" w14:paraId="6AD47EE6" w14:textId="77777777" w:rsidTr="0036680F">
        <w:trPr>
          <w:trHeight w:val="188"/>
        </w:trPr>
        <w:tc>
          <w:tcPr>
            <w:cnfStyle w:val="001000000000" w:firstRow="0" w:lastRow="0" w:firstColumn="1" w:lastColumn="0" w:oddVBand="0" w:evenVBand="0" w:oddHBand="0" w:evenHBand="0" w:firstRowFirstColumn="0" w:firstRowLastColumn="0" w:lastRowFirstColumn="0" w:lastRowLastColumn="0"/>
            <w:tcW w:w="433" w:type="dxa"/>
            <w:tcBorders>
              <w:top w:val="single" w:sz="4" w:space="0" w:color="auto"/>
              <w:left w:val="single" w:sz="4" w:space="0" w:color="auto"/>
              <w:bottom w:val="single" w:sz="4" w:space="0" w:color="auto"/>
            </w:tcBorders>
            <w:vAlign w:val="bottom"/>
          </w:tcPr>
          <w:p w14:paraId="0E05CC9B" w14:textId="77777777" w:rsidR="00607B1F" w:rsidRPr="00F03FCD" w:rsidRDefault="00607B1F" w:rsidP="0036680F">
            <w:pPr>
              <w:rPr>
                <w:rFonts w:ascii="Arial Narrow" w:hAnsi="Arial Narrow" w:cs="Times New Roman"/>
              </w:rPr>
            </w:pPr>
          </w:p>
        </w:tc>
        <w:tc>
          <w:tcPr>
            <w:tcW w:w="7217" w:type="dxa"/>
            <w:tcBorders>
              <w:top w:val="single" w:sz="4" w:space="0" w:color="auto"/>
              <w:left w:val="single" w:sz="4" w:space="0" w:color="auto"/>
              <w:bottom w:val="single" w:sz="4" w:space="0" w:color="auto"/>
              <w:right w:val="single" w:sz="4" w:space="0" w:color="auto"/>
            </w:tcBorders>
            <w:vAlign w:val="bottom"/>
            <w:hideMark/>
          </w:tcPr>
          <w:p w14:paraId="0F87175A" w14:textId="77777777" w:rsidR="00607B1F" w:rsidRPr="00F03FCD" w:rsidRDefault="00607B1F" w:rsidP="0036680F">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F03FCD">
              <w:rPr>
                <w:rFonts w:ascii="Arial Narrow" w:hAnsi="Arial Narrow" w:cs="Times New Roman"/>
                <w:b/>
                <w:bCs/>
              </w:rPr>
              <w:t>Total Points Possible</w:t>
            </w:r>
          </w:p>
        </w:tc>
        <w:tc>
          <w:tcPr>
            <w:tcW w:w="944" w:type="dxa"/>
            <w:tcBorders>
              <w:top w:val="single" w:sz="4" w:space="0" w:color="auto"/>
              <w:left w:val="single" w:sz="4" w:space="0" w:color="auto"/>
              <w:bottom w:val="single" w:sz="4" w:space="0" w:color="auto"/>
              <w:right w:val="single" w:sz="4" w:space="0" w:color="auto"/>
            </w:tcBorders>
            <w:hideMark/>
          </w:tcPr>
          <w:p w14:paraId="4C977E48" w14:textId="77777777" w:rsidR="00607B1F" w:rsidRPr="00F03FCD" w:rsidRDefault="00607B1F" w:rsidP="0036680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F03FCD">
              <w:rPr>
                <w:rFonts w:ascii="Arial Narrow" w:hAnsi="Arial Narrow" w:cs="Times New Roman"/>
                <w:b/>
                <w:bCs/>
              </w:rPr>
              <w:t>100</w:t>
            </w:r>
          </w:p>
        </w:tc>
      </w:tr>
    </w:tbl>
    <w:p w14:paraId="3D7D5B25" w14:textId="3002CDCE" w:rsidR="00607B1F" w:rsidRDefault="00607B1F" w:rsidP="009A2ABA">
      <w:pPr>
        <w:spacing w:after="0" w:line="240" w:lineRule="auto"/>
        <w:ind w:left="720"/>
        <w:jc w:val="both"/>
        <w:rPr>
          <w:rFonts w:ascii="Arial Narrow" w:hAnsi="Arial Narrow"/>
          <w:highlight w:val="yellow"/>
        </w:rPr>
      </w:pPr>
    </w:p>
    <w:p w14:paraId="1D01E7C3" w14:textId="44685F94" w:rsidR="00607B1F" w:rsidRPr="00607B1F" w:rsidRDefault="00607B1F" w:rsidP="00607B1F">
      <w:pPr>
        <w:spacing w:after="0" w:line="240" w:lineRule="auto"/>
        <w:ind w:left="720"/>
        <w:jc w:val="both"/>
        <w:rPr>
          <w:rFonts w:ascii="Arial Narrow" w:hAnsi="Arial Narrow"/>
        </w:rPr>
      </w:pPr>
      <w:r w:rsidRPr="00607B1F">
        <w:rPr>
          <w:rFonts w:ascii="Arial Narrow" w:hAnsi="Arial Narrow"/>
        </w:rPr>
        <w:t>Award shall be made to the most responsible Supplier whose proposal is determined to be best value to W</w:t>
      </w:r>
      <w:r>
        <w:rPr>
          <w:rFonts w:ascii="Arial Narrow" w:hAnsi="Arial Narrow"/>
        </w:rPr>
        <w:t xml:space="preserve">ayne </w:t>
      </w:r>
      <w:r w:rsidRPr="00607B1F">
        <w:rPr>
          <w:rFonts w:ascii="Arial Narrow" w:hAnsi="Arial Narrow"/>
        </w:rPr>
        <w:t xml:space="preserve">RESA taking into consideration the terms and conditions set forth in this RFP. A valid and enforceable contract exists when an agreement is fully executed between </w:t>
      </w:r>
      <w:r w:rsidR="007206F2">
        <w:rPr>
          <w:rFonts w:ascii="Arial Narrow" w:hAnsi="Arial Narrow"/>
        </w:rPr>
        <w:t xml:space="preserve">Wayne RESA </w:t>
      </w:r>
      <w:r w:rsidRPr="00607B1F">
        <w:rPr>
          <w:rFonts w:ascii="Arial Narrow" w:hAnsi="Arial Narrow"/>
        </w:rPr>
        <w:t>and the Supplier.</w:t>
      </w:r>
    </w:p>
    <w:p w14:paraId="6D24F4C3" w14:textId="77777777" w:rsidR="00607B1F" w:rsidRPr="00607B1F" w:rsidRDefault="00607B1F" w:rsidP="00607B1F">
      <w:pPr>
        <w:spacing w:after="0" w:line="240" w:lineRule="auto"/>
        <w:ind w:left="720"/>
        <w:jc w:val="both"/>
        <w:rPr>
          <w:rFonts w:ascii="Arial Narrow" w:hAnsi="Arial Narrow"/>
        </w:rPr>
      </w:pPr>
    </w:p>
    <w:p w14:paraId="769E2E13" w14:textId="4E2E374B" w:rsidR="00607B1F" w:rsidRDefault="00607B1F" w:rsidP="00607B1F">
      <w:pPr>
        <w:spacing w:after="0" w:line="240" w:lineRule="auto"/>
        <w:ind w:left="720"/>
        <w:jc w:val="both"/>
        <w:rPr>
          <w:rFonts w:ascii="Arial Narrow" w:hAnsi="Arial Narrow"/>
          <w:highlight w:val="yellow"/>
        </w:rPr>
      </w:pPr>
      <w:r w:rsidRPr="00607B1F">
        <w:rPr>
          <w:rFonts w:ascii="Arial Narrow" w:hAnsi="Arial Narrow"/>
        </w:rPr>
        <w:t xml:space="preserve">In determining the best value, </w:t>
      </w:r>
      <w:r w:rsidR="007206F2">
        <w:rPr>
          <w:rFonts w:ascii="Arial Narrow" w:hAnsi="Arial Narrow"/>
        </w:rPr>
        <w:t xml:space="preserve">Wayne RESA </w:t>
      </w:r>
      <w:r w:rsidRPr="00607B1F">
        <w:rPr>
          <w:rFonts w:ascii="Arial Narrow" w:hAnsi="Arial Narrow"/>
        </w:rPr>
        <w:t xml:space="preserve">will review and consider the </w:t>
      </w:r>
      <w:r>
        <w:rPr>
          <w:rFonts w:ascii="Arial Narrow" w:hAnsi="Arial Narrow"/>
        </w:rPr>
        <w:t>technical evaluation criteria</w:t>
      </w:r>
      <w:r w:rsidRPr="00607B1F">
        <w:rPr>
          <w:rFonts w:ascii="Arial Narrow" w:hAnsi="Arial Narrow"/>
        </w:rPr>
        <w:t xml:space="preserve"> and </w:t>
      </w:r>
      <w:r>
        <w:rPr>
          <w:rFonts w:ascii="Arial Narrow" w:hAnsi="Arial Narrow"/>
        </w:rPr>
        <w:t>p</w:t>
      </w:r>
      <w:r w:rsidRPr="00607B1F">
        <w:rPr>
          <w:rFonts w:ascii="Arial Narrow" w:hAnsi="Arial Narrow"/>
        </w:rPr>
        <w:t xml:space="preserve">ricing. Proposals receiving </w:t>
      </w:r>
      <w:r w:rsidRPr="00607B1F">
        <w:rPr>
          <w:rFonts w:ascii="Arial Narrow" w:hAnsi="Arial Narrow"/>
          <w:b/>
          <w:bCs/>
          <w:u w:val="single"/>
        </w:rPr>
        <w:t>80</w:t>
      </w:r>
      <w:r w:rsidRPr="00607B1F">
        <w:rPr>
          <w:rFonts w:ascii="Arial Narrow" w:hAnsi="Arial Narrow"/>
        </w:rPr>
        <w:t xml:space="preserve"> or more technical evaluation points (see table below) will have pricing evaluated and considered for award.</w:t>
      </w:r>
    </w:p>
    <w:p w14:paraId="52EEB135" w14:textId="77777777" w:rsidR="00103A80" w:rsidRPr="00B84EF3" w:rsidRDefault="00103A80" w:rsidP="00B84EF3">
      <w:pPr>
        <w:pStyle w:val="ListParagraph"/>
        <w:spacing w:after="0" w:line="240" w:lineRule="auto"/>
        <w:jc w:val="both"/>
        <w:rPr>
          <w:rFonts w:ascii="Arial Narrow" w:hAnsi="Arial Narrow"/>
        </w:rPr>
      </w:pPr>
    </w:p>
    <w:p w14:paraId="145B1FBA" w14:textId="711C438C" w:rsidR="00DB7B61" w:rsidRPr="009A2ABA" w:rsidRDefault="00DB7B61" w:rsidP="009A2ABA">
      <w:pPr>
        <w:pStyle w:val="Heading3"/>
        <w:jc w:val="both"/>
      </w:pPr>
      <w:bookmarkStart w:id="70" w:name="_Toc353999826"/>
      <w:bookmarkStart w:id="71" w:name="_Toc133829804"/>
      <w:bookmarkEnd w:id="69"/>
      <w:r w:rsidRPr="009A2ABA">
        <w:t>3.</w:t>
      </w:r>
      <w:r w:rsidR="00883EE2">
        <w:t>9</w:t>
      </w:r>
      <w:r w:rsidRPr="009A2ABA">
        <w:tab/>
        <w:t>Optional Tools to Enhance Evaluation Process</w:t>
      </w:r>
      <w:bookmarkEnd w:id="70"/>
      <w:bookmarkEnd w:id="71"/>
    </w:p>
    <w:p w14:paraId="06DCCF15" w14:textId="5A72338E" w:rsidR="00DB7B61" w:rsidRPr="009A2ABA" w:rsidRDefault="00C91AE0" w:rsidP="009A2ABA">
      <w:pPr>
        <w:autoSpaceDE w:val="0"/>
        <w:autoSpaceDN w:val="0"/>
        <w:adjustRightInd w:val="0"/>
        <w:spacing w:after="0" w:line="240" w:lineRule="auto"/>
        <w:ind w:left="720"/>
        <w:jc w:val="both"/>
        <w:rPr>
          <w:rFonts w:ascii="Arial Narrow" w:hAnsi="Arial Narrow" w:cs="Times New Roman"/>
          <w:bCs/>
          <w:iCs/>
        </w:rPr>
      </w:pPr>
      <w:r>
        <w:rPr>
          <w:rFonts w:ascii="Arial Narrow" w:hAnsi="Arial Narrow"/>
          <w:bCs/>
        </w:rPr>
        <w:t>Wayne R</w:t>
      </w:r>
      <w:r w:rsidR="00D47473">
        <w:rPr>
          <w:rFonts w:ascii="Arial Narrow" w:hAnsi="Arial Narrow"/>
          <w:bCs/>
        </w:rPr>
        <w:t>ESA</w:t>
      </w:r>
      <w:r>
        <w:rPr>
          <w:rFonts w:ascii="Arial Narrow" w:hAnsi="Arial Narrow"/>
          <w:bCs/>
        </w:rPr>
        <w:t xml:space="preserve"> </w:t>
      </w:r>
      <w:r w:rsidR="00DB7B61" w:rsidRPr="009A2ABA">
        <w:rPr>
          <w:rFonts w:ascii="Arial Narrow" w:hAnsi="Arial Narrow"/>
          <w:bCs/>
        </w:rPr>
        <w:t xml:space="preserve">during the evaluation of proposals may find it necessary to utilize one or multiple tools, as listed below, to facilitate their understanding of the proposal(s) in order to select the best offering to Wayne RESA.  </w:t>
      </w:r>
    </w:p>
    <w:p w14:paraId="6001080F" w14:textId="2617B017" w:rsidR="00DB7B61" w:rsidRDefault="00DB7B61" w:rsidP="00624F00">
      <w:pPr>
        <w:autoSpaceDE w:val="0"/>
        <w:autoSpaceDN w:val="0"/>
        <w:adjustRightInd w:val="0"/>
        <w:spacing w:after="0" w:line="240" w:lineRule="auto"/>
        <w:jc w:val="both"/>
        <w:rPr>
          <w:rFonts w:ascii="Arial Narrow" w:hAnsi="Arial Narrow"/>
          <w:bCs/>
        </w:rPr>
      </w:pPr>
      <w:bookmarkStart w:id="72" w:name="_Toc353999827"/>
    </w:p>
    <w:p w14:paraId="75CB305A" w14:textId="22365F17" w:rsidR="00624F00"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Clarifications</w:t>
      </w:r>
    </w:p>
    <w:p w14:paraId="1AEAAA8F" w14:textId="3B04EAE8" w:rsidR="00624F00"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Deficiency Report</w:t>
      </w:r>
    </w:p>
    <w:p w14:paraId="46B4AA3C" w14:textId="37D15F1A" w:rsidR="00624F00"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Oral Presentation</w:t>
      </w:r>
    </w:p>
    <w:p w14:paraId="763A273B" w14:textId="6C341B0B" w:rsidR="00624F00"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Site Visit</w:t>
      </w:r>
    </w:p>
    <w:p w14:paraId="25FE7520" w14:textId="45834344" w:rsidR="00624F00"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Best and Final Offer (BAFO)</w:t>
      </w:r>
    </w:p>
    <w:p w14:paraId="57B8636A" w14:textId="44811F8D" w:rsidR="00624F00" w:rsidRPr="00155E7C" w:rsidRDefault="00624F00" w:rsidP="003951E0">
      <w:pPr>
        <w:pStyle w:val="ListParagraph"/>
        <w:numPr>
          <w:ilvl w:val="0"/>
          <w:numId w:val="12"/>
        </w:numPr>
        <w:autoSpaceDE w:val="0"/>
        <w:autoSpaceDN w:val="0"/>
        <w:adjustRightInd w:val="0"/>
        <w:spacing w:after="0" w:line="240" w:lineRule="auto"/>
        <w:jc w:val="both"/>
        <w:rPr>
          <w:rFonts w:ascii="Arial Narrow" w:hAnsi="Arial Narrow"/>
          <w:bCs/>
        </w:rPr>
      </w:pPr>
      <w:r>
        <w:rPr>
          <w:rFonts w:ascii="Arial Narrow" w:hAnsi="Arial Narrow"/>
          <w:bCs/>
        </w:rPr>
        <w:t>Negotiations</w:t>
      </w:r>
    </w:p>
    <w:bookmarkEnd w:id="72"/>
    <w:p w14:paraId="4FB2CA92" w14:textId="77777777" w:rsidR="00DB7B61" w:rsidRPr="009A2ABA" w:rsidRDefault="00DB7B61" w:rsidP="009A2ABA">
      <w:pPr>
        <w:autoSpaceDE w:val="0"/>
        <w:autoSpaceDN w:val="0"/>
        <w:adjustRightInd w:val="0"/>
        <w:spacing w:after="0" w:line="240" w:lineRule="auto"/>
        <w:ind w:left="720"/>
        <w:jc w:val="both"/>
        <w:rPr>
          <w:rFonts w:ascii="Arial Narrow" w:hAnsi="Arial Narrow" w:cs="Times New Roman"/>
          <w:bCs/>
          <w:iCs/>
        </w:rPr>
      </w:pPr>
    </w:p>
    <w:p w14:paraId="19121B3B" w14:textId="411C0C0C" w:rsidR="00DB7B61" w:rsidRPr="009A2ABA" w:rsidRDefault="00DB7B61" w:rsidP="009A2ABA">
      <w:pPr>
        <w:pStyle w:val="Heading3"/>
        <w:jc w:val="both"/>
        <w:rPr>
          <w:bCs/>
        </w:rPr>
      </w:pPr>
      <w:bookmarkStart w:id="73" w:name="_Toc353999832"/>
      <w:bookmarkStart w:id="74" w:name="_Toc133829805"/>
      <w:r w:rsidRPr="009A2ABA">
        <w:t>3.1</w:t>
      </w:r>
      <w:r w:rsidR="00883EE2">
        <w:t>0</w:t>
      </w:r>
      <w:r w:rsidRPr="009A2ABA">
        <w:tab/>
      </w:r>
      <w:r w:rsidR="00C91AE0">
        <w:t>Wayne R</w:t>
      </w:r>
      <w:r w:rsidR="00AA4785">
        <w:t>ESA</w:t>
      </w:r>
      <w:r w:rsidR="00C91AE0">
        <w:t xml:space="preserve"> </w:t>
      </w:r>
      <w:r w:rsidRPr="009A2ABA">
        <w:t>Option to Reject Proposals</w:t>
      </w:r>
      <w:bookmarkEnd w:id="73"/>
      <w:bookmarkEnd w:id="74"/>
    </w:p>
    <w:p w14:paraId="66AB7841" w14:textId="7E4D1659" w:rsidR="00DB7B61" w:rsidRPr="009A2ABA" w:rsidRDefault="00C91AE0" w:rsidP="009A2ABA">
      <w:pPr>
        <w:autoSpaceDE w:val="0"/>
        <w:autoSpaceDN w:val="0"/>
        <w:adjustRightInd w:val="0"/>
        <w:spacing w:after="0" w:line="240" w:lineRule="auto"/>
        <w:ind w:left="720"/>
        <w:jc w:val="both"/>
        <w:rPr>
          <w:rFonts w:ascii="Arial Narrow" w:hAnsi="Arial Narrow"/>
          <w:bCs/>
        </w:rPr>
      </w:pPr>
      <w:r>
        <w:rPr>
          <w:rFonts w:ascii="Arial Narrow" w:hAnsi="Arial Narrow"/>
          <w:bCs/>
        </w:rPr>
        <w:t>Wayne R</w:t>
      </w:r>
      <w:r w:rsidR="00AA4785">
        <w:rPr>
          <w:rFonts w:ascii="Arial Narrow" w:hAnsi="Arial Narrow"/>
          <w:bCs/>
        </w:rPr>
        <w:t>ESA</w:t>
      </w:r>
      <w:r>
        <w:rPr>
          <w:rFonts w:ascii="Arial Narrow" w:hAnsi="Arial Narrow"/>
          <w:bCs/>
        </w:rPr>
        <w:t xml:space="preserve"> </w:t>
      </w:r>
      <w:r w:rsidR="00DB7B61" w:rsidRPr="009A2ABA">
        <w:rPr>
          <w:rFonts w:ascii="Arial Narrow" w:hAnsi="Arial Narrow"/>
          <w:bCs/>
        </w:rPr>
        <w:t>may, in its sole and absolute discretion, reject any or all proposals submitted in response to this RF</w:t>
      </w:r>
      <w:r w:rsidR="00EA1C58">
        <w:rPr>
          <w:rFonts w:ascii="Arial Narrow" w:hAnsi="Arial Narrow"/>
          <w:bCs/>
        </w:rPr>
        <w:t>P</w:t>
      </w:r>
      <w:r w:rsidR="00DB7B61" w:rsidRPr="009A2ABA">
        <w:rPr>
          <w:rFonts w:ascii="Arial Narrow" w:hAnsi="Arial Narrow"/>
          <w:bCs/>
        </w:rPr>
        <w:t xml:space="preserve">. </w:t>
      </w:r>
      <w:r>
        <w:rPr>
          <w:rFonts w:ascii="Arial Narrow" w:hAnsi="Arial Narrow"/>
          <w:bCs/>
        </w:rPr>
        <w:t>Wayne R</w:t>
      </w:r>
      <w:r w:rsidR="00AA4785">
        <w:rPr>
          <w:rFonts w:ascii="Arial Narrow" w:hAnsi="Arial Narrow"/>
          <w:bCs/>
        </w:rPr>
        <w:t>ESA</w:t>
      </w:r>
      <w:r>
        <w:rPr>
          <w:rFonts w:ascii="Arial Narrow" w:hAnsi="Arial Narrow"/>
          <w:bCs/>
        </w:rPr>
        <w:t xml:space="preserve"> </w:t>
      </w:r>
      <w:r w:rsidR="00DB7B61" w:rsidRPr="009A2ABA">
        <w:rPr>
          <w:rFonts w:ascii="Arial Narrow" w:hAnsi="Arial Narrow"/>
          <w:bCs/>
        </w:rPr>
        <w:t xml:space="preserve">shall not be liable for any costs incurred by the Proposer in connection with the preparation and submission of any proposal. </w:t>
      </w:r>
      <w:r>
        <w:rPr>
          <w:rFonts w:ascii="Arial Narrow" w:hAnsi="Arial Narrow"/>
          <w:bCs/>
        </w:rPr>
        <w:t>Wayne R</w:t>
      </w:r>
      <w:r w:rsidR="00AA4785">
        <w:rPr>
          <w:rFonts w:ascii="Arial Narrow" w:hAnsi="Arial Narrow"/>
          <w:bCs/>
        </w:rPr>
        <w:t>ESA</w:t>
      </w:r>
      <w:r>
        <w:rPr>
          <w:rFonts w:ascii="Arial Narrow" w:hAnsi="Arial Narrow"/>
          <w:bCs/>
        </w:rPr>
        <w:t xml:space="preserve"> </w:t>
      </w:r>
      <w:r w:rsidR="00DB7B61" w:rsidRPr="009A2ABA">
        <w:rPr>
          <w:rFonts w:ascii="Arial Narrow" w:hAnsi="Arial Narrow"/>
          <w:bCs/>
        </w:rPr>
        <w:t>reserves the right to waive inconsequential disparities in a submitted proposal.</w:t>
      </w:r>
    </w:p>
    <w:p w14:paraId="5B313CF0" w14:textId="77777777" w:rsidR="00DB7B61" w:rsidRPr="009A2ABA" w:rsidRDefault="00DB7B61" w:rsidP="009A2ABA">
      <w:pPr>
        <w:autoSpaceDE w:val="0"/>
        <w:autoSpaceDN w:val="0"/>
        <w:adjustRightInd w:val="0"/>
        <w:spacing w:after="0" w:line="240" w:lineRule="auto"/>
        <w:ind w:left="720"/>
        <w:jc w:val="both"/>
        <w:rPr>
          <w:rFonts w:ascii="Arial Narrow" w:hAnsi="Arial Narrow"/>
          <w:b/>
          <w:bCs/>
        </w:rPr>
      </w:pPr>
    </w:p>
    <w:p w14:paraId="0AFBAF8A" w14:textId="430E5CA8" w:rsidR="00DB7B61" w:rsidRPr="009A2ABA" w:rsidRDefault="00DB7B61" w:rsidP="009A2ABA">
      <w:pPr>
        <w:pStyle w:val="Heading3"/>
        <w:jc w:val="both"/>
        <w:rPr>
          <w:bCs/>
        </w:rPr>
      </w:pPr>
      <w:bookmarkStart w:id="75" w:name="_Toc133829806"/>
      <w:bookmarkStart w:id="76" w:name="_Toc353999834"/>
      <w:r w:rsidRPr="009A2ABA">
        <w:t>3.1</w:t>
      </w:r>
      <w:r w:rsidR="00883EE2">
        <w:t>1</w:t>
      </w:r>
      <w:r w:rsidRPr="009A2ABA">
        <w:tab/>
        <w:t>Freedom of Information Act</w:t>
      </w:r>
      <w:bookmarkEnd w:id="75"/>
      <w:r w:rsidRPr="009A2ABA">
        <w:t xml:space="preserve"> </w:t>
      </w:r>
      <w:bookmarkEnd w:id="76"/>
    </w:p>
    <w:p w14:paraId="7489E745" w14:textId="51C15247" w:rsidR="00DB7B61" w:rsidRPr="009A2ABA" w:rsidRDefault="00DB7B61" w:rsidP="009A2ABA">
      <w:pPr>
        <w:autoSpaceDE w:val="0"/>
        <w:autoSpaceDN w:val="0"/>
        <w:adjustRightInd w:val="0"/>
        <w:spacing w:after="0" w:line="240" w:lineRule="auto"/>
        <w:ind w:left="720"/>
        <w:jc w:val="both"/>
        <w:rPr>
          <w:rFonts w:ascii="Arial Narrow" w:hAnsi="Arial Narrow"/>
          <w:bCs/>
        </w:rPr>
      </w:pPr>
      <w:r w:rsidRPr="009A2ABA">
        <w:rPr>
          <w:rFonts w:ascii="Arial Narrow" w:hAnsi="Arial Narrow"/>
          <w:bCs/>
        </w:rPr>
        <w:t xml:space="preserve">This contract and all information submitted to </w:t>
      </w:r>
      <w:r w:rsidR="00C91AE0">
        <w:rPr>
          <w:rFonts w:ascii="Arial Narrow" w:hAnsi="Arial Narrow"/>
          <w:bCs/>
        </w:rPr>
        <w:t>Wayne R</w:t>
      </w:r>
      <w:r w:rsidR="004B3914">
        <w:rPr>
          <w:rFonts w:ascii="Arial Narrow" w:hAnsi="Arial Narrow"/>
          <w:bCs/>
        </w:rPr>
        <w:t>ESA</w:t>
      </w:r>
      <w:r w:rsidR="00C91AE0">
        <w:rPr>
          <w:rFonts w:ascii="Arial Narrow" w:hAnsi="Arial Narrow"/>
          <w:bCs/>
        </w:rPr>
        <w:t xml:space="preserve"> </w:t>
      </w:r>
      <w:r w:rsidRPr="009A2ABA">
        <w:rPr>
          <w:rFonts w:ascii="Arial Narrow" w:hAnsi="Arial Narrow"/>
          <w:bCs/>
        </w:rPr>
        <w:t xml:space="preserve">by the Contractor and </w:t>
      </w:r>
      <w:r w:rsidR="005F2682">
        <w:rPr>
          <w:rFonts w:ascii="Arial Narrow" w:hAnsi="Arial Narrow"/>
          <w:bCs/>
        </w:rPr>
        <w:t>Proposers</w:t>
      </w:r>
      <w:r w:rsidRPr="009A2ABA">
        <w:rPr>
          <w:rFonts w:ascii="Arial Narrow" w:hAnsi="Arial Narrow"/>
          <w:bCs/>
        </w:rPr>
        <w:t xml:space="preserve"> is subject to the Michigan Freedom of Information Act (FOIA), 1976 PA 442, MCL 15.231, et seq. </w:t>
      </w:r>
    </w:p>
    <w:p w14:paraId="697A2D5D" w14:textId="77777777" w:rsidR="00DB7B61" w:rsidRPr="009A2ABA" w:rsidRDefault="00DB7B61" w:rsidP="009A2ABA">
      <w:pPr>
        <w:autoSpaceDE w:val="0"/>
        <w:autoSpaceDN w:val="0"/>
        <w:adjustRightInd w:val="0"/>
        <w:spacing w:after="0" w:line="240" w:lineRule="auto"/>
        <w:ind w:left="720"/>
        <w:jc w:val="both"/>
        <w:rPr>
          <w:rFonts w:ascii="Arial Narrow" w:hAnsi="Arial Narrow" w:cs="Times New Roman"/>
          <w:bCs/>
          <w:iCs/>
        </w:rPr>
      </w:pPr>
    </w:p>
    <w:p w14:paraId="0F2B26D3" w14:textId="007E4ADC" w:rsidR="00DB7B61" w:rsidRPr="009A2ABA" w:rsidRDefault="00C91AE0" w:rsidP="009A2ABA">
      <w:pPr>
        <w:autoSpaceDE w:val="0"/>
        <w:autoSpaceDN w:val="0"/>
        <w:adjustRightInd w:val="0"/>
        <w:spacing w:after="0" w:line="240" w:lineRule="auto"/>
        <w:ind w:left="720"/>
        <w:jc w:val="both"/>
        <w:rPr>
          <w:rFonts w:ascii="Arial Narrow" w:hAnsi="Arial Narrow"/>
          <w:b/>
          <w:bCs/>
        </w:rPr>
      </w:pPr>
      <w:r>
        <w:rPr>
          <w:rFonts w:ascii="Arial Narrow" w:hAnsi="Arial Narrow"/>
          <w:bCs/>
        </w:rPr>
        <w:t>Wayne R</w:t>
      </w:r>
      <w:r w:rsidR="004B3914">
        <w:rPr>
          <w:rFonts w:ascii="Arial Narrow" w:hAnsi="Arial Narrow"/>
          <w:bCs/>
        </w:rPr>
        <w:t>ESA</w:t>
      </w:r>
      <w:r>
        <w:rPr>
          <w:rFonts w:ascii="Arial Narrow" w:hAnsi="Arial Narrow"/>
          <w:bCs/>
        </w:rPr>
        <w:t xml:space="preserve"> </w:t>
      </w:r>
      <w:r w:rsidR="00DB7B61" w:rsidRPr="009A2ABA">
        <w:rPr>
          <w:rFonts w:ascii="Arial Narrow" w:hAnsi="Arial Narrow"/>
          <w:bCs/>
        </w:rPr>
        <w:t xml:space="preserve">shall not, in any way, be liable or responsible for the disclosure of any such record or any parts thereof, if disclosure is required or permitted under the Michigan Freedom of Information Act or otherwise by </w:t>
      </w:r>
      <w:r w:rsidR="00DB7B61" w:rsidRPr="009A2ABA">
        <w:rPr>
          <w:rFonts w:ascii="Arial Narrow" w:hAnsi="Arial Narrow"/>
          <w:bCs/>
        </w:rPr>
        <w:lastRenderedPageBreak/>
        <w:t>law. The Proposer(s) must specifically label only those provisions of the proposal, which are actually trade secrets, confidential, or proprietary in nature. A blanket statement of confidentiality or the marking of each page of the proposal as "Trade Secret", "Confidential", or "Proprietary" shall not be permitted. Any such designation will be disregarded.</w:t>
      </w:r>
    </w:p>
    <w:p w14:paraId="057D1E8F" w14:textId="77777777" w:rsidR="00DB7B61" w:rsidRPr="009A2ABA" w:rsidRDefault="00DB7B61" w:rsidP="009A2ABA">
      <w:pPr>
        <w:autoSpaceDE w:val="0"/>
        <w:autoSpaceDN w:val="0"/>
        <w:adjustRightInd w:val="0"/>
        <w:spacing w:after="0" w:line="240" w:lineRule="auto"/>
        <w:ind w:left="720"/>
        <w:jc w:val="both"/>
        <w:rPr>
          <w:rFonts w:ascii="Arial Narrow" w:hAnsi="Arial Narrow"/>
          <w:bCs/>
        </w:rPr>
      </w:pPr>
    </w:p>
    <w:p w14:paraId="2C0A0661" w14:textId="23C6235E" w:rsidR="00DB7B61" w:rsidRPr="009A2ABA" w:rsidRDefault="00DB7B61" w:rsidP="009A2ABA">
      <w:pPr>
        <w:autoSpaceDE w:val="0"/>
        <w:autoSpaceDN w:val="0"/>
        <w:adjustRightInd w:val="0"/>
        <w:spacing w:after="0" w:line="240" w:lineRule="auto"/>
        <w:ind w:left="720"/>
        <w:jc w:val="both"/>
        <w:rPr>
          <w:rFonts w:ascii="Arial Narrow" w:hAnsi="Arial Narrow"/>
          <w:b/>
          <w:bCs/>
        </w:rPr>
      </w:pPr>
      <w:r w:rsidRPr="009A2ABA">
        <w:rPr>
          <w:rFonts w:ascii="Arial Narrow" w:hAnsi="Arial Narrow"/>
          <w:bCs/>
        </w:rPr>
        <w:t xml:space="preserve">By submitting a response to this </w:t>
      </w:r>
      <w:r w:rsidR="000D651D">
        <w:rPr>
          <w:rFonts w:ascii="Arial Narrow" w:hAnsi="Arial Narrow"/>
          <w:bCs/>
        </w:rPr>
        <w:t>RFP</w:t>
      </w:r>
      <w:r w:rsidRPr="009A2ABA">
        <w:rPr>
          <w:rFonts w:ascii="Arial Narrow" w:hAnsi="Arial Narrow"/>
          <w:bCs/>
        </w:rPr>
        <w:t xml:space="preserve">, the Proposer shall be deemed to have agreed to indemnify and hold harmless </w:t>
      </w:r>
      <w:r w:rsidR="00C91AE0">
        <w:rPr>
          <w:rFonts w:ascii="Arial Narrow" w:hAnsi="Arial Narrow"/>
          <w:bCs/>
        </w:rPr>
        <w:t>Wayne R</w:t>
      </w:r>
      <w:r w:rsidR="004B3914">
        <w:rPr>
          <w:rFonts w:ascii="Arial Narrow" w:hAnsi="Arial Narrow"/>
          <w:bCs/>
        </w:rPr>
        <w:t>ESA</w:t>
      </w:r>
      <w:r w:rsidR="00C91AE0">
        <w:rPr>
          <w:rFonts w:ascii="Arial Narrow" w:hAnsi="Arial Narrow"/>
          <w:bCs/>
        </w:rPr>
        <w:t xml:space="preserve"> </w:t>
      </w:r>
      <w:r w:rsidRPr="009A2ABA">
        <w:rPr>
          <w:rFonts w:ascii="Arial Narrow" w:hAnsi="Arial Narrow"/>
          <w:bCs/>
        </w:rPr>
        <w:t xml:space="preserve">for any liability arising from or in connection with Wayne RESA's failure to disclose, in response to a request under the Michigan Freedom of Information Act, any portion or portions of the Proposer's response to this </w:t>
      </w:r>
      <w:r w:rsidR="000D651D">
        <w:rPr>
          <w:rFonts w:ascii="Arial Narrow" w:hAnsi="Arial Narrow"/>
          <w:bCs/>
        </w:rPr>
        <w:t>RFP</w:t>
      </w:r>
      <w:r w:rsidRPr="009A2ABA">
        <w:rPr>
          <w:rFonts w:ascii="Arial Narrow" w:hAnsi="Arial Narrow"/>
          <w:bCs/>
        </w:rPr>
        <w:t xml:space="preserve"> which have been marked "Trade Secret," "Confidential," or "Proprietary."</w:t>
      </w:r>
    </w:p>
    <w:p w14:paraId="6E881717" w14:textId="51CEF2BB" w:rsidR="00B03C2B" w:rsidRDefault="00DB7B61" w:rsidP="00666052">
      <w:pPr>
        <w:autoSpaceDE w:val="0"/>
        <w:autoSpaceDN w:val="0"/>
        <w:adjustRightInd w:val="0"/>
        <w:spacing w:after="0" w:line="240" w:lineRule="auto"/>
        <w:jc w:val="both"/>
        <w:rPr>
          <w:rFonts w:ascii="Arial Narrow" w:hAnsi="Arial Narrow"/>
          <w:b/>
          <w:bCs/>
        </w:rPr>
      </w:pPr>
      <w:r w:rsidRPr="009A2ABA">
        <w:rPr>
          <w:rFonts w:ascii="Arial Narrow" w:hAnsi="Arial Narrow"/>
          <w:b/>
          <w:bCs/>
        </w:rPr>
        <w:t xml:space="preserve"> </w:t>
      </w:r>
    </w:p>
    <w:p w14:paraId="46237A9C" w14:textId="77777777" w:rsidR="00B67EDC" w:rsidRPr="00732A9F" w:rsidRDefault="00B67EDC" w:rsidP="00732A9F">
      <w:pPr>
        <w:pStyle w:val="Heading3"/>
        <w:jc w:val="both"/>
      </w:pPr>
      <w:bookmarkStart w:id="77" w:name="_Toc133829807"/>
      <w:r w:rsidRPr="00732A9F">
        <w:t>3.12</w:t>
      </w:r>
      <w:r w:rsidRPr="00732A9F">
        <w:tab/>
        <w:t>Contacts with Wayne RESA Personnel</w:t>
      </w:r>
      <w:bookmarkEnd w:id="77"/>
    </w:p>
    <w:p w14:paraId="4C3FC213" w14:textId="27C36D85" w:rsidR="00B67EDC" w:rsidRPr="00732A9F" w:rsidRDefault="00B67EDC" w:rsidP="00B67EDC">
      <w:pPr>
        <w:spacing w:after="0" w:line="240" w:lineRule="auto"/>
        <w:ind w:left="720"/>
        <w:jc w:val="both"/>
        <w:rPr>
          <w:rFonts w:ascii="Arial Narrow" w:hAnsi="Arial Narrow"/>
        </w:rPr>
      </w:pPr>
      <w:r w:rsidRPr="00732A9F">
        <w:rPr>
          <w:rFonts w:ascii="Arial Narrow" w:hAnsi="Arial Narrow"/>
        </w:rPr>
        <w:t>All contact with Wayne RESA regarding this RF</w:t>
      </w:r>
      <w:r w:rsidR="00EA1C58">
        <w:rPr>
          <w:rFonts w:ascii="Arial Narrow" w:hAnsi="Arial Narrow"/>
        </w:rPr>
        <w:t>P</w:t>
      </w:r>
      <w:r w:rsidRPr="00732A9F">
        <w:rPr>
          <w:rFonts w:ascii="Arial Narrow" w:hAnsi="Arial Narrow"/>
        </w:rPr>
        <w:t xml:space="preserve"> or any other matter relating thereto must be emailed as follows:</w:t>
      </w:r>
    </w:p>
    <w:p w14:paraId="0C6E4B3E" w14:textId="77777777" w:rsidR="00B67EDC" w:rsidRPr="00732A9F" w:rsidRDefault="00B67EDC" w:rsidP="00B67EDC">
      <w:pPr>
        <w:spacing w:after="0" w:line="240" w:lineRule="auto"/>
        <w:ind w:left="720"/>
        <w:jc w:val="both"/>
        <w:rPr>
          <w:rFonts w:ascii="Arial Narrow" w:hAnsi="Arial Narrow"/>
        </w:rPr>
      </w:pPr>
    </w:p>
    <w:p w14:paraId="7959D42A" w14:textId="754F94F4" w:rsidR="00B67EDC" w:rsidRPr="00732A9F" w:rsidRDefault="00B67EDC" w:rsidP="00B67EDC">
      <w:pPr>
        <w:spacing w:after="0" w:line="240" w:lineRule="auto"/>
        <w:ind w:left="720"/>
        <w:jc w:val="center"/>
        <w:rPr>
          <w:rFonts w:ascii="Arial Narrow" w:hAnsi="Arial Narrow"/>
        </w:rPr>
      </w:pPr>
      <w:r w:rsidRPr="00732A9F">
        <w:rPr>
          <w:rFonts w:ascii="Arial Narrow" w:hAnsi="Arial Narrow"/>
        </w:rPr>
        <w:t xml:space="preserve">Email address:  </w:t>
      </w:r>
      <w:hyperlink r:id="rId19" w:history="1">
        <w:r w:rsidR="0010575A" w:rsidRPr="008F6214">
          <w:rPr>
            <w:rStyle w:val="Hyperlink"/>
            <w:rFonts w:ascii="Arial Narrow" w:hAnsi="Arial Narrow"/>
          </w:rPr>
          <w:t>purchasing@resa.net</w:t>
        </w:r>
      </w:hyperlink>
    </w:p>
    <w:p w14:paraId="796156B4" w14:textId="77777777" w:rsidR="00B67EDC" w:rsidRPr="00732A9F" w:rsidRDefault="00B67EDC" w:rsidP="00B67EDC">
      <w:pPr>
        <w:spacing w:after="0" w:line="240" w:lineRule="auto"/>
        <w:ind w:left="720"/>
        <w:rPr>
          <w:rFonts w:ascii="Arial Narrow" w:hAnsi="Arial Narrow"/>
        </w:rPr>
      </w:pPr>
    </w:p>
    <w:p w14:paraId="5C64C3D4" w14:textId="692B6792" w:rsidR="00B67EDC" w:rsidRPr="00732A9F" w:rsidRDefault="00B67EDC" w:rsidP="00B67EDC">
      <w:pPr>
        <w:spacing w:after="0" w:line="240" w:lineRule="auto"/>
        <w:ind w:left="720"/>
        <w:jc w:val="both"/>
        <w:rPr>
          <w:rFonts w:ascii="Arial Narrow" w:hAnsi="Arial Narrow"/>
        </w:rPr>
      </w:pPr>
      <w:r w:rsidRPr="00732A9F">
        <w:rPr>
          <w:rFonts w:ascii="Arial Narrow" w:hAnsi="Arial Narrow"/>
        </w:rPr>
        <w:t xml:space="preserve">If it is discovered that a Proposer contacted and received information regarding this solicitation from any Wayne RESA personnel other than the Procurement Contact, Wayne RESA, in its sole discretion, may disqualify its proposal from further consideration.  Only those communications made by Wayne RESA in writing will be binding with respect to this </w:t>
      </w:r>
      <w:r w:rsidR="000D651D">
        <w:rPr>
          <w:rFonts w:ascii="Arial Narrow" w:hAnsi="Arial Narrow"/>
        </w:rPr>
        <w:t>RFP</w:t>
      </w:r>
      <w:r w:rsidRPr="00732A9F">
        <w:rPr>
          <w:rFonts w:ascii="Arial Narrow" w:hAnsi="Arial Narrow"/>
        </w:rPr>
        <w:t>.</w:t>
      </w:r>
    </w:p>
    <w:p w14:paraId="5E695B92" w14:textId="77777777" w:rsidR="00B67EDC" w:rsidRDefault="00B67EDC" w:rsidP="00B67EDC">
      <w:pPr>
        <w:spacing w:after="0" w:line="240" w:lineRule="auto"/>
        <w:jc w:val="both"/>
        <w:rPr>
          <w:rFonts w:ascii="Arial Narrow" w:hAnsi="Arial Narrow"/>
          <w:b/>
          <w:bCs/>
        </w:rPr>
      </w:pPr>
    </w:p>
    <w:p w14:paraId="1271FA61" w14:textId="77777777" w:rsidR="00B67EDC" w:rsidRPr="00732A9F" w:rsidRDefault="00B67EDC" w:rsidP="00732A9F">
      <w:pPr>
        <w:pStyle w:val="Heading3"/>
        <w:jc w:val="both"/>
      </w:pPr>
      <w:bookmarkStart w:id="78" w:name="_Toc133829808"/>
      <w:r w:rsidRPr="00732A9F">
        <w:t>3.13</w:t>
      </w:r>
      <w:r w:rsidRPr="00732A9F">
        <w:tab/>
        <w:t>Final Agreement Award Determination</w:t>
      </w:r>
      <w:bookmarkEnd w:id="78"/>
    </w:p>
    <w:p w14:paraId="7D7F8656" w14:textId="4A4AB545" w:rsidR="005343A1" w:rsidRDefault="00B67EDC" w:rsidP="00666052">
      <w:pPr>
        <w:spacing w:after="0" w:line="240" w:lineRule="auto"/>
        <w:ind w:left="720"/>
        <w:jc w:val="both"/>
        <w:rPr>
          <w:rFonts w:ascii="Arial Narrow" w:hAnsi="Arial Narrow"/>
        </w:rPr>
      </w:pPr>
      <w:r w:rsidRPr="00732A9F">
        <w:rPr>
          <w:rFonts w:ascii="Arial Narrow" w:hAnsi="Arial Narrow"/>
        </w:rPr>
        <w:t>Wayne RESA reserves the right to make one total award, one award for each section, multiple awards, or a combination of awards, and to exercise</w:t>
      </w:r>
      <w:r w:rsidR="003440BD" w:rsidRPr="00732A9F">
        <w:rPr>
          <w:rFonts w:ascii="Arial Narrow" w:hAnsi="Arial Narrow"/>
        </w:rPr>
        <w:t xml:space="preserve"> its judgment concerning the selection of one or more proposals, the terms of any resultant agreement(s), and the determination of which, if any, proposal(s) best serves the interests of Wayne RESA.</w:t>
      </w:r>
    </w:p>
    <w:p w14:paraId="2F18F308" w14:textId="5AEE0627" w:rsidR="00732A9F" w:rsidRDefault="00732A9F" w:rsidP="00732A9F">
      <w:pPr>
        <w:spacing w:after="0" w:line="240" w:lineRule="auto"/>
        <w:jc w:val="both"/>
        <w:rPr>
          <w:rFonts w:ascii="Arial Narrow" w:hAnsi="Arial Narrow"/>
        </w:rPr>
      </w:pPr>
    </w:p>
    <w:p w14:paraId="5C47D88F" w14:textId="27C631AC" w:rsidR="00732A9F" w:rsidRPr="00732A9F" w:rsidRDefault="00732A9F" w:rsidP="00732A9F">
      <w:pPr>
        <w:pStyle w:val="Heading3"/>
        <w:jc w:val="both"/>
      </w:pPr>
      <w:bookmarkStart w:id="79" w:name="_Toc133829809"/>
      <w:r>
        <w:t>3.14</w:t>
      </w:r>
      <w:r>
        <w:tab/>
      </w:r>
      <w:r w:rsidRPr="00732A9F">
        <w:t>Cancellation of Invitations for Bids or Requests for Proposals</w:t>
      </w:r>
      <w:bookmarkEnd w:id="79"/>
    </w:p>
    <w:p w14:paraId="3614A285" w14:textId="4F475B60" w:rsidR="00732A9F" w:rsidRPr="00732A9F" w:rsidRDefault="00732A9F" w:rsidP="00732A9F">
      <w:pPr>
        <w:spacing w:after="0" w:line="240" w:lineRule="auto"/>
        <w:ind w:left="720"/>
        <w:jc w:val="both"/>
        <w:rPr>
          <w:rFonts w:ascii="Arial Narrow" w:hAnsi="Arial Narrow"/>
        </w:rPr>
      </w:pPr>
      <w:r w:rsidRPr="00732A9F">
        <w:rPr>
          <w:rFonts w:ascii="Arial Narrow" w:hAnsi="Arial Narrow"/>
        </w:rPr>
        <w:t>An IFB, a RFP, or other solicitation may be cancelled, or any or all bids or proposals may be rejected in whole or in part as may be specified in the solicitation, when it is in the best interest of the County in accordance with regulations</w:t>
      </w:r>
      <w:r w:rsidR="00F34B15">
        <w:rPr>
          <w:rFonts w:ascii="Arial Narrow" w:hAnsi="Arial Narrow"/>
        </w:rPr>
        <w:t>.</w:t>
      </w:r>
    </w:p>
    <w:p w14:paraId="786EFCC7" w14:textId="77777777" w:rsidR="00732A9F" w:rsidRPr="00732A9F" w:rsidRDefault="00732A9F" w:rsidP="00732A9F">
      <w:pPr>
        <w:spacing w:after="0" w:line="240" w:lineRule="auto"/>
        <w:ind w:left="720"/>
        <w:jc w:val="both"/>
        <w:rPr>
          <w:rFonts w:ascii="Arial Narrow" w:hAnsi="Arial Narrow"/>
        </w:rPr>
      </w:pPr>
    </w:p>
    <w:p w14:paraId="74A90FFC" w14:textId="0C8FA37C" w:rsidR="001E7F7E" w:rsidRPr="009A2ABA" w:rsidRDefault="001E7F7E" w:rsidP="00666052">
      <w:pPr>
        <w:spacing w:after="0" w:line="240" w:lineRule="auto"/>
        <w:ind w:left="720"/>
        <w:jc w:val="both"/>
        <w:rPr>
          <w:rFonts w:ascii="Arial Narrow" w:hAnsi="Arial Narrow"/>
          <w:b/>
          <w:bCs/>
        </w:rPr>
      </w:pPr>
      <w:r w:rsidRPr="009A2ABA">
        <w:rPr>
          <w:rFonts w:ascii="Arial Narrow" w:hAnsi="Arial Narrow"/>
          <w:b/>
          <w:bCs/>
        </w:rPr>
        <w:br w:type="page"/>
      </w:r>
    </w:p>
    <w:p w14:paraId="1F56B3F5" w14:textId="77777777" w:rsidR="008F6214" w:rsidRDefault="008F6214" w:rsidP="009A2ABA">
      <w:pPr>
        <w:autoSpaceDE w:val="0"/>
        <w:autoSpaceDN w:val="0"/>
        <w:adjustRightInd w:val="0"/>
        <w:spacing w:after="0" w:line="240" w:lineRule="auto"/>
        <w:jc w:val="both"/>
        <w:rPr>
          <w:rFonts w:ascii="Arial Narrow" w:hAnsi="Arial Narrow"/>
          <w:b/>
          <w:bCs/>
        </w:rPr>
        <w:sectPr w:rsidR="008F6214" w:rsidSect="00EF2BEA">
          <w:pgSz w:w="12240" w:h="15840"/>
          <w:pgMar w:top="1440" w:right="1440" w:bottom="1440" w:left="1440" w:header="720" w:footer="720" w:gutter="0"/>
          <w:cols w:space="720"/>
          <w:titlePg/>
          <w:docGrid w:linePitch="360"/>
        </w:sectPr>
      </w:pPr>
    </w:p>
    <w:p w14:paraId="30EA0AA0" w14:textId="77777777" w:rsidR="008F6214" w:rsidRDefault="008F6214" w:rsidP="009A2ABA">
      <w:pPr>
        <w:autoSpaceDE w:val="0"/>
        <w:autoSpaceDN w:val="0"/>
        <w:adjustRightInd w:val="0"/>
        <w:spacing w:after="0" w:line="240" w:lineRule="auto"/>
        <w:jc w:val="both"/>
        <w:rPr>
          <w:rFonts w:ascii="Arial Narrow" w:hAnsi="Arial Narrow"/>
          <w:b/>
          <w:bCs/>
        </w:rPr>
      </w:pPr>
    </w:p>
    <w:p w14:paraId="129E7DB8" w14:textId="77777777" w:rsidR="008F6214" w:rsidRDefault="008F6214" w:rsidP="009A2ABA">
      <w:pPr>
        <w:autoSpaceDE w:val="0"/>
        <w:autoSpaceDN w:val="0"/>
        <w:adjustRightInd w:val="0"/>
        <w:spacing w:after="0" w:line="240" w:lineRule="auto"/>
        <w:jc w:val="both"/>
        <w:rPr>
          <w:rFonts w:ascii="Arial Narrow" w:hAnsi="Arial Narrow"/>
          <w:b/>
          <w:bCs/>
        </w:rPr>
      </w:pPr>
    </w:p>
    <w:p w14:paraId="5A236A71" w14:textId="77777777" w:rsidR="004B4F4E" w:rsidRPr="005B71B2" w:rsidRDefault="008F6214" w:rsidP="005B71B2">
      <w:pPr>
        <w:autoSpaceDE w:val="0"/>
        <w:autoSpaceDN w:val="0"/>
        <w:adjustRightInd w:val="0"/>
        <w:spacing w:after="0" w:line="240" w:lineRule="auto"/>
        <w:jc w:val="center"/>
        <w:rPr>
          <w:rFonts w:ascii="Arial Narrow" w:hAnsi="Arial Narrow"/>
          <w:b/>
          <w:sz w:val="28"/>
          <w:szCs w:val="28"/>
        </w:rPr>
      </w:pPr>
      <w:r w:rsidRPr="005B71B2">
        <w:rPr>
          <w:rFonts w:ascii="Arial Narrow" w:hAnsi="Arial Narrow"/>
          <w:b/>
          <w:sz w:val="28"/>
          <w:szCs w:val="28"/>
        </w:rPr>
        <w:t xml:space="preserve">Attachment A </w:t>
      </w:r>
      <w:r w:rsidR="00757C48" w:rsidRPr="005B71B2">
        <w:rPr>
          <w:rFonts w:ascii="Arial Narrow" w:hAnsi="Arial Narrow"/>
          <w:b/>
          <w:sz w:val="28"/>
          <w:szCs w:val="28"/>
        </w:rPr>
        <w:t>–</w:t>
      </w:r>
      <w:r w:rsidRPr="005B71B2">
        <w:rPr>
          <w:rFonts w:ascii="Arial Narrow" w:hAnsi="Arial Narrow"/>
          <w:b/>
          <w:sz w:val="28"/>
          <w:szCs w:val="28"/>
        </w:rPr>
        <w:t xml:space="preserve"> </w:t>
      </w:r>
      <w:r w:rsidR="00757C48" w:rsidRPr="005B71B2">
        <w:rPr>
          <w:rFonts w:ascii="Arial Narrow" w:hAnsi="Arial Narrow"/>
          <w:b/>
          <w:sz w:val="28"/>
          <w:szCs w:val="28"/>
        </w:rPr>
        <w:t>Pricing Schedule</w:t>
      </w:r>
    </w:p>
    <w:p w14:paraId="67E4E6DC" w14:textId="77777777" w:rsidR="004B4F4E" w:rsidRPr="00DF2681" w:rsidRDefault="004B4F4E" w:rsidP="005B71B2">
      <w:pPr>
        <w:pBdr>
          <w:top w:val="nil"/>
          <w:left w:val="nil"/>
          <w:bottom w:val="nil"/>
          <w:right w:val="nil"/>
          <w:between w:val="nil"/>
        </w:pBdr>
        <w:spacing w:after="0" w:line="240" w:lineRule="auto"/>
        <w:jc w:val="both"/>
        <w:rPr>
          <w:rFonts w:ascii="Arial Narrow" w:hAnsi="Arial Narrow"/>
        </w:rPr>
      </w:pPr>
    </w:p>
    <w:p w14:paraId="77EA6D7E" w14:textId="77777777" w:rsidR="004B4F4E" w:rsidRPr="000F4897" w:rsidRDefault="004B4F4E" w:rsidP="004B4F4E">
      <w:pPr>
        <w:spacing w:after="0" w:line="240" w:lineRule="auto"/>
        <w:ind w:left="720"/>
        <w:jc w:val="both"/>
        <w:rPr>
          <w:rFonts w:ascii="Arial Narrow" w:hAnsi="Arial Narrow"/>
        </w:rPr>
      </w:pPr>
    </w:p>
    <w:p w14:paraId="7A456E76" w14:textId="03763D91" w:rsidR="006A19A2" w:rsidRPr="00D74EA9" w:rsidRDefault="00D74EA9" w:rsidP="006A19A2">
      <w:pPr>
        <w:tabs>
          <w:tab w:val="left" w:pos="1080"/>
          <w:tab w:val="left" w:pos="5040"/>
          <w:tab w:val="left" w:pos="5400"/>
          <w:tab w:val="left" w:pos="6960"/>
          <w:tab w:val="left" w:pos="9360"/>
        </w:tabs>
        <w:spacing w:line="480" w:lineRule="auto"/>
        <w:rPr>
          <w:b/>
          <w:bCs/>
          <w:sz w:val="24"/>
          <w:szCs w:val="28"/>
          <w:u w:val="single"/>
        </w:rPr>
      </w:pPr>
      <w:r w:rsidRPr="00D74EA9">
        <w:rPr>
          <w:b/>
          <w:bCs/>
          <w:sz w:val="24"/>
          <w:szCs w:val="28"/>
          <w:u w:val="single"/>
        </w:rPr>
        <w:t xml:space="preserve">PART 1 - </w:t>
      </w:r>
      <w:r w:rsidR="00957FCA" w:rsidRPr="00D74EA9">
        <w:rPr>
          <w:b/>
          <w:bCs/>
          <w:sz w:val="24"/>
          <w:szCs w:val="28"/>
          <w:u w:val="single"/>
        </w:rPr>
        <w:t>Wayne RESA Parking Lot</w:t>
      </w:r>
      <w:r w:rsidR="00A56FEC">
        <w:rPr>
          <w:b/>
          <w:bCs/>
          <w:sz w:val="24"/>
          <w:szCs w:val="28"/>
          <w:u w:val="single"/>
        </w:rPr>
        <w:t xml:space="preserve"> (</w:t>
      </w:r>
      <w:r w:rsidR="00A56FEC" w:rsidRPr="00A56FEC">
        <w:rPr>
          <w:b/>
          <w:bCs/>
          <w:sz w:val="24"/>
          <w:szCs w:val="28"/>
          <w:u w:val="single"/>
        </w:rPr>
        <w:t>33500 Van Born Road, Wayne, MI 48184</w:t>
      </w:r>
      <w:r w:rsidR="00A56FEC">
        <w:rPr>
          <w:b/>
          <w:bCs/>
          <w:sz w:val="24"/>
          <w:szCs w:val="28"/>
          <w:u w:val="single"/>
        </w:rPr>
        <w:t>)</w:t>
      </w:r>
    </w:p>
    <w:tbl>
      <w:tblPr>
        <w:tblStyle w:val="TableGrid"/>
        <w:tblW w:w="9985" w:type="dxa"/>
        <w:tblLayout w:type="fixed"/>
        <w:tblLook w:val="01E0" w:firstRow="1" w:lastRow="1" w:firstColumn="1" w:lastColumn="1" w:noHBand="0" w:noVBand="0"/>
        <w:tblCaption w:val="Cost Proposal Table"/>
        <w:tblDescription w:val="Table to provide pricing for proposed items and/or services"/>
      </w:tblPr>
      <w:tblGrid>
        <w:gridCol w:w="5035"/>
        <w:gridCol w:w="1710"/>
        <w:gridCol w:w="1620"/>
        <w:gridCol w:w="1620"/>
      </w:tblGrid>
      <w:tr w:rsidR="006A19A2" w:rsidRPr="00F86E2B" w14:paraId="17050746" w14:textId="77777777" w:rsidTr="00E01193">
        <w:trPr>
          <w:trHeight w:val="377"/>
          <w:tblHeader/>
        </w:trPr>
        <w:tc>
          <w:tcPr>
            <w:tcW w:w="5035" w:type="dxa"/>
            <w:shd w:val="clear" w:color="auto" w:fill="D9D9D9" w:themeFill="background1" w:themeFillShade="D9"/>
            <w:vAlign w:val="bottom"/>
          </w:tcPr>
          <w:p w14:paraId="54ABAD9C" w14:textId="77777777" w:rsidR="006A19A2" w:rsidRPr="00F86E2B" w:rsidRDefault="006A19A2" w:rsidP="00410D6D">
            <w:pPr>
              <w:tabs>
                <w:tab w:val="left" w:pos="1080"/>
                <w:tab w:val="left" w:pos="5040"/>
                <w:tab w:val="left" w:pos="5400"/>
                <w:tab w:val="left" w:pos="6960"/>
                <w:tab w:val="left" w:pos="9360"/>
              </w:tabs>
              <w:jc w:val="center"/>
              <w:rPr>
                <w:b/>
                <w:szCs w:val="24"/>
              </w:rPr>
            </w:pPr>
            <w:r w:rsidRPr="00F86E2B">
              <w:rPr>
                <w:b/>
                <w:szCs w:val="24"/>
              </w:rPr>
              <w:t>Description</w:t>
            </w:r>
          </w:p>
        </w:tc>
        <w:tc>
          <w:tcPr>
            <w:tcW w:w="1710" w:type="dxa"/>
            <w:shd w:val="clear" w:color="auto" w:fill="D9D9D9" w:themeFill="background1" w:themeFillShade="D9"/>
            <w:vAlign w:val="bottom"/>
          </w:tcPr>
          <w:p w14:paraId="2743796A" w14:textId="4D27E74E" w:rsidR="006A19A2" w:rsidRPr="00F86E2B" w:rsidRDefault="006A19A2" w:rsidP="00ED485C">
            <w:pPr>
              <w:tabs>
                <w:tab w:val="left" w:pos="1080"/>
                <w:tab w:val="left" w:pos="5040"/>
                <w:tab w:val="left" w:pos="5400"/>
                <w:tab w:val="left" w:pos="6960"/>
                <w:tab w:val="left" w:pos="9360"/>
              </w:tabs>
              <w:jc w:val="center"/>
              <w:rPr>
                <w:b/>
                <w:szCs w:val="24"/>
              </w:rPr>
            </w:pPr>
            <w:r w:rsidRPr="00F86E2B">
              <w:rPr>
                <w:b/>
                <w:szCs w:val="24"/>
              </w:rPr>
              <w:t>Cost per Linear Foot</w:t>
            </w:r>
            <w:r w:rsidR="00ED485C" w:rsidRPr="00F86E2B">
              <w:rPr>
                <w:b/>
                <w:szCs w:val="24"/>
              </w:rPr>
              <w:t xml:space="preserve"> Yr. </w:t>
            </w:r>
            <w:r w:rsidRPr="00F86E2B">
              <w:rPr>
                <w:b/>
                <w:szCs w:val="24"/>
              </w:rPr>
              <w:t>202</w:t>
            </w:r>
            <w:r w:rsidR="00ED485C" w:rsidRPr="00F86E2B">
              <w:rPr>
                <w:b/>
                <w:szCs w:val="24"/>
              </w:rPr>
              <w:t>3</w:t>
            </w:r>
          </w:p>
        </w:tc>
        <w:tc>
          <w:tcPr>
            <w:tcW w:w="1620" w:type="dxa"/>
            <w:shd w:val="clear" w:color="auto" w:fill="D9D9D9" w:themeFill="background1" w:themeFillShade="D9"/>
            <w:vAlign w:val="bottom"/>
          </w:tcPr>
          <w:p w14:paraId="220C88AA" w14:textId="39D6B06D" w:rsidR="006A19A2" w:rsidRPr="00F86E2B" w:rsidRDefault="006A19A2" w:rsidP="00ED485C">
            <w:pPr>
              <w:tabs>
                <w:tab w:val="left" w:pos="1080"/>
                <w:tab w:val="left" w:pos="5040"/>
                <w:tab w:val="left" w:pos="5400"/>
                <w:tab w:val="left" w:pos="6960"/>
                <w:tab w:val="left" w:pos="9360"/>
              </w:tabs>
              <w:jc w:val="center"/>
              <w:rPr>
                <w:b/>
                <w:szCs w:val="24"/>
              </w:rPr>
            </w:pPr>
            <w:r w:rsidRPr="00F86E2B">
              <w:rPr>
                <w:b/>
                <w:szCs w:val="24"/>
              </w:rPr>
              <w:t>Cost per Linear Foot</w:t>
            </w:r>
            <w:r w:rsidR="00ED485C" w:rsidRPr="00F86E2B">
              <w:rPr>
                <w:b/>
                <w:szCs w:val="24"/>
              </w:rPr>
              <w:t xml:space="preserve"> Yr. 2024</w:t>
            </w:r>
          </w:p>
        </w:tc>
        <w:tc>
          <w:tcPr>
            <w:tcW w:w="1620" w:type="dxa"/>
            <w:shd w:val="clear" w:color="auto" w:fill="D9D9D9" w:themeFill="background1" w:themeFillShade="D9"/>
            <w:vAlign w:val="bottom"/>
          </w:tcPr>
          <w:p w14:paraId="18B29B85" w14:textId="46E0B77D" w:rsidR="006A19A2" w:rsidRPr="00F86E2B" w:rsidRDefault="006A19A2" w:rsidP="00ED485C">
            <w:pPr>
              <w:tabs>
                <w:tab w:val="left" w:pos="1080"/>
                <w:tab w:val="left" w:pos="5040"/>
                <w:tab w:val="left" w:pos="5400"/>
                <w:tab w:val="left" w:pos="6960"/>
                <w:tab w:val="left" w:pos="9360"/>
              </w:tabs>
              <w:jc w:val="center"/>
              <w:rPr>
                <w:b/>
                <w:szCs w:val="24"/>
              </w:rPr>
            </w:pPr>
            <w:r w:rsidRPr="00F86E2B">
              <w:rPr>
                <w:b/>
                <w:szCs w:val="24"/>
              </w:rPr>
              <w:t>Cost per Linear Foot</w:t>
            </w:r>
            <w:r w:rsidR="00ED485C" w:rsidRPr="00F86E2B">
              <w:rPr>
                <w:b/>
                <w:szCs w:val="24"/>
              </w:rPr>
              <w:t xml:space="preserve"> Yr. 2025</w:t>
            </w:r>
          </w:p>
        </w:tc>
      </w:tr>
      <w:tr w:rsidR="006A19A2" w:rsidRPr="00F86E2B" w14:paraId="5A945CF2" w14:textId="77777777" w:rsidTr="00ED485C">
        <w:trPr>
          <w:trHeight w:val="287"/>
        </w:trPr>
        <w:tc>
          <w:tcPr>
            <w:tcW w:w="5035" w:type="dxa"/>
            <w:vAlign w:val="bottom"/>
          </w:tcPr>
          <w:p w14:paraId="36F4C69F" w14:textId="77777777" w:rsidR="006A19A2" w:rsidRPr="00F86E2B" w:rsidRDefault="006A19A2" w:rsidP="00410D6D">
            <w:r w:rsidRPr="00F86E2B">
              <w:t>Sealcoat/Stripe (Entire Lot)</w:t>
            </w:r>
          </w:p>
        </w:tc>
        <w:tc>
          <w:tcPr>
            <w:tcW w:w="1710" w:type="dxa"/>
            <w:vAlign w:val="bottom"/>
          </w:tcPr>
          <w:p w14:paraId="67749275"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7E238464"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339AF421"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r>
      <w:tr w:rsidR="006A19A2" w:rsidRPr="00F86E2B" w14:paraId="4C554FEC" w14:textId="77777777" w:rsidTr="00ED485C">
        <w:trPr>
          <w:trHeight w:val="152"/>
        </w:trPr>
        <w:tc>
          <w:tcPr>
            <w:tcW w:w="5035" w:type="dxa"/>
            <w:vAlign w:val="bottom"/>
          </w:tcPr>
          <w:p w14:paraId="08BE8A48" w14:textId="44588751" w:rsidR="006A19A2" w:rsidRPr="00F86E2B" w:rsidRDefault="006A19A2" w:rsidP="00410D6D">
            <w:pPr>
              <w:tabs>
                <w:tab w:val="left" w:pos="1080"/>
                <w:tab w:val="left" w:pos="5040"/>
                <w:tab w:val="left" w:pos="5400"/>
                <w:tab w:val="left" w:pos="6960"/>
                <w:tab w:val="left" w:pos="9360"/>
              </w:tabs>
            </w:pPr>
            <w:r w:rsidRPr="00F86E2B">
              <w:t xml:space="preserve">Small </w:t>
            </w:r>
            <w:proofErr w:type="spellStart"/>
            <w:r w:rsidRPr="00F86E2B">
              <w:t>Crackfill</w:t>
            </w:r>
            <w:proofErr w:type="spellEnd"/>
            <w:r w:rsidRPr="00F86E2B">
              <w:t xml:space="preserve"> (per </w:t>
            </w:r>
            <w:r w:rsidR="00390F18" w:rsidRPr="00F86E2B">
              <w:t>20</w:t>
            </w:r>
            <w:r w:rsidRPr="00F86E2B">
              <w:t>,000 linear feet)</w:t>
            </w:r>
          </w:p>
        </w:tc>
        <w:tc>
          <w:tcPr>
            <w:tcW w:w="1710" w:type="dxa"/>
            <w:vAlign w:val="bottom"/>
          </w:tcPr>
          <w:p w14:paraId="10CBA1E2"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6F0E17A4"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0AADE5CB"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r>
      <w:tr w:rsidR="006A19A2" w:rsidRPr="00F86E2B" w14:paraId="3442A679" w14:textId="77777777" w:rsidTr="00ED485C">
        <w:trPr>
          <w:trHeight w:val="152"/>
        </w:trPr>
        <w:tc>
          <w:tcPr>
            <w:tcW w:w="5035" w:type="dxa"/>
            <w:vAlign w:val="bottom"/>
          </w:tcPr>
          <w:p w14:paraId="1032E74A" w14:textId="134C0280" w:rsidR="006A19A2" w:rsidRPr="00F86E2B" w:rsidRDefault="006A19A2" w:rsidP="00410D6D">
            <w:pPr>
              <w:tabs>
                <w:tab w:val="left" w:pos="1080"/>
                <w:tab w:val="left" w:pos="5040"/>
                <w:tab w:val="left" w:pos="5400"/>
                <w:tab w:val="left" w:pos="6960"/>
                <w:tab w:val="left" w:pos="9360"/>
              </w:tabs>
            </w:pPr>
            <w:r w:rsidRPr="00F86E2B">
              <w:t xml:space="preserve">Large Crack Repair (per </w:t>
            </w:r>
            <w:r w:rsidR="00390F18" w:rsidRPr="00F86E2B">
              <w:t>10</w:t>
            </w:r>
            <w:r w:rsidRPr="00F86E2B">
              <w:t>,000 linear feet)</w:t>
            </w:r>
          </w:p>
        </w:tc>
        <w:tc>
          <w:tcPr>
            <w:tcW w:w="1710" w:type="dxa"/>
            <w:vAlign w:val="bottom"/>
          </w:tcPr>
          <w:p w14:paraId="0BDFCD0A"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23C9B33B"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0BED9390"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r>
      <w:tr w:rsidR="00F3352C" w:rsidRPr="00F86E2B" w14:paraId="16AD2FCA" w14:textId="77777777" w:rsidTr="00ED485C">
        <w:trPr>
          <w:trHeight w:val="152"/>
        </w:trPr>
        <w:tc>
          <w:tcPr>
            <w:tcW w:w="5035" w:type="dxa"/>
            <w:vAlign w:val="bottom"/>
          </w:tcPr>
          <w:p w14:paraId="15F55D30" w14:textId="1AB07F4D" w:rsidR="00F3352C" w:rsidRPr="00F86E2B" w:rsidRDefault="00F3352C" w:rsidP="00F3352C">
            <w:pPr>
              <w:tabs>
                <w:tab w:val="left" w:pos="1080"/>
                <w:tab w:val="left" w:pos="5040"/>
                <w:tab w:val="left" w:pos="5400"/>
                <w:tab w:val="left" w:pos="6960"/>
                <w:tab w:val="left" w:pos="9360"/>
              </w:tabs>
            </w:pPr>
            <w:r w:rsidRPr="00F86E2B">
              <w:t>Asphalt Curb Replacement (per 100 feet)</w:t>
            </w:r>
          </w:p>
        </w:tc>
        <w:tc>
          <w:tcPr>
            <w:tcW w:w="1710" w:type="dxa"/>
            <w:vAlign w:val="bottom"/>
          </w:tcPr>
          <w:p w14:paraId="0104C6B8" w14:textId="7EF28FB8" w:rsidR="00F3352C" w:rsidRPr="00F86E2B" w:rsidRDefault="00F3352C" w:rsidP="00F3352C">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2F4830E0" w14:textId="3A808E24" w:rsidR="00F3352C" w:rsidRPr="00F86E2B" w:rsidRDefault="00F3352C" w:rsidP="00F3352C">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7F87C568" w14:textId="70D9BE23" w:rsidR="00F3352C" w:rsidRPr="00F86E2B" w:rsidRDefault="00F3352C" w:rsidP="00F3352C">
            <w:pPr>
              <w:tabs>
                <w:tab w:val="left" w:pos="1080"/>
                <w:tab w:val="left" w:pos="5040"/>
                <w:tab w:val="left" w:pos="5400"/>
                <w:tab w:val="left" w:pos="6960"/>
                <w:tab w:val="left" w:pos="9360"/>
              </w:tabs>
              <w:rPr>
                <w:szCs w:val="24"/>
              </w:rPr>
            </w:pPr>
            <w:r w:rsidRPr="00F86E2B">
              <w:rPr>
                <w:szCs w:val="24"/>
              </w:rPr>
              <w:t>$</w:t>
            </w:r>
          </w:p>
        </w:tc>
      </w:tr>
      <w:tr w:rsidR="006A19A2" w:rsidRPr="00F86E2B" w14:paraId="63563317" w14:textId="77777777" w:rsidTr="00ED485C">
        <w:trPr>
          <w:trHeight w:val="152"/>
        </w:trPr>
        <w:tc>
          <w:tcPr>
            <w:tcW w:w="5035" w:type="dxa"/>
            <w:vAlign w:val="bottom"/>
          </w:tcPr>
          <w:p w14:paraId="63E5894E" w14:textId="5228DFEE" w:rsidR="006A19A2" w:rsidRPr="00F86E2B" w:rsidRDefault="00F3352C" w:rsidP="00410D6D">
            <w:pPr>
              <w:tabs>
                <w:tab w:val="left" w:pos="1080"/>
                <w:tab w:val="left" w:pos="5040"/>
                <w:tab w:val="left" w:pos="5400"/>
                <w:tab w:val="left" w:pos="6960"/>
                <w:tab w:val="left" w:pos="9360"/>
              </w:tabs>
            </w:pPr>
            <w:r w:rsidRPr="00F86E2B">
              <w:t>Concrete Curb Replacement (per 100 feet)</w:t>
            </w:r>
          </w:p>
        </w:tc>
        <w:tc>
          <w:tcPr>
            <w:tcW w:w="1710" w:type="dxa"/>
            <w:vAlign w:val="bottom"/>
          </w:tcPr>
          <w:p w14:paraId="77D16E1E"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387A6D9C"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4BCBC520" w14:textId="77777777" w:rsidR="006A19A2" w:rsidRPr="00F86E2B" w:rsidRDefault="006A19A2" w:rsidP="00410D6D">
            <w:pPr>
              <w:tabs>
                <w:tab w:val="left" w:pos="1080"/>
                <w:tab w:val="left" w:pos="5040"/>
                <w:tab w:val="left" w:pos="5400"/>
                <w:tab w:val="left" w:pos="6960"/>
                <w:tab w:val="left" w:pos="9360"/>
              </w:tabs>
              <w:rPr>
                <w:szCs w:val="24"/>
              </w:rPr>
            </w:pPr>
            <w:r w:rsidRPr="00F86E2B">
              <w:rPr>
                <w:szCs w:val="24"/>
              </w:rPr>
              <w:t>$</w:t>
            </w:r>
          </w:p>
        </w:tc>
      </w:tr>
      <w:tr w:rsidR="006A19A2" w:rsidRPr="00E50C50" w14:paraId="59769AE0" w14:textId="77777777" w:rsidTr="00ED485C">
        <w:trPr>
          <w:trHeight w:val="152"/>
        </w:trPr>
        <w:tc>
          <w:tcPr>
            <w:tcW w:w="5035" w:type="dxa"/>
            <w:vAlign w:val="bottom"/>
          </w:tcPr>
          <w:p w14:paraId="563F43F9" w14:textId="5B6D5DAB" w:rsidR="006A19A2" w:rsidRPr="00E52223" w:rsidRDefault="006A19A2" w:rsidP="00410D6D">
            <w:pPr>
              <w:tabs>
                <w:tab w:val="left" w:pos="1080"/>
                <w:tab w:val="left" w:pos="5040"/>
                <w:tab w:val="left" w:pos="5400"/>
                <w:tab w:val="left" w:pos="6960"/>
                <w:tab w:val="left" w:pos="9360"/>
              </w:tabs>
              <w:rPr>
                <w:b/>
              </w:rPr>
            </w:pPr>
            <w:r w:rsidRPr="00F86E2B">
              <w:rPr>
                <w:b/>
              </w:rPr>
              <w:t>Additional Proposed Services (if any)</w:t>
            </w:r>
            <w:r w:rsidR="005F3B07" w:rsidRPr="00F86E2B">
              <w:rPr>
                <w:b/>
              </w:rPr>
              <w:t xml:space="preserve"> add rows</w:t>
            </w:r>
            <w:r w:rsidRPr="00F86E2B">
              <w:rPr>
                <w:b/>
              </w:rPr>
              <w:t>:</w:t>
            </w:r>
          </w:p>
        </w:tc>
        <w:tc>
          <w:tcPr>
            <w:tcW w:w="1710" w:type="dxa"/>
          </w:tcPr>
          <w:p w14:paraId="541F9C32" w14:textId="77777777" w:rsidR="006A19A2" w:rsidRPr="00E50C50" w:rsidRDefault="006A19A2" w:rsidP="00410D6D">
            <w:pPr>
              <w:tabs>
                <w:tab w:val="left" w:pos="1080"/>
                <w:tab w:val="left" w:pos="5040"/>
                <w:tab w:val="left" w:pos="5400"/>
                <w:tab w:val="left" w:pos="6960"/>
                <w:tab w:val="left" w:pos="9360"/>
              </w:tabs>
              <w:rPr>
                <w:szCs w:val="24"/>
              </w:rPr>
            </w:pPr>
          </w:p>
        </w:tc>
        <w:tc>
          <w:tcPr>
            <w:tcW w:w="1620" w:type="dxa"/>
            <w:vAlign w:val="bottom"/>
          </w:tcPr>
          <w:p w14:paraId="5BB803DA" w14:textId="77777777" w:rsidR="006A19A2" w:rsidRPr="00960D9A" w:rsidRDefault="006A19A2" w:rsidP="00410D6D">
            <w:pPr>
              <w:tabs>
                <w:tab w:val="left" w:pos="1080"/>
                <w:tab w:val="left" w:pos="5040"/>
                <w:tab w:val="left" w:pos="5400"/>
                <w:tab w:val="left" w:pos="6960"/>
                <w:tab w:val="left" w:pos="9360"/>
              </w:tabs>
              <w:rPr>
                <w:szCs w:val="24"/>
              </w:rPr>
            </w:pPr>
          </w:p>
        </w:tc>
        <w:tc>
          <w:tcPr>
            <w:tcW w:w="1620" w:type="dxa"/>
            <w:vAlign w:val="bottom"/>
          </w:tcPr>
          <w:p w14:paraId="3D78AC4B" w14:textId="77777777" w:rsidR="006A19A2" w:rsidRPr="00960D9A" w:rsidRDefault="006A19A2" w:rsidP="00410D6D">
            <w:pPr>
              <w:tabs>
                <w:tab w:val="left" w:pos="1080"/>
                <w:tab w:val="left" w:pos="5040"/>
                <w:tab w:val="left" w:pos="5400"/>
                <w:tab w:val="left" w:pos="6960"/>
                <w:tab w:val="left" w:pos="9360"/>
              </w:tabs>
              <w:rPr>
                <w:szCs w:val="24"/>
              </w:rPr>
            </w:pPr>
          </w:p>
        </w:tc>
      </w:tr>
    </w:tbl>
    <w:p w14:paraId="14AC2045" w14:textId="77777777" w:rsidR="006A19A2" w:rsidRDefault="006A19A2" w:rsidP="00D74EA9">
      <w:pPr>
        <w:tabs>
          <w:tab w:val="left" w:pos="1080"/>
          <w:tab w:val="left" w:pos="5040"/>
          <w:tab w:val="left" w:pos="5400"/>
          <w:tab w:val="left" w:pos="6000"/>
          <w:tab w:val="left" w:pos="6960"/>
          <w:tab w:val="left" w:pos="9360"/>
        </w:tabs>
        <w:rPr>
          <w:szCs w:val="24"/>
        </w:rPr>
      </w:pPr>
    </w:p>
    <w:p w14:paraId="49B074B7" w14:textId="77777777" w:rsidR="00E626EE" w:rsidRDefault="00E626EE" w:rsidP="00D74EA9">
      <w:pPr>
        <w:tabs>
          <w:tab w:val="left" w:pos="1080"/>
          <w:tab w:val="left" w:pos="5040"/>
          <w:tab w:val="left" w:pos="5400"/>
          <w:tab w:val="left" w:pos="6960"/>
          <w:tab w:val="left" w:pos="9360"/>
        </w:tabs>
        <w:spacing w:line="480" w:lineRule="auto"/>
        <w:rPr>
          <w:b/>
          <w:bCs/>
          <w:sz w:val="24"/>
          <w:szCs w:val="28"/>
          <w:u w:val="single"/>
        </w:rPr>
      </w:pPr>
      <w:r>
        <w:rPr>
          <w:b/>
          <w:bCs/>
          <w:sz w:val="24"/>
          <w:szCs w:val="28"/>
          <w:u w:val="single"/>
        </w:rPr>
        <w:br w:type="page"/>
      </w:r>
    </w:p>
    <w:p w14:paraId="182D99B6" w14:textId="2697E535" w:rsidR="00F03FCD" w:rsidRPr="00626405" w:rsidRDefault="00D74EA9" w:rsidP="00626405">
      <w:pPr>
        <w:tabs>
          <w:tab w:val="left" w:pos="1080"/>
          <w:tab w:val="left" w:pos="5040"/>
          <w:tab w:val="left" w:pos="5400"/>
          <w:tab w:val="left" w:pos="6960"/>
          <w:tab w:val="left" w:pos="9360"/>
        </w:tabs>
        <w:spacing w:line="480" w:lineRule="auto"/>
        <w:rPr>
          <w:b/>
          <w:bCs/>
          <w:sz w:val="24"/>
          <w:szCs w:val="28"/>
          <w:u w:val="single"/>
        </w:rPr>
      </w:pPr>
      <w:r w:rsidRPr="00D74EA9">
        <w:rPr>
          <w:b/>
          <w:bCs/>
          <w:sz w:val="24"/>
          <w:szCs w:val="28"/>
          <w:u w:val="single"/>
        </w:rPr>
        <w:lastRenderedPageBreak/>
        <w:t xml:space="preserve">PART </w:t>
      </w:r>
      <w:r>
        <w:rPr>
          <w:b/>
          <w:bCs/>
          <w:sz w:val="24"/>
          <w:szCs w:val="28"/>
          <w:u w:val="single"/>
        </w:rPr>
        <w:t>2</w:t>
      </w:r>
      <w:r w:rsidRPr="00D74EA9">
        <w:rPr>
          <w:b/>
          <w:bCs/>
          <w:sz w:val="24"/>
          <w:szCs w:val="28"/>
          <w:u w:val="single"/>
        </w:rPr>
        <w:t xml:space="preserve"> - </w:t>
      </w:r>
      <w:r w:rsidR="00626405" w:rsidRPr="00626405">
        <w:rPr>
          <w:b/>
          <w:bCs/>
          <w:sz w:val="24"/>
          <w:szCs w:val="28"/>
          <w:u w:val="single"/>
        </w:rPr>
        <w:t xml:space="preserve">Burger-Baylor Parking Lot (28865 </w:t>
      </w:r>
      <w:proofErr w:type="spellStart"/>
      <w:r w:rsidR="00626405" w:rsidRPr="00626405">
        <w:rPr>
          <w:b/>
          <w:bCs/>
          <w:sz w:val="24"/>
          <w:szCs w:val="28"/>
          <w:u w:val="single"/>
        </w:rPr>
        <w:t>Carlysle</w:t>
      </w:r>
      <w:proofErr w:type="spellEnd"/>
      <w:r w:rsidR="00626405" w:rsidRPr="00626405">
        <w:rPr>
          <w:b/>
          <w:bCs/>
          <w:sz w:val="24"/>
          <w:szCs w:val="28"/>
          <w:u w:val="single"/>
        </w:rPr>
        <w:t xml:space="preserve"> St. Inkster, MI 48141)</w:t>
      </w:r>
    </w:p>
    <w:tbl>
      <w:tblPr>
        <w:tblStyle w:val="TableGrid"/>
        <w:tblW w:w="9985" w:type="dxa"/>
        <w:tblLayout w:type="fixed"/>
        <w:tblLook w:val="01E0" w:firstRow="1" w:lastRow="1" w:firstColumn="1" w:lastColumn="1" w:noHBand="0" w:noVBand="0"/>
        <w:tblCaption w:val="Cost Proposal Table"/>
        <w:tblDescription w:val="Table to provide pricing for proposed items and/or services"/>
      </w:tblPr>
      <w:tblGrid>
        <w:gridCol w:w="5035"/>
        <w:gridCol w:w="1710"/>
        <w:gridCol w:w="1620"/>
        <w:gridCol w:w="1620"/>
      </w:tblGrid>
      <w:tr w:rsidR="00606B45" w:rsidRPr="00F86E2B" w14:paraId="73AB9DF1" w14:textId="77777777" w:rsidTr="00410D6D">
        <w:trPr>
          <w:trHeight w:val="377"/>
          <w:tblHeader/>
        </w:trPr>
        <w:tc>
          <w:tcPr>
            <w:tcW w:w="5035" w:type="dxa"/>
            <w:shd w:val="clear" w:color="auto" w:fill="D9D9D9" w:themeFill="background1" w:themeFillShade="D9"/>
            <w:vAlign w:val="bottom"/>
          </w:tcPr>
          <w:p w14:paraId="38F25960" w14:textId="77777777" w:rsidR="00606B45" w:rsidRPr="00F86E2B" w:rsidRDefault="00606B45" w:rsidP="00410D6D">
            <w:pPr>
              <w:tabs>
                <w:tab w:val="left" w:pos="1080"/>
                <w:tab w:val="left" w:pos="5040"/>
                <w:tab w:val="left" w:pos="5400"/>
                <w:tab w:val="left" w:pos="6960"/>
                <w:tab w:val="left" w:pos="9360"/>
              </w:tabs>
              <w:jc w:val="center"/>
              <w:rPr>
                <w:b/>
                <w:szCs w:val="24"/>
              </w:rPr>
            </w:pPr>
            <w:r w:rsidRPr="00F86E2B">
              <w:rPr>
                <w:b/>
                <w:szCs w:val="24"/>
              </w:rPr>
              <w:t>Description</w:t>
            </w:r>
          </w:p>
        </w:tc>
        <w:tc>
          <w:tcPr>
            <w:tcW w:w="1710" w:type="dxa"/>
            <w:shd w:val="clear" w:color="auto" w:fill="D9D9D9" w:themeFill="background1" w:themeFillShade="D9"/>
            <w:vAlign w:val="bottom"/>
          </w:tcPr>
          <w:p w14:paraId="445B80A1" w14:textId="77777777" w:rsidR="00606B45" w:rsidRPr="00F86E2B" w:rsidRDefault="00606B45" w:rsidP="00410D6D">
            <w:pPr>
              <w:tabs>
                <w:tab w:val="left" w:pos="1080"/>
                <w:tab w:val="left" w:pos="5040"/>
                <w:tab w:val="left" w:pos="5400"/>
                <w:tab w:val="left" w:pos="6960"/>
                <w:tab w:val="left" w:pos="9360"/>
              </w:tabs>
              <w:jc w:val="center"/>
              <w:rPr>
                <w:b/>
                <w:szCs w:val="24"/>
              </w:rPr>
            </w:pPr>
            <w:r w:rsidRPr="00F86E2B">
              <w:rPr>
                <w:b/>
                <w:szCs w:val="24"/>
              </w:rPr>
              <w:t>Cost per Linear Foot Yr. 2023</w:t>
            </w:r>
          </w:p>
        </w:tc>
        <w:tc>
          <w:tcPr>
            <w:tcW w:w="1620" w:type="dxa"/>
            <w:shd w:val="clear" w:color="auto" w:fill="D9D9D9" w:themeFill="background1" w:themeFillShade="D9"/>
            <w:vAlign w:val="bottom"/>
          </w:tcPr>
          <w:p w14:paraId="056288A4" w14:textId="77777777" w:rsidR="00606B45" w:rsidRPr="00F86E2B" w:rsidRDefault="00606B45" w:rsidP="00410D6D">
            <w:pPr>
              <w:tabs>
                <w:tab w:val="left" w:pos="1080"/>
                <w:tab w:val="left" w:pos="5040"/>
                <w:tab w:val="left" w:pos="5400"/>
                <w:tab w:val="left" w:pos="6960"/>
                <w:tab w:val="left" w:pos="9360"/>
              </w:tabs>
              <w:jc w:val="center"/>
              <w:rPr>
                <w:b/>
                <w:szCs w:val="24"/>
              </w:rPr>
            </w:pPr>
            <w:r w:rsidRPr="00F86E2B">
              <w:rPr>
                <w:b/>
                <w:szCs w:val="24"/>
              </w:rPr>
              <w:t>Cost per Linear Foot Yr. 2024</w:t>
            </w:r>
          </w:p>
        </w:tc>
        <w:tc>
          <w:tcPr>
            <w:tcW w:w="1620" w:type="dxa"/>
            <w:shd w:val="clear" w:color="auto" w:fill="D9D9D9" w:themeFill="background1" w:themeFillShade="D9"/>
            <w:vAlign w:val="bottom"/>
          </w:tcPr>
          <w:p w14:paraId="3020C17D" w14:textId="77777777" w:rsidR="00606B45" w:rsidRPr="00F86E2B" w:rsidRDefault="00606B45" w:rsidP="00410D6D">
            <w:pPr>
              <w:tabs>
                <w:tab w:val="left" w:pos="1080"/>
                <w:tab w:val="left" w:pos="5040"/>
                <w:tab w:val="left" w:pos="5400"/>
                <w:tab w:val="left" w:pos="6960"/>
                <w:tab w:val="left" w:pos="9360"/>
              </w:tabs>
              <w:jc w:val="center"/>
              <w:rPr>
                <w:b/>
                <w:szCs w:val="24"/>
              </w:rPr>
            </w:pPr>
            <w:r w:rsidRPr="00F86E2B">
              <w:rPr>
                <w:b/>
                <w:szCs w:val="24"/>
              </w:rPr>
              <w:t>Cost per Linear Foot Yr. 2025</w:t>
            </w:r>
          </w:p>
        </w:tc>
      </w:tr>
      <w:tr w:rsidR="00606B45" w:rsidRPr="00F86E2B" w14:paraId="50C8368D" w14:textId="77777777" w:rsidTr="00410D6D">
        <w:trPr>
          <w:trHeight w:val="287"/>
        </w:trPr>
        <w:tc>
          <w:tcPr>
            <w:tcW w:w="5035" w:type="dxa"/>
            <w:vAlign w:val="bottom"/>
          </w:tcPr>
          <w:p w14:paraId="19D715F9" w14:textId="77777777" w:rsidR="00606B45" w:rsidRPr="00F86E2B" w:rsidRDefault="00606B45" w:rsidP="00410D6D">
            <w:r w:rsidRPr="00F86E2B">
              <w:t>Sealcoat/Stripe (Entire Lot)</w:t>
            </w:r>
          </w:p>
        </w:tc>
        <w:tc>
          <w:tcPr>
            <w:tcW w:w="1710" w:type="dxa"/>
            <w:vAlign w:val="bottom"/>
          </w:tcPr>
          <w:p w14:paraId="6B72A8D4"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28C3AFC6"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763B01FD"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r>
      <w:tr w:rsidR="00606B45" w:rsidRPr="00F86E2B" w14:paraId="7AAF0343" w14:textId="77777777" w:rsidTr="00410D6D">
        <w:trPr>
          <w:trHeight w:val="152"/>
        </w:trPr>
        <w:tc>
          <w:tcPr>
            <w:tcW w:w="5035" w:type="dxa"/>
            <w:vAlign w:val="bottom"/>
          </w:tcPr>
          <w:p w14:paraId="2BE1B1F0" w14:textId="083C0222" w:rsidR="00606B45" w:rsidRPr="00F86E2B" w:rsidRDefault="00606B45" w:rsidP="00410D6D">
            <w:pPr>
              <w:tabs>
                <w:tab w:val="left" w:pos="1080"/>
                <w:tab w:val="left" w:pos="5040"/>
                <w:tab w:val="left" w:pos="5400"/>
                <w:tab w:val="left" w:pos="6960"/>
                <w:tab w:val="left" w:pos="9360"/>
              </w:tabs>
            </w:pPr>
            <w:r w:rsidRPr="00F86E2B">
              <w:t xml:space="preserve">Small </w:t>
            </w:r>
            <w:proofErr w:type="spellStart"/>
            <w:r w:rsidRPr="00F86E2B">
              <w:t>Crackfill</w:t>
            </w:r>
            <w:proofErr w:type="spellEnd"/>
            <w:r w:rsidRPr="00F86E2B">
              <w:t xml:space="preserve"> (per </w:t>
            </w:r>
            <w:r w:rsidR="00843776" w:rsidRPr="00F86E2B">
              <w:t>20</w:t>
            </w:r>
            <w:r w:rsidRPr="00F86E2B">
              <w:t>,000 linear feet)</w:t>
            </w:r>
          </w:p>
        </w:tc>
        <w:tc>
          <w:tcPr>
            <w:tcW w:w="1710" w:type="dxa"/>
            <w:vAlign w:val="bottom"/>
          </w:tcPr>
          <w:p w14:paraId="0C74218D"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5E37DE23"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2051BC3C"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r>
      <w:tr w:rsidR="00606B45" w:rsidRPr="00F86E2B" w14:paraId="057D5FBD" w14:textId="77777777" w:rsidTr="00410D6D">
        <w:trPr>
          <w:trHeight w:val="152"/>
        </w:trPr>
        <w:tc>
          <w:tcPr>
            <w:tcW w:w="5035" w:type="dxa"/>
            <w:vAlign w:val="bottom"/>
          </w:tcPr>
          <w:p w14:paraId="271D2DC2" w14:textId="6DC5650C" w:rsidR="00606B45" w:rsidRPr="00F86E2B" w:rsidRDefault="00606B45" w:rsidP="00410D6D">
            <w:pPr>
              <w:tabs>
                <w:tab w:val="left" w:pos="1080"/>
                <w:tab w:val="left" w:pos="5040"/>
                <w:tab w:val="left" w:pos="5400"/>
                <w:tab w:val="left" w:pos="6960"/>
                <w:tab w:val="left" w:pos="9360"/>
              </w:tabs>
            </w:pPr>
            <w:r w:rsidRPr="00F86E2B">
              <w:t xml:space="preserve">Large Crack Repair (per </w:t>
            </w:r>
            <w:r w:rsidR="00843776" w:rsidRPr="00F86E2B">
              <w:t>10</w:t>
            </w:r>
            <w:r w:rsidRPr="00F86E2B">
              <w:t>,000 linear feet)</w:t>
            </w:r>
          </w:p>
        </w:tc>
        <w:tc>
          <w:tcPr>
            <w:tcW w:w="1710" w:type="dxa"/>
            <w:vAlign w:val="bottom"/>
          </w:tcPr>
          <w:p w14:paraId="25712E3D"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0207ADEF"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7BA86025"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r>
      <w:tr w:rsidR="00606B45" w:rsidRPr="00F86E2B" w14:paraId="1EAB584A" w14:textId="77777777" w:rsidTr="00410D6D">
        <w:trPr>
          <w:trHeight w:val="152"/>
        </w:trPr>
        <w:tc>
          <w:tcPr>
            <w:tcW w:w="5035" w:type="dxa"/>
            <w:vAlign w:val="bottom"/>
          </w:tcPr>
          <w:p w14:paraId="35CE7641" w14:textId="77777777" w:rsidR="00606B45" w:rsidRPr="00F86E2B" w:rsidRDefault="00606B45" w:rsidP="00410D6D">
            <w:pPr>
              <w:tabs>
                <w:tab w:val="left" w:pos="1080"/>
                <w:tab w:val="left" w:pos="5040"/>
                <w:tab w:val="left" w:pos="5400"/>
                <w:tab w:val="left" w:pos="6960"/>
                <w:tab w:val="left" w:pos="9360"/>
              </w:tabs>
            </w:pPr>
            <w:r w:rsidRPr="00F86E2B">
              <w:t>Asphalt Curb Replacement (per 100 feet)</w:t>
            </w:r>
          </w:p>
        </w:tc>
        <w:tc>
          <w:tcPr>
            <w:tcW w:w="1710" w:type="dxa"/>
            <w:vAlign w:val="bottom"/>
          </w:tcPr>
          <w:p w14:paraId="4C9B75FA"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0309D3E9"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2B134E30"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r>
      <w:tr w:rsidR="00606B45" w:rsidRPr="00F86E2B" w14:paraId="45AA113E" w14:textId="77777777" w:rsidTr="00410D6D">
        <w:trPr>
          <w:trHeight w:val="152"/>
        </w:trPr>
        <w:tc>
          <w:tcPr>
            <w:tcW w:w="5035" w:type="dxa"/>
            <w:vAlign w:val="bottom"/>
          </w:tcPr>
          <w:p w14:paraId="2E66D8FD" w14:textId="77777777" w:rsidR="00606B45" w:rsidRPr="00F86E2B" w:rsidRDefault="00606B45" w:rsidP="00410D6D">
            <w:pPr>
              <w:tabs>
                <w:tab w:val="left" w:pos="1080"/>
                <w:tab w:val="left" w:pos="5040"/>
                <w:tab w:val="left" w:pos="5400"/>
                <w:tab w:val="left" w:pos="6960"/>
                <w:tab w:val="left" w:pos="9360"/>
              </w:tabs>
            </w:pPr>
            <w:r w:rsidRPr="00F86E2B">
              <w:t>Concrete Curb Replacement (per 100 feet)</w:t>
            </w:r>
          </w:p>
        </w:tc>
        <w:tc>
          <w:tcPr>
            <w:tcW w:w="1710" w:type="dxa"/>
            <w:vAlign w:val="bottom"/>
          </w:tcPr>
          <w:p w14:paraId="3A9F2E0A"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07B5FE18"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c>
          <w:tcPr>
            <w:tcW w:w="1620" w:type="dxa"/>
            <w:vAlign w:val="bottom"/>
          </w:tcPr>
          <w:p w14:paraId="6BE184A1" w14:textId="77777777" w:rsidR="00606B45" w:rsidRPr="00F86E2B" w:rsidRDefault="00606B45" w:rsidP="00410D6D">
            <w:pPr>
              <w:tabs>
                <w:tab w:val="left" w:pos="1080"/>
                <w:tab w:val="left" w:pos="5040"/>
                <w:tab w:val="left" w:pos="5400"/>
                <w:tab w:val="left" w:pos="6960"/>
                <w:tab w:val="left" w:pos="9360"/>
              </w:tabs>
              <w:rPr>
                <w:szCs w:val="24"/>
              </w:rPr>
            </w:pPr>
            <w:r w:rsidRPr="00F86E2B">
              <w:rPr>
                <w:szCs w:val="24"/>
              </w:rPr>
              <w:t>$</w:t>
            </w:r>
          </w:p>
        </w:tc>
      </w:tr>
      <w:tr w:rsidR="00606B45" w:rsidRPr="00F86E2B" w14:paraId="4891EA8A" w14:textId="77777777" w:rsidTr="00410D6D">
        <w:trPr>
          <w:trHeight w:val="152"/>
        </w:trPr>
        <w:tc>
          <w:tcPr>
            <w:tcW w:w="5035" w:type="dxa"/>
            <w:vAlign w:val="bottom"/>
          </w:tcPr>
          <w:p w14:paraId="28646200" w14:textId="77777777" w:rsidR="00606B45" w:rsidRPr="00F86E2B" w:rsidRDefault="00606B45" w:rsidP="00410D6D">
            <w:pPr>
              <w:tabs>
                <w:tab w:val="left" w:pos="1080"/>
                <w:tab w:val="left" w:pos="5040"/>
                <w:tab w:val="left" w:pos="5400"/>
                <w:tab w:val="left" w:pos="6960"/>
                <w:tab w:val="left" w:pos="9360"/>
              </w:tabs>
              <w:rPr>
                <w:b/>
              </w:rPr>
            </w:pPr>
            <w:r w:rsidRPr="00F86E2B">
              <w:rPr>
                <w:b/>
              </w:rPr>
              <w:t>Additional Proposed Services (if any) add rows:</w:t>
            </w:r>
          </w:p>
        </w:tc>
        <w:tc>
          <w:tcPr>
            <w:tcW w:w="1710" w:type="dxa"/>
          </w:tcPr>
          <w:p w14:paraId="2E1051C0" w14:textId="77777777" w:rsidR="00606B45" w:rsidRPr="00F86E2B" w:rsidRDefault="00606B45" w:rsidP="00410D6D">
            <w:pPr>
              <w:tabs>
                <w:tab w:val="left" w:pos="1080"/>
                <w:tab w:val="left" w:pos="5040"/>
                <w:tab w:val="left" w:pos="5400"/>
                <w:tab w:val="left" w:pos="6960"/>
                <w:tab w:val="left" w:pos="9360"/>
              </w:tabs>
              <w:rPr>
                <w:szCs w:val="24"/>
              </w:rPr>
            </w:pPr>
          </w:p>
        </w:tc>
        <w:tc>
          <w:tcPr>
            <w:tcW w:w="1620" w:type="dxa"/>
            <w:vAlign w:val="bottom"/>
          </w:tcPr>
          <w:p w14:paraId="431CEB9F" w14:textId="77777777" w:rsidR="00606B45" w:rsidRPr="00F86E2B" w:rsidRDefault="00606B45" w:rsidP="00410D6D">
            <w:pPr>
              <w:tabs>
                <w:tab w:val="left" w:pos="1080"/>
                <w:tab w:val="left" w:pos="5040"/>
                <w:tab w:val="left" w:pos="5400"/>
                <w:tab w:val="left" w:pos="6960"/>
                <w:tab w:val="left" w:pos="9360"/>
              </w:tabs>
              <w:rPr>
                <w:szCs w:val="24"/>
              </w:rPr>
            </w:pPr>
          </w:p>
        </w:tc>
        <w:tc>
          <w:tcPr>
            <w:tcW w:w="1620" w:type="dxa"/>
            <w:vAlign w:val="bottom"/>
          </w:tcPr>
          <w:p w14:paraId="4788076E" w14:textId="77777777" w:rsidR="00606B45" w:rsidRPr="00F86E2B" w:rsidRDefault="00606B45" w:rsidP="00410D6D">
            <w:pPr>
              <w:tabs>
                <w:tab w:val="left" w:pos="1080"/>
                <w:tab w:val="left" w:pos="5040"/>
                <w:tab w:val="left" w:pos="5400"/>
                <w:tab w:val="left" w:pos="6960"/>
                <w:tab w:val="left" w:pos="9360"/>
              </w:tabs>
              <w:rPr>
                <w:szCs w:val="24"/>
              </w:rPr>
            </w:pPr>
          </w:p>
        </w:tc>
      </w:tr>
    </w:tbl>
    <w:p w14:paraId="215C132B" w14:textId="223851C9" w:rsidR="00606B45" w:rsidRPr="00E626EE" w:rsidRDefault="00606B45" w:rsidP="00E626EE">
      <w:pPr>
        <w:tabs>
          <w:tab w:val="left" w:pos="1080"/>
          <w:tab w:val="left" w:pos="5040"/>
          <w:tab w:val="left" w:pos="5400"/>
          <w:tab w:val="left" w:pos="6000"/>
          <w:tab w:val="left" w:pos="6960"/>
          <w:tab w:val="left" w:pos="9360"/>
        </w:tabs>
        <w:rPr>
          <w:szCs w:val="24"/>
        </w:rPr>
        <w:sectPr w:rsidR="00606B45" w:rsidRPr="00E626EE" w:rsidSect="00EF2BEA">
          <w:pgSz w:w="12240" w:h="15840"/>
          <w:pgMar w:top="1440" w:right="1440" w:bottom="1440" w:left="1440" w:header="720" w:footer="720" w:gutter="0"/>
          <w:cols w:space="720"/>
          <w:titlePg/>
          <w:docGrid w:linePitch="360"/>
        </w:sectPr>
      </w:pPr>
    </w:p>
    <w:p w14:paraId="382B12E2" w14:textId="77777777" w:rsidR="00D74EA9" w:rsidRDefault="00D74EA9" w:rsidP="00D74EA9">
      <w:pPr>
        <w:tabs>
          <w:tab w:val="left" w:pos="1080"/>
          <w:tab w:val="left" w:pos="5040"/>
          <w:tab w:val="left" w:pos="5400"/>
          <w:tab w:val="left" w:pos="6000"/>
          <w:tab w:val="left" w:pos="6960"/>
          <w:tab w:val="left" w:pos="9360"/>
        </w:tabs>
        <w:rPr>
          <w:szCs w:val="24"/>
        </w:rPr>
      </w:pPr>
    </w:p>
    <w:p w14:paraId="05E8E594" w14:textId="1AC884F9" w:rsidR="0070447C" w:rsidRDefault="00F03FCD" w:rsidP="009B6CF1">
      <w:pPr>
        <w:tabs>
          <w:tab w:val="left" w:pos="1080"/>
          <w:tab w:val="left" w:pos="5040"/>
          <w:tab w:val="left" w:pos="5400"/>
          <w:tab w:val="left" w:pos="6000"/>
          <w:tab w:val="left" w:pos="6960"/>
          <w:tab w:val="left" w:pos="9360"/>
        </w:tabs>
        <w:rPr>
          <w:szCs w:val="24"/>
        </w:rPr>
      </w:pPr>
      <w:r w:rsidRPr="0070447C">
        <w:rPr>
          <w:b/>
          <w:bCs/>
          <w:szCs w:val="24"/>
        </w:rPr>
        <w:t xml:space="preserve">Appendix </w:t>
      </w:r>
      <w:r w:rsidR="00FB3BA3">
        <w:rPr>
          <w:b/>
          <w:bCs/>
          <w:szCs w:val="24"/>
        </w:rPr>
        <w:t>1</w:t>
      </w:r>
      <w:r w:rsidRPr="0070447C">
        <w:rPr>
          <w:b/>
          <w:bCs/>
          <w:szCs w:val="24"/>
        </w:rPr>
        <w:t xml:space="preserve"> </w:t>
      </w:r>
      <w:r w:rsidR="009B6CF1" w:rsidRPr="0070447C">
        <w:rPr>
          <w:b/>
          <w:bCs/>
          <w:szCs w:val="24"/>
        </w:rPr>
        <w:t>–</w:t>
      </w:r>
      <w:r w:rsidRPr="0070447C">
        <w:rPr>
          <w:b/>
          <w:bCs/>
          <w:szCs w:val="24"/>
        </w:rPr>
        <w:t xml:space="preserve"> </w:t>
      </w:r>
      <w:r w:rsidR="006F2FAD" w:rsidRPr="0070447C">
        <w:rPr>
          <w:b/>
          <w:bCs/>
          <w:szCs w:val="24"/>
        </w:rPr>
        <w:t xml:space="preserve">Burger-Baylor Parking Lot (28865 </w:t>
      </w:r>
      <w:proofErr w:type="spellStart"/>
      <w:r w:rsidR="006F2FAD" w:rsidRPr="0070447C">
        <w:rPr>
          <w:b/>
          <w:bCs/>
          <w:szCs w:val="24"/>
        </w:rPr>
        <w:t>Carly</w:t>
      </w:r>
      <w:r w:rsidR="00040A61" w:rsidRPr="0070447C">
        <w:rPr>
          <w:b/>
          <w:bCs/>
          <w:szCs w:val="24"/>
        </w:rPr>
        <w:t>sle</w:t>
      </w:r>
      <w:proofErr w:type="spellEnd"/>
      <w:r w:rsidR="00040A61" w:rsidRPr="0070447C">
        <w:rPr>
          <w:b/>
          <w:bCs/>
          <w:szCs w:val="24"/>
        </w:rPr>
        <w:t xml:space="preserve"> St. Inkster, MI 48141)</w:t>
      </w:r>
      <w:r w:rsidR="0070447C" w:rsidRPr="0070447C">
        <w:rPr>
          <w:noProof/>
          <w:szCs w:val="24"/>
        </w:rPr>
        <w:drawing>
          <wp:inline distT="0" distB="0" distL="0" distR="0" wp14:anchorId="76F0BAD2" wp14:editId="3B9B1535">
            <wp:extent cx="8229600" cy="5020310"/>
            <wp:effectExtent l="0" t="0" r="0" b="8890"/>
            <wp:docPr id="111570377" name="Picture 111570377" descr="A screenshot of a map of Burger-Baylo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0377" name="Picture 111570377" descr="A screenshot of a map of Burger-Baylor Parking Lot."/>
                    <pic:cNvPicPr/>
                  </pic:nvPicPr>
                  <pic:blipFill>
                    <a:blip r:embed="rId20"/>
                    <a:stretch>
                      <a:fillRect/>
                    </a:stretch>
                  </pic:blipFill>
                  <pic:spPr>
                    <a:xfrm>
                      <a:off x="0" y="0"/>
                      <a:ext cx="8229600" cy="5020310"/>
                    </a:xfrm>
                    <a:prstGeom prst="rect">
                      <a:avLst/>
                    </a:prstGeom>
                  </pic:spPr>
                </pic:pic>
              </a:graphicData>
            </a:graphic>
          </wp:inline>
        </w:drawing>
      </w:r>
    </w:p>
    <w:sectPr w:rsidR="0070447C" w:rsidSect="0070447C">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069EF" w14:textId="77777777" w:rsidR="00410D6D" w:rsidRDefault="00410D6D">
      <w:pPr>
        <w:spacing w:after="0" w:line="240" w:lineRule="auto"/>
      </w:pPr>
      <w:r>
        <w:separator/>
      </w:r>
    </w:p>
  </w:endnote>
  <w:endnote w:type="continuationSeparator" w:id="0">
    <w:p w14:paraId="3C0BFEF3" w14:textId="77777777" w:rsidR="00410D6D" w:rsidRDefault="00410D6D">
      <w:pPr>
        <w:spacing w:after="0" w:line="240" w:lineRule="auto"/>
      </w:pPr>
      <w:r>
        <w:continuationSeparator/>
      </w:r>
    </w:p>
  </w:endnote>
  <w:endnote w:type="continuationNotice" w:id="1">
    <w:p w14:paraId="4AA6D91C" w14:textId="77777777" w:rsidR="00410D6D" w:rsidRDefault="00410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Bold">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9F59" w14:textId="0407E7B2" w:rsidR="00410D6D" w:rsidRDefault="00410D6D" w:rsidP="00EF2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BD31BEE" w14:textId="77777777" w:rsidR="00410D6D" w:rsidRDefault="00410D6D" w:rsidP="00EF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4DAE2" w14:textId="114A72CA" w:rsidR="00410D6D" w:rsidRDefault="00410D6D" w:rsidP="00EF2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747D">
      <w:rPr>
        <w:rStyle w:val="PageNumber"/>
        <w:noProof/>
      </w:rPr>
      <w:t>21</w:t>
    </w:r>
    <w:r>
      <w:rPr>
        <w:rStyle w:val="PageNumber"/>
      </w:rPr>
      <w:fldChar w:fldCharType="end"/>
    </w:r>
  </w:p>
  <w:p w14:paraId="3A42CC65" w14:textId="58C210D5" w:rsidR="00410D6D" w:rsidRPr="00BA38AA" w:rsidRDefault="00410D6D" w:rsidP="00BA38AA">
    <w:pPr>
      <w:pStyle w:val="Footer"/>
      <w:ind w:right="360"/>
      <w:jc w:val="center"/>
      <w:rPr>
        <w:sz w:val="16"/>
        <w:szCs w:val="16"/>
      </w:rPr>
    </w:pPr>
    <w:r w:rsidRPr="007206F2">
      <w:rPr>
        <w:rFonts w:ascii="Arial Narrow" w:eastAsia="Times New Roman" w:hAnsi="Arial Narrow" w:cs="Lucida Sans Unicode"/>
        <w:b/>
      </w:rPr>
      <w:t>RFP #</w:t>
    </w:r>
    <w:r w:rsidRPr="00872943">
      <w:rPr>
        <w:rFonts w:ascii="Arial Narrow" w:eastAsia="Times New Roman" w:hAnsi="Arial Narrow" w:cs="Lucida Sans Unicode"/>
        <w:b/>
      </w:rPr>
      <w:t>WRESA-</w:t>
    </w:r>
    <w:r w:rsidRPr="00F86E2B">
      <w:rPr>
        <w:rFonts w:ascii="Arial Narrow" w:eastAsia="Times New Roman" w:hAnsi="Arial Narrow" w:cs="Lucida Sans Unicode"/>
        <w:b/>
      </w:rPr>
      <w:t>05022023-157-02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CDB42" w14:textId="77777777" w:rsidR="00410D6D" w:rsidRDefault="00410D6D">
      <w:pPr>
        <w:spacing w:after="0" w:line="240" w:lineRule="auto"/>
      </w:pPr>
      <w:r>
        <w:separator/>
      </w:r>
    </w:p>
  </w:footnote>
  <w:footnote w:type="continuationSeparator" w:id="0">
    <w:p w14:paraId="164E5D08" w14:textId="77777777" w:rsidR="00410D6D" w:rsidRDefault="00410D6D">
      <w:pPr>
        <w:spacing w:after="0" w:line="240" w:lineRule="auto"/>
      </w:pPr>
      <w:r>
        <w:continuationSeparator/>
      </w:r>
    </w:p>
  </w:footnote>
  <w:footnote w:type="continuationNotice" w:id="1">
    <w:p w14:paraId="4090335E" w14:textId="77777777" w:rsidR="00410D6D" w:rsidRDefault="00410D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8908" w14:textId="52448BE2" w:rsidR="00410D6D" w:rsidRDefault="00410D6D" w:rsidP="00EF2BEA">
    <w:pPr>
      <w:pStyle w:val="Heading2"/>
    </w:pPr>
    <w:r>
      <w:rPr>
        <w:noProof/>
      </w:rPr>
      <w:drawing>
        <wp:anchor distT="0" distB="0" distL="114300" distR="114300" simplePos="0" relativeHeight="251658241" behindDoc="1" locked="0" layoutInCell="1" allowOverlap="1" wp14:anchorId="650020EF" wp14:editId="1BA28D56">
          <wp:simplePos x="0" y="0"/>
          <wp:positionH relativeFrom="margin">
            <wp:align>right</wp:align>
          </wp:positionH>
          <wp:positionV relativeFrom="topMargin">
            <wp:posOffset>466725</wp:posOffset>
          </wp:positionV>
          <wp:extent cx="886968" cy="301752"/>
          <wp:effectExtent l="0" t="0" r="8890" b="3175"/>
          <wp:wrapThrough wrapText="bothSides">
            <wp:wrapPolygon edited="0">
              <wp:start x="0" y="0"/>
              <wp:lineTo x="0" y="20463"/>
              <wp:lineTo x="21352" y="20463"/>
              <wp:lineTo x="21352" y="0"/>
              <wp:lineTo x="0" y="0"/>
            </wp:wrapPolygon>
          </wp:wrapThrough>
          <wp:docPr id="1" name="Picture 1" title="MAC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968" cy="30175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ACEC1A8" wp14:editId="44EB4E6B">
          <wp:simplePos x="0" y="0"/>
          <wp:positionH relativeFrom="column">
            <wp:posOffset>2522220</wp:posOffset>
          </wp:positionH>
          <wp:positionV relativeFrom="paragraph">
            <wp:posOffset>15240</wp:posOffset>
          </wp:positionV>
          <wp:extent cx="890270" cy="353695"/>
          <wp:effectExtent l="0" t="0" r="5080" b="8255"/>
          <wp:wrapNone/>
          <wp:docPr id="2" name="Picture 2" title="CoPro+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270" cy="353695"/>
                  </a:xfrm>
                  <a:prstGeom prst="rect">
                    <a:avLst/>
                  </a:prstGeom>
                  <a:noFill/>
                </pic:spPr>
              </pic:pic>
            </a:graphicData>
          </a:graphic>
          <wp14:sizeRelH relativeFrom="margin">
            <wp14:pctWidth>0</wp14:pctWidth>
          </wp14:sizeRelH>
          <wp14:sizeRelV relativeFrom="margin">
            <wp14:pctHeight>0</wp14:pctHeight>
          </wp14:sizeRelV>
        </wp:anchor>
      </w:drawing>
    </w:r>
    <w:r w:rsidRPr="00427560">
      <w:rPr>
        <w:noProof/>
      </w:rPr>
      <w:drawing>
        <wp:inline distT="0" distB="0" distL="0" distR="0" wp14:anchorId="33AE0360" wp14:editId="7F727AEC">
          <wp:extent cx="1477010" cy="365760"/>
          <wp:effectExtent l="0" t="0" r="8890" b="0"/>
          <wp:docPr id="3" name="Picture 3" descr="Logo for Wayne 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orC\Pictures\WRESA_logo_201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7010" cy="365760"/>
                  </a:xfrm>
                  <a:prstGeom prst="rect">
                    <a:avLst/>
                  </a:prstGeom>
                  <a:noFill/>
                  <a:ln>
                    <a:noFill/>
                  </a:ln>
                </pic:spPr>
              </pic:pic>
            </a:graphicData>
          </a:graphic>
        </wp:inline>
      </w:drawing>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18FCE" w14:textId="64A1BC9E" w:rsidR="00410D6D" w:rsidRPr="008E5FCA" w:rsidRDefault="00410D6D" w:rsidP="008E5FCA">
    <w:pPr>
      <w:pStyle w:val="Header"/>
    </w:pPr>
    <w:r>
      <w:rPr>
        <w:noProof/>
      </w:rPr>
      <w:drawing>
        <wp:anchor distT="0" distB="0" distL="114300" distR="114300" simplePos="0" relativeHeight="251658243" behindDoc="0" locked="0" layoutInCell="1" allowOverlap="1" wp14:anchorId="58CAD650" wp14:editId="0C2A51BD">
          <wp:simplePos x="0" y="0"/>
          <wp:positionH relativeFrom="column">
            <wp:posOffset>3854858</wp:posOffset>
          </wp:positionH>
          <wp:positionV relativeFrom="paragraph">
            <wp:posOffset>142</wp:posOffset>
          </wp:positionV>
          <wp:extent cx="1111885" cy="441960"/>
          <wp:effectExtent l="0" t="0" r="0" b="0"/>
          <wp:wrapNone/>
          <wp:docPr id="4" name="Picture 4" title="CoPro+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44196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5DB8159F" wp14:editId="654D5E19">
          <wp:simplePos x="0" y="0"/>
          <wp:positionH relativeFrom="column">
            <wp:posOffset>7840136</wp:posOffset>
          </wp:positionH>
          <wp:positionV relativeFrom="paragraph">
            <wp:posOffset>115276</wp:posOffset>
          </wp:positionV>
          <wp:extent cx="890270" cy="231775"/>
          <wp:effectExtent l="0" t="0" r="5080" b="0"/>
          <wp:wrapNone/>
          <wp:docPr id="5" name="Picture 5" title="RESA Log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270" cy="231775"/>
                  </a:xfrm>
                  <a:prstGeom prst="rect">
                    <a:avLst/>
                  </a:prstGeom>
                  <a:noFill/>
                </pic:spPr>
              </pic:pic>
            </a:graphicData>
          </a:graphic>
        </wp:anchor>
      </w:drawing>
    </w:r>
    <w:r w:rsidRPr="00427560">
      <w:rPr>
        <w:noProof/>
      </w:rPr>
      <w:drawing>
        <wp:inline distT="0" distB="0" distL="0" distR="0" wp14:anchorId="2C3680E9" wp14:editId="3EE2C375">
          <wp:extent cx="1859280" cy="460419"/>
          <wp:effectExtent l="0" t="0" r="7620" b="0"/>
          <wp:docPr id="6" name="Picture 6" descr="Logo for Wayne 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orC\Pictures\WRESA_logo_201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98959" cy="47024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E566FA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EB31D7"/>
    <w:multiLevelType w:val="hybridMultilevel"/>
    <w:tmpl w:val="63807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222E9C"/>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C32FF5"/>
    <w:multiLevelType w:val="hybridMultilevel"/>
    <w:tmpl w:val="83D892B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2680E"/>
    <w:multiLevelType w:val="hybridMultilevel"/>
    <w:tmpl w:val="106A1E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5E7FA4"/>
    <w:multiLevelType w:val="multilevel"/>
    <w:tmpl w:val="669CF484"/>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120564"/>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0E38A1"/>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4B1A6E"/>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B6142C"/>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4344A6"/>
    <w:multiLevelType w:val="multilevel"/>
    <w:tmpl w:val="4D1A627E"/>
    <w:lvl w:ilvl="0">
      <w:start w:val="1"/>
      <w:numFmt w:val="upperLetter"/>
      <w:lvlText w:val="%1."/>
      <w:lvlJc w:val="left"/>
      <w:pPr>
        <w:tabs>
          <w:tab w:val="left" w:pos="360"/>
        </w:tabs>
        <w:ind w:left="720"/>
      </w:pPr>
      <w:rPr>
        <w:rFonts w:ascii="Arial Narrow" w:eastAsia="Tahoma" w:hAnsi="Arial Narrow" w:hint="default"/>
        <w:strike w:val="0"/>
        <w:color w:val="000000"/>
        <w:spacing w:val="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8A4242"/>
    <w:multiLevelType w:val="hybridMultilevel"/>
    <w:tmpl w:val="9BE42070"/>
    <w:lvl w:ilvl="0" w:tplc="B59E1AB2">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2E87340D"/>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AE0F9F"/>
    <w:multiLevelType w:val="hybridMultilevel"/>
    <w:tmpl w:val="E30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D3537"/>
    <w:multiLevelType w:val="hybridMultilevel"/>
    <w:tmpl w:val="79B0F41E"/>
    <w:lvl w:ilvl="0" w:tplc="FFFFFFFF">
      <w:start w:val="1"/>
      <w:numFmt w:val="lowerLetter"/>
      <w:lvlText w:val="%1)"/>
      <w:lvlJc w:val="left"/>
      <w:pPr>
        <w:ind w:left="1794" w:hanging="360"/>
      </w:pPr>
      <w:rPr>
        <w:rFonts w:hint="default"/>
      </w:rPr>
    </w:lvl>
    <w:lvl w:ilvl="1" w:tplc="FFFFFFFF" w:tentative="1">
      <w:start w:val="1"/>
      <w:numFmt w:val="bullet"/>
      <w:lvlText w:val="o"/>
      <w:lvlJc w:val="left"/>
      <w:pPr>
        <w:ind w:left="2514" w:hanging="360"/>
      </w:pPr>
      <w:rPr>
        <w:rFonts w:ascii="Courier New" w:hAnsi="Courier New" w:cs="Courier New" w:hint="default"/>
      </w:rPr>
    </w:lvl>
    <w:lvl w:ilvl="2" w:tplc="FFFFFFFF" w:tentative="1">
      <w:start w:val="1"/>
      <w:numFmt w:val="bullet"/>
      <w:lvlText w:val=""/>
      <w:lvlJc w:val="left"/>
      <w:pPr>
        <w:ind w:left="3234" w:hanging="360"/>
      </w:pPr>
      <w:rPr>
        <w:rFonts w:ascii="Wingdings" w:hAnsi="Wingdings" w:hint="default"/>
      </w:rPr>
    </w:lvl>
    <w:lvl w:ilvl="3" w:tplc="FFFFFFFF" w:tentative="1">
      <w:start w:val="1"/>
      <w:numFmt w:val="bullet"/>
      <w:lvlText w:val=""/>
      <w:lvlJc w:val="left"/>
      <w:pPr>
        <w:ind w:left="3954" w:hanging="360"/>
      </w:pPr>
      <w:rPr>
        <w:rFonts w:ascii="Symbol" w:hAnsi="Symbol" w:hint="default"/>
      </w:rPr>
    </w:lvl>
    <w:lvl w:ilvl="4" w:tplc="FFFFFFFF" w:tentative="1">
      <w:start w:val="1"/>
      <w:numFmt w:val="bullet"/>
      <w:lvlText w:val="o"/>
      <w:lvlJc w:val="left"/>
      <w:pPr>
        <w:ind w:left="4674" w:hanging="360"/>
      </w:pPr>
      <w:rPr>
        <w:rFonts w:ascii="Courier New" w:hAnsi="Courier New" w:cs="Courier New" w:hint="default"/>
      </w:rPr>
    </w:lvl>
    <w:lvl w:ilvl="5" w:tplc="FFFFFFFF" w:tentative="1">
      <w:start w:val="1"/>
      <w:numFmt w:val="bullet"/>
      <w:lvlText w:val=""/>
      <w:lvlJc w:val="left"/>
      <w:pPr>
        <w:ind w:left="5394" w:hanging="360"/>
      </w:pPr>
      <w:rPr>
        <w:rFonts w:ascii="Wingdings" w:hAnsi="Wingdings" w:hint="default"/>
      </w:rPr>
    </w:lvl>
    <w:lvl w:ilvl="6" w:tplc="FFFFFFFF" w:tentative="1">
      <w:start w:val="1"/>
      <w:numFmt w:val="bullet"/>
      <w:lvlText w:val=""/>
      <w:lvlJc w:val="left"/>
      <w:pPr>
        <w:ind w:left="6114" w:hanging="360"/>
      </w:pPr>
      <w:rPr>
        <w:rFonts w:ascii="Symbol" w:hAnsi="Symbol" w:hint="default"/>
      </w:rPr>
    </w:lvl>
    <w:lvl w:ilvl="7" w:tplc="FFFFFFFF" w:tentative="1">
      <w:start w:val="1"/>
      <w:numFmt w:val="bullet"/>
      <w:lvlText w:val="o"/>
      <w:lvlJc w:val="left"/>
      <w:pPr>
        <w:ind w:left="6834" w:hanging="360"/>
      </w:pPr>
      <w:rPr>
        <w:rFonts w:ascii="Courier New" w:hAnsi="Courier New" w:cs="Courier New" w:hint="default"/>
      </w:rPr>
    </w:lvl>
    <w:lvl w:ilvl="8" w:tplc="FFFFFFFF" w:tentative="1">
      <w:start w:val="1"/>
      <w:numFmt w:val="bullet"/>
      <w:lvlText w:val=""/>
      <w:lvlJc w:val="left"/>
      <w:pPr>
        <w:ind w:left="7554" w:hanging="360"/>
      </w:pPr>
      <w:rPr>
        <w:rFonts w:ascii="Wingdings" w:hAnsi="Wingdings" w:hint="default"/>
      </w:rPr>
    </w:lvl>
  </w:abstractNum>
  <w:abstractNum w:abstractNumId="15" w15:restartNumberingAfterBreak="0">
    <w:nsid w:val="357F18D5"/>
    <w:multiLevelType w:val="hybridMultilevel"/>
    <w:tmpl w:val="AA1A24CA"/>
    <w:lvl w:ilvl="0" w:tplc="AB0EC5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121E6"/>
    <w:multiLevelType w:val="hybridMultilevel"/>
    <w:tmpl w:val="69BA7BD2"/>
    <w:lvl w:ilvl="0" w:tplc="A0B247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FC16D9"/>
    <w:multiLevelType w:val="hybridMultilevel"/>
    <w:tmpl w:val="3818580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8" w15:restartNumberingAfterBreak="0">
    <w:nsid w:val="390C4B0B"/>
    <w:multiLevelType w:val="hybridMultilevel"/>
    <w:tmpl w:val="62B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E0A52"/>
    <w:multiLevelType w:val="hybridMultilevel"/>
    <w:tmpl w:val="9D54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26639"/>
    <w:multiLevelType w:val="hybridMultilevel"/>
    <w:tmpl w:val="F3C0C3D8"/>
    <w:lvl w:ilvl="0" w:tplc="E5CC8590">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41506B7A"/>
    <w:multiLevelType w:val="hybridMultilevel"/>
    <w:tmpl w:val="206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20606"/>
    <w:multiLevelType w:val="hybridMultilevel"/>
    <w:tmpl w:val="7D6E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F742E"/>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2522B7"/>
    <w:multiLevelType w:val="hybridMultilevel"/>
    <w:tmpl w:val="E7ECCCD2"/>
    <w:lvl w:ilvl="0" w:tplc="04090003">
      <w:start w:val="1"/>
      <w:numFmt w:val="bullet"/>
      <w:lvlText w:val="o"/>
      <w:lvlJc w:val="left"/>
      <w:pPr>
        <w:ind w:left="3780" w:hanging="360"/>
      </w:pPr>
      <w:rPr>
        <w:rFonts w:ascii="Courier New" w:hAnsi="Courier New" w:cs="Courier New"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5" w15:restartNumberingAfterBreak="0">
    <w:nsid w:val="4A636B2C"/>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FC6007"/>
    <w:multiLevelType w:val="hybridMultilevel"/>
    <w:tmpl w:val="79B0F41E"/>
    <w:lvl w:ilvl="0" w:tplc="04090017">
      <w:start w:val="1"/>
      <w:numFmt w:val="lowerLetter"/>
      <w:lvlText w:val="%1)"/>
      <w:lvlJc w:val="left"/>
      <w:pPr>
        <w:ind w:left="1794" w:hanging="360"/>
      </w:pPr>
      <w:rPr>
        <w:rFonts w:hint="default"/>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7" w15:restartNumberingAfterBreak="0">
    <w:nsid w:val="510201C9"/>
    <w:multiLevelType w:val="hybridMultilevel"/>
    <w:tmpl w:val="0A2A3948"/>
    <w:lvl w:ilvl="0" w:tplc="D146F9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04D58"/>
    <w:multiLevelType w:val="hybridMultilevel"/>
    <w:tmpl w:val="D492617E"/>
    <w:lvl w:ilvl="0" w:tplc="8AF44D1E">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2D752EB"/>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2E1111"/>
    <w:multiLevelType w:val="hybridMultilevel"/>
    <w:tmpl w:val="F348CAEC"/>
    <w:lvl w:ilvl="0" w:tplc="56D81452">
      <w:start w:val="1"/>
      <w:numFmt w:val="lowerLetter"/>
      <w:lvlText w:val="%1)"/>
      <w:lvlJc w:val="left"/>
      <w:pPr>
        <w:ind w:left="21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AE368A"/>
    <w:multiLevelType w:val="hybridMultilevel"/>
    <w:tmpl w:val="F00E0F04"/>
    <w:lvl w:ilvl="0" w:tplc="73E454A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15644"/>
    <w:multiLevelType w:val="hybridMultilevel"/>
    <w:tmpl w:val="4E660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CB16EC"/>
    <w:multiLevelType w:val="hybridMultilevel"/>
    <w:tmpl w:val="FC562C6A"/>
    <w:lvl w:ilvl="0" w:tplc="73E454A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A1403"/>
    <w:multiLevelType w:val="hybridMultilevel"/>
    <w:tmpl w:val="BA3056B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5" w15:restartNumberingAfterBreak="0">
    <w:nsid w:val="68CD4DE4"/>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9232AAE"/>
    <w:multiLevelType w:val="hybridMultilevel"/>
    <w:tmpl w:val="261A2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A714025"/>
    <w:multiLevelType w:val="singleLevel"/>
    <w:tmpl w:val="895CF94A"/>
    <w:lvl w:ilvl="0">
      <w:numFmt w:val="decimal"/>
      <w:pStyle w:val="HeadingAttmt2"/>
      <w:lvlText w:val="%1"/>
      <w:legacy w:legacy="1" w:legacySpace="0" w:legacyIndent="0"/>
      <w:lvlJc w:val="left"/>
      <w:rPr>
        <w:rFonts w:ascii="Courier" w:hAnsi="Courier" w:hint="default"/>
      </w:rPr>
    </w:lvl>
  </w:abstractNum>
  <w:abstractNum w:abstractNumId="38" w15:restartNumberingAfterBreak="0">
    <w:nsid w:val="6CE42667"/>
    <w:multiLevelType w:val="hybridMultilevel"/>
    <w:tmpl w:val="0E46F6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452D17"/>
    <w:multiLevelType w:val="hybridMultilevel"/>
    <w:tmpl w:val="FD74ED9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733981"/>
    <w:multiLevelType w:val="hybridMultilevel"/>
    <w:tmpl w:val="9F4A52C6"/>
    <w:lvl w:ilvl="0" w:tplc="A0F8C4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EF4941"/>
    <w:multiLevelType w:val="hybridMultilevel"/>
    <w:tmpl w:val="106A1E48"/>
    <w:lvl w:ilvl="0" w:tplc="E36A0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E51FEB"/>
    <w:multiLevelType w:val="multilevel"/>
    <w:tmpl w:val="AE9E647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35971FE"/>
    <w:multiLevelType w:val="hybridMultilevel"/>
    <w:tmpl w:val="D7823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4EB3943"/>
    <w:multiLevelType w:val="multilevel"/>
    <w:tmpl w:val="FF6EB84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6EF787B"/>
    <w:multiLevelType w:val="multilevel"/>
    <w:tmpl w:val="669CF484"/>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79841A1"/>
    <w:multiLevelType w:val="hybridMultilevel"/>
    <w:tmpl w:val="83D892B2"/>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340A6F"/>
    <w:multiLevelType w:val="hybridMultilevel"/>
    <w:tmpl w:val="568492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D770BCB"/>
    <w:multiLevelType w:val="hybridMultilevel"/>
    <w:tmpl w:val="4C64F96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num w:numId="1">
    <w:abstractNumId w:val="37"/>
  </w:num>
  <w:num w:numId="2">
    <w:abstractNumId w:val="0"/>
  </w:num>
  <w:num w:numId="3">
    <w:abstractNumId w:val="10"/>
  </w:num>
  <w:num w:numId="4">
    <w:abstractNumId w:val="39"/>
  </w:num>
  <w:num w:numId="5">
    <w:abstractNumId w:val="31"/>
  </w:num>
  <w:num w:numId="6">
    <w:abstractNumId w:val="33"/>
  </w:num>
  <w:num w:numId="7">
    <w:abstractNumId w:val="45"/>
  </w:num>
  <w:num w:numId="8">
    <w:abstractNumId w:val="13"/>
  </w:num>
  <w:num w:numId="9">
    <w:abstractNumId w:val="21"/>
  </w:num>
  <w:num w:numId="10">
    <w:abstractNumId w:val="44"/>
  </w:num>
  <w:num w:numId="11">
    <w:abstractNumId w:val="47"/>
  </w:num>
  <w:num w:numId="12">
    <w:abstractNumId w:val="1"/>
  </w:num>
  <w:num w:numId="13">
    <w:abstractNumId w:val="32"/>
  </w:num>
  <w:num w:numId="14">
    <w:abstractNumId w:val="40"/>
  </w:num>
  <w:num w:numId="15">
    <w:abstractNumId w:val="5"/>
  </w:num>
  <w:num w:numId="16">
    <w:abstractNumId w:val="36"/>
  </w:num>
  <w:num w:numId="17">
    <w:abstractNumId w:val="28"/>
  </w:num>
  <w:num w:numId="18">
    <w:abstractNumId w:val="11"/>
  </w:num>
  <w:num w:numId="19">
    <w:abstractNumId w:val="20"/>
  </w:num>
  <w:num w:numId="20">
    <w:abstractNumId w:val="30"/>
  </w:num>
  <w:num w:numId="21">
    <w:abstractNumId w:val="16"/>
  </w:num>
  <w:num w:numId="22">
    <w:abstractNumId w:val="3"/>
  </w:num>
  <w:num w:numId="23">
    <w:abstractNumId w:val="35"/>
  </w:num>
  <w:num w:numId="24">
    <w:abstractNumId w:val="29"/>
  </w:num>
  <w:num w:numId="25">
    <w:abstractNumId w:val="7"/>
  </w:num>
  <w:num w:numId="26">
    <w:abstractNumId w:val="12"/>
  </w:num>
  <w:num w:numId="27">
    <w:abstractNumId w:val="23"/>
  </w:num>
  <w:num w:numId="28">
    <w:abstractNumId w:val="46"/>
  </w:num>
  <w:num w:numId="29">
    <w:abstractNumId w:val="38"/>
  </w:num>
  <w:num w:numId="30">
    <w:abstractNumId w:val="6"/>
  </w:num>
  <w:num w:numId="31">
    <w:abstractNumId w:val="25"/>
  </w:num>
  <w:num w:numId="32">
    <w:abstractNumId w:val="2"/>
  </w:num>
  <w:num w:numId="33">
    <w:abstractNumId w:val="9"/>
  </w:num>
  <w:num w:numId="34">
    <w:abstractNumId w:val="8"/>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4"/>
  </w:num>
  <w:num w:numId="38">
    <w:abstractNumId w:val="17"/>
  </w:num>
  <w:num w:numId="39">
    <w:abstractNumId w:val="24"/>
  </w:num>
  <w:num w:numId="40">
    <w:abstractNumId w:val="42"/>
  </w:num>
  <w:num w:numId="41">
    <w:abstractNumId w:val="48"/>
  </w:num>
  <w:num w:numId="42">
    <w:abstractNumId w:val="26"/>
  </w:num>
  <w:num w:numId="43">
    <w:abstractNumId w:val="14"/>
  </w:num>
  <w:num w:numId="44">
    <w:abstractNumId w:val="15"/>
  </w:num>
  <w:num w:numId="45">
    <w:abstractNumId w:val="34"/>
  </w:num>
  <w:num w:numId="46">
    <w:abstractNumId w:val="18"/>
  </w:num>
  <w:num w:numId="47">
    <w:abstractNumId w:val="19"/>
  </w:num>
  <w:num w:numId="48">
    <w:abstractNumId w:val="22"/>
  </w:num>
  <w:num w:numId="49">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B61"/>
    <w:rsid w:val="0000133F"/>
    <w:rsid w:val="00003A42"/>
    <w:rsid w:val="00006E61"/>
    <w:rsid w:val="00011416"/>
    <w:rsid w:val="000132C5"/>
    <w:rsid w:val="0001416F"/>
    <w:rsid w:val="0001455E"/>
    <w:rsid w:val="00015421"/>
    <w:rsid w:val="00020CA0"/>
    <w:rsid w:val="00022A68"/>
    <w:rsid w:val="0002427D"/>
    <w:rsid w:val="00024E77"/>
    <w:rsid w:val="00025194"/>
    <w:rsid w:val="000252F8"/>
    <w:rsid w:val="000271B2"/>
    <w:rsid w:val="00031962"/>
    <w:rsid w:val="000369FD"/>
    <w:rsid w:val="00040A61"/>
    <w:rsid w:val="00044B1C"/>
    <w:rsid w:val="0004533C"/>
    <w:rsid w:val="00045F40"/>
    <w:rsid w:val="00047193"/>
    <w:rsid w:val="0005009B"/>
    <w:rsid w:val="00052D34"/>
    <w:rsid w:val="000534FE"/>
    <w:rsid w:val="000563C6"/>
    <w:rsid w:val="0006287F"/>
    <w:rsid w:val="00070B42"/>
    <w:rsid w:val="00072ED6"/>
    <w:rsid w:val="00073220"/>
    <w:rsid w:val="00073BA1"/>
    <w:rsid w:val="00074E37"/>
    <w:rsid w:val="00074FF1"/>
    <w:rsid w:val="00076425"/>
    <w:rsid w:val="00083D6E"/>
    <w:rsid w:val="0008719F"/>
    <w:rsid w:val="000874D7"/>
    <w:rsid w:val="00090810"/>
    <w:rsid w:val="00090DCA"/>
    <w:rsid w:val="000924D7"/>
    <w:rsid w:val="00092F89"/>
    <w:rsid w:val="00095940"/>
    <w:rsid w:val="00097247"/>
    <w:rsid w:val="000A0BF4"/>
    <w:rsid w:val="000A3833"/>
    <w:rsid w:val="000A6326"/>
    <w:rsid w:val="000B02CA"/>
    <w:rsid w:val="000C12FC"/>
    <w:rsid w:val="000C1436"/>
    <w:rsid w:val="000C190D"/>
    <w:rsid w:val="000C6B3F"/>
    <w:rsid w:val="000D3111"/>
    <w:rsid w:val="000D4CC2"/>
    <w:rsid w:val="000D651D"/>
    <w:rsid w:val="000D68DA"/>
    <w:rsid w:val="000D6FD3"/>
    <w:rsid w:val="000D7E0E"/>
    <w:rsid w:val="000E4319"/>
    <w:rsid w:val="000E734C"/>
    <w:rsid w:val="000F210B"/>
    <w:rsid w:val="000F2151"/>
    <w:rsid w:val="000F4897"/>
    <w:rsid w:val="000F4A55"/>
    <w:rsid w:val="000F5CCA"/>
    <w:rsid w:val="00101E1B"/>
    <w:rsid w:val="00103302"/>
    <w:rsid w:val="00103A80"/>
    <w:rsid w:val="00104284"/>
    <w:rsid w:val="00104B2F"/>
    <w:rsid w:val="0010575A"/>
    <w:rsid w:val="00111E23"/>
    <w:rsid w:val="001209D7"/>
    <w:rsid w:val="00121A36"/>
    <w:rsid w:val="00125D26"/>
    <w:rsid w:val="00132587"/>
    <w:rsid w:val="00133200"/>
    <w:rsid w:val="00133E35"/>
    <w:rsid w:val="0013432B"/>
    <w:rsid w:val="0013534A"/>
    <w:rsid w:val="00137348"/>
    <w:rsid w:val="00143264"/>
    <w:rsid w:val="00150FB9"/>
    <w:rsid w:val="0015284C"/>
    <w:rsid w:val="00155E7C"/>
    <w:rsid w:val="0016120F"/>
    <w:rsid w:val="00166455"/>
    <w:rsid w:val="00166B33"/>
    <w:rsid w:val="00167215"/>
    <w:rsid w:val="001676F8"/>
    <w:rsid w:val="00173F72"/>
    <w:rsid w:val="00174BB2"/>
    <w:rsid w:val="0018068D"/>
    <w:rsid w:val="0018631D"/>
    <w:rsid w:val="001863A6"/>
    <w:rsid w:val="00186E95"/>
    <w:rsid w:val="00190742"/>
    <w:rsid w:val="00190925"/>
    <w:rsid w:val="00190D2B"/>
    <w:rsid w:val="001A1746"/>
    <w:rsid w:val="001A19A1"/>
    <w:rsid w:val="001A2600"/>
    <w:rsid w:val="001A3745"/>
    <w:rsid w:val="001A699A"/>
    <w:rsid w:val="001B09C6"/>
    <w:rsid w:val="001B21DE"/>
    <w:rsid w:val="001B2B49"/>
    <w:rsid w:val="001B384D"/>
    <w:rsid w:val="001B6ECF"/>
    <w:rsid w:val="001B7865"/>
    <w:rsid w:val="001C3007"/>
    <w:rsid w:val="001C39AB"/>
    <w:rsid w:val="001C7226"/>
    <w:rsid w:val="001C773C"/>
    <w:rsid w:val="001D038F"/>
    <w:rsid w:val="001D1273"/>
    <w:rsid w:val="001D1B0E"/>
    <w:rsid w:val="001E05D8"/>
    <w:rsid w:val="001E0640"/>
    <w:rsid w:val="001E06FF"/>
    <w:rsid w:val="001E10C9"/>
    <w:rsid w:val="001E3C83"/>
    <w:rsid w:val="001E54F5"/>
    <w:rsid w:val="001E6A1F"/>
    <w:rsid w:val="001E6E11"/>
    <w:rsid w:val="001E6F25"/>
    <w:rsid w:val="001E72EE"/>
    <w:rsid w:val="001E7F7E"/>
    <w:rsid w:val="001F1CE8"/>
    <w:rsid w:val="001F2835"/>
    <w:rsid w:val="001F5760"/>
    <w:rsid w:val="00200853"/>
    <w:rsid w:val="00201071"/>
    <w:rsid w:val="0020261F"/>
    <w:rsid w:val="002062E3"/>
    <w:rsid w:val="002067F1"/>
    <w:rsid w:val="0020730D"/>
    <w:rsid w:val="0021011E"/>
    <w:rsid w:val="00213377"/>
    <w:rsid w:val="00216498"/>
    <w:rsid w:val="002165F3"/>
    <w:rsid w:val="002216CD"/>
    <w:rsid w:val="00221FC1"/>
    <w:rsid w:val="002233F9"/>
    <w:rsid w:val="002275EA"/>
    <w:rsid w:val="00231DB1"/>
    <w:rsid w:val="002335E0"/>
    <w:rsid w:val="00241476"/>
    <w:rsid w:val="00241D9B"/>
    <w:rsid w:val="0024359E"/>
    <w:rsid w:val="002447DA"/>
    <w:rsid w:val="00245B33"/>
    <w:rsid w:val="00246473"/>
    <w:rsid w:val="002474F0"/>
    <w:rsid w:val="00252603"/>
    <w:rsid w:val="00253ADF"/>
    <w:rsid w:val="00255A6C"/>
    <w:rsid w:val="0025740C"/>
    <w:rsid w:val="0025740F"/>
    <w:rsid w:val="002620F0"/>
    <w:rsid w:val="002632DA"/>
    <w:rsid w:val="00263AC7"/>
    <w:rsid w:val="00266A8A"/>
    <w:rsid w:val="002672FD"/>
    <w:rsid w:val="00271B13"/>
    <w:rsid w:val="00273276"/>
    <w:rsid w:val="002746FF"/>
    <w:rsid w:val="002774AA"/>
    <w:rsid w:val="002801DB"/>
    <w:rsid w:val="002813E0"/>
    <w:rsid w:val="00281C6C"/>
    <w:rsid w:val="002858E1"/>
    <w:rsid w:val="00291E0F"/>
    <w:rsid w:val="002A2BD0"/>
    <w:rsid w:val="002A759B"/>
    <w:rsid w:val="002B0344"/>
    <w:rsid w:val="002B2A13"/>
    <w:rsid w:val="002B42EE"/>
    <w:rsid w:val="002C06A4"/>
    <w:rsid w:val="002C09B1"/>
    <w:rsid w:val="002C1C94"/>
    <w:rsid w:val="002C250A"/>
    <w:rsid w:val="002C2E86"/>
    <w:rsid w:val="002C4CD6"/>
    <w:rsid w:val="002C76EF"/>
    <w:rsid w:val="002D181B"/>
    <w:rsid w:val="002D22B5"/>
    <w:rsid w:val="002D35F3"/>
    <w:rsid w:val="002D601B"/>
    <w:rsid w:val="002E4FFD"/>
    <w:rsid w:val="002E57D2"/>
    <w:rsid w:val="002E6360"/>
    <w:rsid w:val="002E78E7"/>
    <w:rsid w:val="002F1DF3"/>
    <w:rsid w:val="002F41F5"/>
    <w:rsid w:val="002F49B2"/>
    <w:rsid w:val="002F69A6"/>
    <w:rsid w:val="002F7037"/>
    <w:rsid w:val="00301729"/>
    <w:rsid w:val="00311CF6"/>
    <w:rsid w:val="0032110C"/>
    <w:rsid w:val="00327D39"/>
    <w:rsid w:val="00327DDC"/>
    <w:rsid w:val="00331C56"/>
    <w:rsid w:val="0033282C"/>
    <w:rsid w:val="003338F4"/>
    <w:rsid w:val="00336835"/>
    <w:rsid w:val="00340B06"/>
    <w:rsid w:val="00343917"/>
    <w:rsid w:val="00343B59"/>
    <w:rsid w:val="003440BD"/>
    <w:rsid w:val="00352A81"/>
    <w:rsid w:val="003552C7"/>
    <w:rsid w:val="003557DB"/>
    <w:rsid w:val="00355E54"/>
    <w:rsid w:val="0036152A"/>
    <w:rsid w:val="00362F5B"/>
    <w:rsid w:val="0036680F"/>
    <w:rsid w:val="003704E3"/>
    <w:rsid w:val="00371958"/>
    <w:rsid w:val="00372A41"/>
    <w:rsid w:val="00372C18"/>
    <w:rsid w:val="00372F3D"/>
    <w:rsid w:val="00373191"/>
    <w:rsid w:val="00375D80"/>
    <w:rsid w:val="0037671A"/>
    <w:rsid w:val="003773CE"/>
    <w:rsid w:val="00380C31"/>
    <w:rsid w:val="00382FE3"/>
    <w:rsid w:val="00383C53"/>
    <w:rsid w:val="00386F6C"/>
    <w:rsid w:val="003901F8"/>
    <w:rsid w:val="00390F18"/>
    <w:rsid w:val="0039511B"/>
    <w:rsid w:val="003951E0"/>
    <w:rsid w:val="0039636F"/>
    <w:rsid w:val="00396BED"/>
    <w:rsid w:val="003A0FDD"/>
    <w:rsid w:val="003A2936"/>
    <w:rsid w:val="003A2A31"/>
    <w:rsid w:val="003A5D84"/>
    <w:rsid w:val="003B3402"/>
    <w:rsid w:val="003B557E"/>
    <w:rsid w:val="003B7DEE"/>
    <w:rsid w:val="003C09D7"/>
    <w:rsid w:val="003C3DA9"/>
    <w:rsid w:val="003C4E8D"/>
    <w:rsid w:val="003C7CFD"/>
    <w:rsid w:val="003D0B3B"/>
    <w:rsid w:val="003D2526"/>
    <w:rsid w:val="003D31AF"/>
    <w:rsid w:val="003D3A74"/>
    <w:rsid w:val="003D4179"/>
    <w:rsid w:val="003E26DF"/>
    <w:rsid w:val="003E5B34"/>
    <w:rsid w:val="003F0F70"/>
    <w:rsid w:val="003F3880"/>
    <w:rsid w:val="00400AD6"/>
    <w:rsid w:val="00400B42"/>
    <w:rsid w:val="00402CC4"/>
    <w:rsid w:val="00407287"/>
    <w:rsid w:val="00410D6D"/>
    <w:rsid w:val="00414189"/>
    <w:rsid w:val="00414E78"/>
    <w:rsid w:val="0041640E"/>
    <w:rsid w:val="00416860"/>
    <w:rsid w:val="0042163E"/>
    <w:rsid w:val="00425EC4"/>
    <w:rsid w:val="0043154F"/>
    <w:rsid w:val="00431B28"/>
    <w:rsid w:val="00433B48"/>
    <w:rsid w:val="0043446B"/>
    <w:rsid w:val="00434F29"/>
    <w:rsid w:val="0044417A"/>
    <w:rsid w:val="00445DB4"/>
    <w:rsid w:val="004533CA"/>
    <w:rsid w:val="00456504"/>
    <w:rsid w:val="004572B6"/>
    <w:rsid w:val="004613BE"/>
    <w:rsid w:val="00463703"/>
    <w:rsid w:val="00465F7E"/>
    <w:rsid w:val="00473903"/>
    <w:rsid w:val="004773FE"/>
    <w:rsid w:val="00481101"/>
    <w:rsid w:val="00482782"/>
    <w:rsid w:val="0048517D"/>
    <w:rsid w:val="0048665B"/>
    <w:rsid w:val="00491635"/>
    <w:rsid w:val="00491650"/>
    <w:rsid w:val="00491720"/>
    <w:rsid w:val="004937AE"/>
    <w:rsid w:val="004979A9"/>
    <w:rsid w:val="004A47B8"/>
    <w:rsid w:val="004B2B72"/>
    <w:rsid w:val="004B2C47"/>
    <w:rsid w:val="004B3914"/>
    <w:rsid w:val="004B4F4E"/>
    <w:rsid w:val="004B530E"/>
    <w:rsid w:val="004B589B"/>
    <w:rsid w:val="004C068D"/>
    <w:rsid w:val="004C4F64"/>
    <w:rsid w:val="004C74C7"/>
    <w:rsid w:val="004D067C"/>
    <w:rsid w:val="004D266A"/>
    <w:rsid w:val="004D2989"/>
    <w:rsid w:val="004D42F3"/>
    <w:rsid w:val="004E028E"/>
    <w:rsid w:val="004E5E27"/>
    <w:rsid w:val="004E7AAB"/>
    <w:rsid w:val="004F2328"/>
    <w:rsid w:val="004F38C8"/>
    <w:rsid w:val="004F3B74"/>
    <w:rsid w:val="004F3F96"/>
    <w:rsid w:val="005029D2"/>
    <w:rsid w:val="00503202"/>
    <w:rsid w:val="005050E7"/>
    <w:rsid w:val="005066A9"/>
    <w:rsid w:val="00510A01"/>
    <w:rsid w:val="0051238D"/>
    <w:rsid w:val="00514F61"/>
    <w:rsid w:val="00515650"/>
    <w:rsid w:val="00517370"/>
    <w:rsid w:val="0052159A"/>
    <w:rsid w:val="00522312"/>
    <w:rsid w:val="00533530"/>
    <w:rsid w:val="005343A1"/>
    <w:rsid w:val="0053485C"/>
    <w:rsid w:val="005349AE"/>
    <w:rsid w:val="00535CA0"/>
    <w:rsid w:val="0054031C"/>
    <w:rsid w:val="00541612"/>
    <w:rsid w:val="0054362B"/>
    <w:rsid w:val="00547F6F"/>
    <w:rsid w:val="00550D04"/>
    <w:rsid w:val="005511B3"/>
    <w:rsid w:val="00551437"/>
    <w:rsid w:val="005532E1"/>
    <w:rsid w:val="00562405"/>
    <w:rsid w:val="00564D5A"/>
    <w:rsid w:val="0056580A"/>
    <w:rsid w:val="0056710F"/>
    <w:rsid w:val="00571A96"/>
    <w:rsid w:val="00575809"/>
    <w:rsid w:val="005773E9"/>
    <w:rsid w:val="0058066C"/>
    <w:rsid w:val="005810ED"/>
    <w:rsid w:val="005834A9"/>
    <w:rsid w:val="00584855"/>
    <w:rsid w:val="00586B97"/>
    <w:rsid w:val="00593D4C"/>
    <w:rsid w:val="0059485A"/>
    <w:rsid w:val="00595F30"/>
    <w:rsid w:val="00597C80"/>
    <w:rsid w:val="005A2132"/>
    <w:rsid w:val="005A4269"/>
    <w:rsid w:val="005A551F"/>
    <w:rsid w:val="005A5A60"/>
    <w:rsid w:val="005A6610"/>
    <w:rsid w:val="005A68AB"/>
    <w:rsid w:val="005B030D"/>
    <w:rsid w:val="005B03C9"/>
    <w:rsid w:val="005B29FF"/>
    <w:rsid w:val="005B3C23"/>
    <w:rsid w:val="005B3C7D"/>
    <w:rsid w:val="005B7181"/>
    <w:rsid w:val="005B71B2"/>
    <w:rsid w:val="005C00F4"/>
    <w:rsid w:val="005C17BF"/>
    <w:rsid w:val="005C566E"/>
    <w:rsid w:val="005C6493"/>
    <w:rsid w:val="005C6B6F"/>
    <w:rsid w:val="005C78DE"/>
    <w:rsid w:val="005D4631"/>
    <w:rsid w:val="005D61E7"/>
    <w:rsid w:val="005D6B93"/>
    <w:rsid w:val="005E1696"/>
    <w:rsid w:val="005E6ACA"/>
    <w:rsid w:val="005F2682"/>
    <w:rsid w:val="005F3B07"/>
    <w:rsid w:val="005F3DE9"/>
    <w:rsid w:val="00601EC7"/>
    <w:rsid w:val="00603205"/>
    <w:rsid w:val="006058BC"/>
    <w:rsid w:val="00605BEF"/>
    <w:rsid w:val="00606B45"/>
    <w:rsid w:val="00607B1F"/>
    <w:rsid w:val="0061431B"/>
    <w:rsid w:val="00615529"/>
    <w:rsid w:val="0061664D"/>
    <w:rsid w:val="0061747D"/>
    <w:rsid w:val="00617760"/>
    <w:rsid w:val="00620DBA"/>
    <w:rsid w:val="006222D3"/>
    <w:rsid w:val="00623129"/>
    <w:rsid w:val="006246AA"/>
    <w:rsid w:val="00624F00"/>
    <w:rsid w:val="006254D2"/>
    <w:rsid w:val="00626405"/>
    <w:rsid w:val="0062771D"/>
    <w:rsid w:val="006305F2"/>
    <w:rsid w:val="006308E1"/>
    <w:rsid w:val="00632FBC"/>
    <w:rsid w:val="00633581"/>
    <w:rsid w:val="00634977"/>
    <w:rsid w:val="0063683F"/>
    <w:rsid w:val="0064239A"/>
    <w:rsid w:val="006442EB"/>
    <w:rsid w:val="00644815"/>
    <w:rsid w:val="00647A45"/>
    <w:rsid w:val="006557EC"/>
    <w:rsid w:val="00655D35"/>
    <w:rsid w:val="00657C0C"/>
    <w:rsid w:val="00662C27"/>
    <w:rsid w:val="00663ADA"/>
    <w:rsid w:val="00665F62"/>
    <w:rsid w:val="00666052"/>
    <w:rsid w:val="006668CF"/>
    <w:rsid w:val="006722D9"/>
    <w:rsid w:val="0067462A"/>
    <w:rsid w:val="00674646"/>
    <w:rsid w:val="00676207"/>
    <w:rsid w:val="00676521"/>
    <w:rsid w:val="006803C5"/>
    <w:rsid w:val="00680622"/>
    <w:rsid w:val="00680E3A"/>
    <w:rsid w:val="006835BF"/>
    <w:rsid w:val="00684DA0"/>
    <w:rsid w:val="00684FCB"/>
    <w:rsid w:val="0068553D"/>
    <w:rsid w:val="0068565E"/>
    <w:rsid w:val="006914CA"/>
    <w:rsid w:val="0069296D"/>
    <w:rsid w:val="00692E85"/>
    <w:rsid w:val="00694042"/>
    <w:rsid w:val="0069454F"/>
    <w:rsid w:val="0069466F"/>
    <w:rsid w:val="006A1381"/>
    <w:rsid w:val="006A19A2"/>
    <w:rsid w:val="006A1B76"/>
    <w:rsid w:val="006A3280"/>
    <w:rsid w:val="006A3FE7"/>
    <w:rsid w:val="006A4406"/>
    <w:rsid w:val="006B1C65"/>
    <w:rsid w:val="006B666A"/>
    <w:rsid w:val="006C3522"/>
    <w:rsid w:val="006C40FC"/>
    <w:rsid w:val="006C5CBC"/>
    <w:rsid w:val="006D1057"/>
    <w:rsid w:val="006D1C8E"/>
    <w:rsid w:val="006D1CDD"/>
    <w:rsid w:val="006D2097"/>
    <w:rsid w:val="006D4E8B"/>
    <w:rsid w:val="006E0F4F"/>
    <w:rsid w:val="006E38AB"/>
    <w:rsid w:val="006E531F"/>
    <w:rsid w:val="006E6B30"/>
    <w:rsid w:val="006F17EF"/>
    <w:rsid w:val="006F2FAD"/>
    <w:rsid w:val="006F39DA"/>
    <w:rsid w:val="006F55AE"/>
    <w:rsid w:val="006F7575"/>
    <w:rsid w:val="00700B19"/>
    <w:rsid w:val="00701795"/>
    <w:rsid w:val="0070447C"/>
    <w:rsid w:val="00704AA7"/>
    <w:rsid w:val="00707822"/>
    <w:rsid w:val="00712257"/>
    <w:rsid w:val="00712870"/>
    <w:rsid w:val="00712F41"/>
    <w:rsid w:val="007132EE"/>
    <w:rsid w:val="007145C9"/>
    <w:rsid w:val="0071557D"/>
    <w:rsid w:val="00716CC2"/>
    <w:rsid w:val="0071723A"/>
    <w:rsid w:val="00717481"/>
    <w:rsid w:val="00717C9C"/>
    <w:rsid w:val="007206F2"/>
    <w:rsid w:val="0072286F"/>
    <w:rsid w:val="00723DF0"/>
    <w:rsid w:val="0072581A"/>
    <w:rsid w:val="00730FF5"/>
    <w:rsid w:val="00731C61"/>
    <w:rsid w:val="00732A9F"/>
    <w:rsid w:val="0073454C"/>
    <w:rsid w:val="00737377"/>
    <w:rsid w:val="00737483"/>
    <w:rsid w:val="00743DC2"/>
    <w:rsid w:val="00744067"/>
    <w:rsid w:val="007451EE"/>
    <w:rsid w:val="0074780E"/>
    <w:rsid w:val="00747CC4"/>
    <w:rsid w:val="007516BE"/>
    <w:rsid w:val="00754140"/>
    <w:rsid w:val="00754185"/>
    <w:rsid w:val="0075592C"/>
    <w:rsid w:val="007571AC"/>
    <w:rsid w:val="00757AB4"/>
    <w:rsid w:val="00757C48"/>
    <w:rsid w:val="00760034"/>
    <w:rsid w:val="00761CB9"/>
    <w:rsid w:val="007651BE"/>
    <w:rsid w:val="007678A6"/>
    <w:rsid w:val="00770139"/>
    <w:rsid w:val="0077094E"/>
    <w:rsid w:val="007712BE"/>
    <w:rsid w:val="007765E8"/>
    <w:rsid w:val="00783A3D"/>
    <w:rsid w:val="00790B7A"/>
    <w:rsid w:val="007A0FEB"/>
    <w:rsid w:val="007A7AC1"/>
    <w:rsid w:val="007B28E9"/>
    <w:rsid w:val="007B4E59"/>
    <w:rsid w:val="007B5117"/>
    <w:rsid w:val="007C1C8A"/>
    <w:rsid w:val="007C3D02"/>
    <w:rsid w:val="007C4BEF"/>
    <w:rsid w:val="007C6F86"/>
    <w:rsid w:val="007D189E"/>
    <w:rsid w:val="007D213B"/>
    <w:rsid w:val="007D5D84"/>
    <w:rsid w:val="007D73F4"/>
    <w:rsid w:val="007E0337"/>
    <w:rsid w:val="007E2037"/>
    <w:rsid w:val="007E2422"/>
    <w:rsid w:val="007E2A89"/>
    <w:rsid w:val="007E3CAE"/>
    <w:rsid w:val="007E6770"/>
    <w:rsid w:val="007F048E"/>
    <w:rsid w:val="007F0BA3"/>
    <w:rsid w:val="007F20CC"/>
    <w:rsid w:val="007F7BA1"/>
    <w:rsid w:val="0080032A"/>
    <w:rsid w:val="00801A50"/>
    <w:rsid w:val="0080397D"/>
    <w:rsid w:val="008056A9"/>
    <w:rsid w:val="008079B1"/>
    <w:rsid w:val="00813374"/>
    <w:rsid w:val="00814261"/>
    <w:rsid w:val="00817FD4"/>
    <w:rsid w:val="00820B08"/>
    <w:rsid w:val="00821F01"/>
    <w:rsid w:val="00822B14"/>
    <w:rsid w:val="00824F90"/>
    <w:rsid w:val="00832438"/>
    <w:rsid w:val="008341C1"/>
    <w:rsid w:val="00837E11"/>
    <w:rsid w:val="00840481"/>
    <w:rsid w:val="0084284F"/>
    <w:rsid w:val="008430ED"/>
    <w:rsid w:val="00843776"/>
    <w:rsid w:val="00843E51"/>
    <w:rsid w:val="00847CE0"/>
    <w:rsid w:val="00857213"/>
    <w:rsid w:val="008579FB"/>
    <w:rsid w:val="00857D29"/>
    <w:rsid w:val="008605F7"/>
    <w:rsid w:val="00861231"/>
    <w:rsid w:val="0086186C"/>
    <w:rsid w:val="00863618"/>
    <w:rsid w:val="00864EDD"/>
    <w:rsid w:val="008668E0"/>
    <w:rsid w:val="008701CD"/>
    <w:rsid w:val="008710FC"/>
    <w:rsid w:val="00871998"/>
    <w:rsid w:val="008726E1"/>
    <w:rsid w:val="00872943"/>
    <w:rsid w:val="00873314"/>
    <w:rsid w:val="00880606"/>
    <w:rsid w:val="00880D2C"/>
    <w:rsid w:val="00881B19"/>
    <w:rsid w:val="00883EE2"/>
    <w:rsid w:val="00886CC0"/>
    <w:rsid w:val="00887DC7"/>
    <w:rsid w:val="00891655"/>
    <w:rsid w:val="00896785"/>
    <w:rsid w:val="0089733F"/>
    <w:rsid w:val="008A1ECA"/>
    <w:rsid w:val="008A2E82"/>
    <w:rsid w:val="008A3366"/>
    <w:rsid w:val="008A42AF"/>
    <w:rsid w:val="008A5BFE"/>
    <w:rsid w:val="008A62A7"/>
    <w:rsid w:val="008A7F49"/>
    <w:rsid w:val="008B0944"/>
    <w:rsid w:val="008B0DC1"/>
    <w:rsid w:val="008B4CC4"/>
    <w:rsid w:val="008B5C31"/>
    <w:rsid w:val="008B79E5"/>
    <w:rsid w:val="008B7D5D"/>
    <w:rsid w:val="008C32E8"/>
    <w:rsid w:val="008C33E6"/>
    <w:rsid w:val="008C417C"/>
    <w:rsid w:val="008C5D41"/>
    <w:rsid w:val="008D0C72"/>
    <w:rsid w:val="008D0E15"/>
    <w:rsid w:val="008D1DF4"/>
    <w:rsid w:val="008D2923"/>
    <w:rsid w:val="008D2E6B"/>
    <w:rsid w:val="008D4D79"/>
    <w:rsid w:val="008D4E6F"/>
    <w:rsid w:val="008E021C"/>
    <w:rsid w:val="008E4637"/>
    <w:rsid w:val="008E5FCA"/>
    <w:rsid w:val="008E7B5D"/>
    <w:rsid w:val="008F209A"/>
    <w:rsid w:val="008F6214"/>
    <w:rsid w:val="008F78E1"/>
    <w:rsid w:val="00901B05"/>
    <w:rsid w:val="009021F9"/>
    <w:rsid w:val="00905B5E"/>
    <w:rsid w:val="009102EC"/>
    <w:rsid w:val="00914388"/>
    <w:rsid w:val="0091601E"/>
    <w:rsid w:val="00916AB6"/>
    <w:rsid w:val="00916CD9"/>
    <w:rsid w:val="009177F8"/>
    <w:rsid w:val="0092164C"/>
    <w:rsid w:val="0092349B"/>
    <w:rsid w:val="00923856"/>
    <w:rsid w:val="00924C5C"/>
    <w:rsid w:val="0092570C"/>
    <w:rsid w:val="009264B6"/>
    <w:rsid w:val="00926B14"/>
    <w:rsid w:val="0092747E"/>
    <w:rsid w:val="00927575"/>
    <w:rsid w:val="00927583"/>
    <w:rsid w:val="00930F16"/>
    <w:rsid w:val="00931869"/>
    <w:rsid w:val="0093411B"/>
    <w:rsid w:val="00935BF7"/>
    <w:rsid w:val="0093635E"/>
    <w:rsid w:val="00936BA4"/>
    <w:rsid w:val="00936DB4"/>
    <w:rsid w:val="009371C3"/>
    <w:rsid w:val="009376AA"/>
    <w:rsid w:val="00940D2E"/>
    <w:rsid w:val="00941399"/>
    <w:rsid w:val="00942222"/>
    <w:rsid w:val="00943EA5"/>
    <w:rsid w:val="009500B7"/>
    <w:rsid w:val="00950828"/>
    <w:rsid w:val="00952C70"/>
    <w:rsid w:val="0095401A"/>
    <w:rsid w:val="00956585"/>
    <w:rsid w:val="00956632"/>
    <w:rsid w:val="00957FCA"/>
    <w:rsid w:val="009601DB"/>
    <w:rsid w:val="009606B0"/>
    <w:rsid w:val="00961A34"/>
    <w:rsid w:val="0097262B"/>
    <w:rsid w:val="00972FD4"/>
    <w:rsid w:val="00974D2E"/>
    <w:rsid w:val="00977855"/>
    <w:rsid w:val="0098016B"/>
    <w:rsid w:val="0098118D"/>
    <w:rsid w:val="00983C23"/>
    <w:rsid w:val="009864CB"/>
    <w:rsid w:val="0099598E"/>
    <w:rsid w:val="009A0AE1"/>
    <w:rsid w:val="009A1068"/>
    <w:rsid w:val="009A2ABA"/>
    <w:rsid w:val="009A3F3B"/>
    <w:rsid w:val="009A7FF8"/>
    <w:rsid w:val="009B04D2"/>
    <w:rsid w:val="009B3A22"/>
    <w:rsid w:val="009B48DA"/>
    <w:rsid w:val="009B540B"/>
    <w:rsid w:val="009B6CF1"/>
    <w:rsid w:val="009C3033"/>
    <w:rsid w:val="009C4CC7"/>
    <w:rsid w:val="009C6DC6"/>
    <w:rsid w:val="009D219D"/>
    <w:rsid w:val="009D4061"/>
    <w:rsid w:val="009D4E65"/>
    <w:rsid w:val="009D4E66"/>
    <w:rsid w:val="009D6439"/>
    <w:rsid w:val="009E17A7"/>
    <w:rsid w:val="009E3ECC"/>
    <w:rsid w:val="009E415D"/>
    <w:rsid w:val="009F50E8"/>
    <w:rsid w:val="009F74D2"/>
    <w:rsid w:val="00A071C7"/>
    <w:rsid w:val="00A10315"/>
    <w:rsid w:val="00A10AE3"/>
    <w:rsid w:val="00A140B6"/>
    <w:rsid w:val="00A1424A"/>
    <w:rsid w:val="00A1707D"/>
    <w:rsid w:val="00A20930"/>
    <w:rsid w:val="00A218EC"/>
    <w:rsid w:val="00A2291F"/>
    <w:rsid w:val="00A23AD9"/>
    <w:rsid w:val="00A248C3"/>
    <w:rsid w:val="00A27891"/>
    <w:rsid w:val="00A27D20"/>
    <w:rsid w:val="00A321C2"/>
    <w:rsid w:val="00A343C4"/>
    <w:rsid w:val="00A364C7"/>
    <w:rsid w:val="00A374AE"/>
    <w:rsid w:val="00A41CCD"/>
    <w:rsid w:val="00A421E5"/>
    <w:rsid w:val="00A441F8"/>
    <w:rsid w:val="00A47C65"/>
    <w:rsid w:val="00A5008D"/>
    <w:rsid w:val="00A50CB9"/>
    <w:rsid w:val="00A51864"/>
    <w:rsid w:val="00A51B5A"/>
    <w:rsid w:val="00A56C74"/>
    <w:rsid w:val="00A56FEC"/>
    <w:rsid w:val="00A57076"/>
    <w:rsid w:val="00A659A8"/>
    <w:rsid w:val="00A67B46"/>
    <w:rsid w:val="00A67C40"/>
    <w:rsid w:val="00A67FED"/>
    <w:rsid w:val="00A71B97"/>
    <w:rsid w:val="00A7296E"/>
    <w:rsid w:val="00A73133"/>
    <w:rsid w:val="00A74817"/>
    <w:rsid w:val="00A74B7C"/>
    <w:rsid w:val="00A75D40"/>
    <w:rsid w:val="00A77B5A"/>
    <w:rsid w:val="00A83009"/>
    <w:rsid w:val="00A858F6"/>
    <w:rsid w:val="00A85E07"/>
    <w:rsid w:val="00A916E3"/>
    <w:rsid w:val="00A92DAD"/>
    <w:rsid w:val="00A93414"/>
    <w:rsid w:val="00AA279E"/>
    <w:rsid w:val="00AA4785"/>
    <w:rsid w:val="00AA4B98"/>
    <w:rsid w:val="00AB22FD"/>
    <w:rsid w:val="00AB4B69"/>
    <w:rsid w:val="00AC1DD4"/>
    <w:rsid w:val="00AC7123"/>
    <w:rsid w:val="00AD168B"/>
    <w:rsid w:val="00AD288E"/>
    <w:rsid w:val="00AE21CA"/>
    <w:rsid w:val="00AF16C3"/>
    <w:rsid w:val="00AF3E1B"/>
    <w:rsid w:val="00AF72C0"/>
    <w:rsid w:val="00AF753D"/>
    <w:rsid w:val="00B007C1"/>
    <w:rsid w:val="00B03C2B"/>
    <w:rsid w:val="00B06768"/>
    <w:rsid w:val="00B10EA1"/>
    <w:rsid w:val="00B10F90"/>
    <w:rsid w:val="00B125AF"/>
    <w:rsid w:val="00B13D28"/>
    <w:rsid w:val="00B14A7E"/>
    <w:rsid w:val="00B152C5"/>
    <w:rsid w:val="00B178CA"/>
    <w:rsid w:val="00B224BB"/>
    <w:rsid w:val="00B24D1C"/>
    <w:rsid w:val="00B2630D"/>
    <w:rsid w:val="00B27105"/>
    <w:rsid w:val="00B33F95"/>
    <w:rsid w:val="00B365F5"/>
    <w:rsid w:val="00B36AE0"/>
    <w:rsid w:val="00B36F51"/>
    <w:rsid w:val="00B407EB"/>
    <w:rsid w:val="00B423B6"/>
    <w:rsid w:val="00B445F0"/>
    <w:rsid w:val="00B506CC"/>
    <w:rsid w:val="00B53F74"/>
    <w:rsid w:val="00B55230"/>
    <w:rsid w:val="00B6040E"/>
    <w:rsid w:val="00B63417"/>
    <w:rsid w:val="00B642A4"/>
    <w:rsid w:val="00B6527C"/>
    <w:rsid w:val="00B654BA"/>
    <w:rsid w:val="00B66499"/>
    <w:rsid w:val="00B67EDC"/>
    <w:rsid w:val="00B74987"/>
    <w:rsid w:val="00B7637F"/>
    <w:rsid w:val="00B775C6"/>
    <w:rsid w:val="00B81C2A"/>
    <w:rsid w:val="00B8453C"/>
    <w:rsid w:val="00B84677"/>
    <w:rsid w:val="00B84EF3"/>
    <w:rsid w:val="00B87156"/>
    <w:rsid w:val="00B92E28"/>
    <w:rsid w:val="00B92FB8"/>
    <w:rsid w:val="00B94479"/>
    <w:rsid w:val="00BA1A28"/>
    <w:rsid w:val="00BA2FBE"/>
    <w:rsid w:val="00BA38AA"/>
    <w:rsid w:val="00BA46ED"/>
    <w:rsid w:val="00BA4E8D"/>
    <w:rsid w:val="00BA591E"/>
    <w:rsid w:val="00BA5F0C"/>
    <w:rsid w:val="00BA6563"/>
    <w:rsid w:val="00BA6A95"/>
    <w:rsid w:val="00BA785F"/>
    <w:rsid w:val="00BB270E"/>
    <w:rsid w:val="00BB3905"/>
    <w:rsid w:val="00BB3F4D"/>
    <w:rsid w:val="00BC285C"/>
    <w:rsid w:val="00BC7752"/>
    <w:rsid w:val="00BD0C98"/>
    <w:rsid w:val="00BD172E"/>
    <w:rsid w:val="00BD4496"/>
    <w:rsid w:val="00BD577B"/>
    <w:rsid w:val="00BE151C"/>
    <w:rsid w:val="00BE1EA3"/>
    <w:rsid w:val="00BE262A"/>
    <w:rsid w:val="00BE2D03"/>
    <w:rsid w:val="00BE52EA"/>
    <w:rsid w:val="00BE7801"/>
    <w:rsid w:val="00BE7AF9"/>
    <w:rsid w:val="00BF1BF7"/>
    <w:rsid w:val="00BF1D4C"/>
    <w:rsid w:val="00BF51E1"/>
    <w:rsid w:val="00C0057E"/>
    <w:rsid w:val="00C017CB"/>
    <w:rsid w:val="00C04A70"/>
    <w:rsid w:val="00C05ECF"/>
    <w:rsid w:val="00C068A2"/>
    <w:rsid w:val="00C100C7"/>
    <w:rsid w:val="00C10798"/>
    <w:rsid w:val="00C136C7"/>
    <w:rsid w:val="00C1436F"/>
    <w:rsid w:val="00C15318"/>
    <w:rsid w:val="00C17313"/>
    <w:rsid w:val="00C2029C"/>
    <w:rsid w:val="00C23649"/>
    <w:rsid w:val="00C2660C"/>
    <w:rsid w:val="00C30C45"/>
    <w:rsid w:val="00C33DBF"/>
    <w:rsid w:val="00C41B67"/>
    <w:rsid w:val="00C438C8"/>
    <w:rsid w:val="00C477EA"/>
    <w:rsid w:val="00C54983"/>
    <w:rsid w:val="00C643F3"/>
    <w:rsid w:val="00C64478"/>
    <w:rsid w:val="00C732A0"/>
    <w:rsid w:val="00C764A6"/>
    <w:rsid w:val="00C872E8"/>
    <w:rsid w:val="00C8771B"/>
    <w:rsid w:val="00C90ABC"/>
    <w:rsid w:val="00C91AE0"/>
    <w:rsid w:val="00C9577E"/>
    <w:rsid w:val="00C97A07"/>
    <w:rsid w:val="00CA1FB9"/>
    <w:rsid w:val="00CA2B87"/>
    <w:rsid w:val="00CA2FCE"/>
    <w:rsid w:val="00CA5357"/>
    <w:rsid w:val="00CA5410"/>
    <w:rsid w:val="00CA6CA6"/>
    <w:rsid w:val="00CA725B"/>
    <w:rsid w:val="00CB0E82"/>
    <w:rsid w:val="00CB485C"/>
    <w:rsid w:val="00CB584C"/>
    <w:rsid w:val="00CB6DEC"/>
    <w:rsid w:val="00CB718C"/>
    <w:rsid w:val="00CC4304"/>
    <w:rsid w:val="00CC449C"/>
    <w:rsid w:val="00CC5FCE"/>
    <w:rsid w:val="00CC7481"/>
    <w:rsid w:val="00CD01ED"/>
    <w:rsid w:val="00CD0894"/>
    <w:rsid w:val="00CD1F06"/>
    <w:rsid w:val="00CD29BF"/>
    <w:rsid w:val="00CD4BAB"/>
    <w:rsid w:val="00CD61D9"/>
    <w:rsid w:val="00CD64E4"/>
    <w:rsid w:val="00CE1E14"/>
    <w:rsid w:val="00CE242A"/>
    <w:rsid w:val="00CE2806"/>
    <w:rsid w:val="00CE5A85"/>
    <w:rsid w:val="00CE7452"/>
    <w:rsid w:val="00CF06E6"/>
    <w:rsid w:val="00CF2497"/>
    <w:rsid w:val="00CF361B"/>
    <w:rsid w:val="00CF3B2F"/>
    <w:rsid w:val="00CF6336"/>
    <w:rsid w:val="00CF7460"/>
    <w:rsid w:val="00CF78DB"/>
    <w:rsid w:val="00CF7EDC"/>
    <w:rsid w:val="00CF7F4D"/>
    <w:rsid w:val="00D027BD"/>
    <w:rsid w:val="00D04E50"/>
    <w:rsid w:val="00D108C1"/>
    <w:rsid w:val="00D128B4"/>
    <w:rsid w:val="00D1537E"/>
    <w:rsid w:val="00D15D7E"/>
    <w:rsid w:val="00D17973"/>
    <w:rsid w:val="00D17B30"/>
    <w:rsid w:val="00D21277"/>
    <w:rsid w:val="00D275AA"/>
    <w:rsid w:val="00D31794"/>
    <w:rsid w:val="00D361F6"/>
    <w:rsid w:val="00D41D86"/>
    <w:rsid w:val="00D46E21"/>
    <w:rsid w:val="00D47473"/>
    <w:rsid w:val="00D5590A"/>
    <w:rsid w:val="00D560C7"/>
    <w:rsid w:val="00D56B24"/>
    <w:rsid w:val="00D57A1A"/>
    <w:rsid w:val="00D63245"/>
    <w:rsid w:val="00D632A8"/>
    <w:rsid w:val="00D63C73"/>
    <w:rsid w:val="00D63DCD"/>
    <w:rsid w:val="00D66C39"/>
    <w:rsid w:val="00D7170B"/>
    <w:rsid w:val="00D7189D"/>
    <w:rsid w:val="00D720C8"/>
    <w:rsid w:val="00D74EA9"/>
    <w:rsid w:val="00D75669"/>
    <w:rsid w:val="00D75B97"/>
    <w:rsid w:val="00D833F5"/>
    <w:rsid w:val="00D848D1"/>
    <w:rsid w:val="00D9004D"/>
    <w:rsid w:val="00D9422E"/>
    <w:rsid w:val="00D96B60"/>
    <w:rsid w:val="00DA0143"/>
    <w:rsid w:val="00DA0F46"/>
    <w:rsid w:val="00DA2C1B"/>
    <w:rsid w:val="00DA4C0A"/>
    <w:rsid w:val="00DB0249"/>
    <w:rsid w:val="00DB2592"/>
    <w:rsid w:val="00DB3007"/>
    <w:rsid w:val="00DB54C7"/>
    <w:rsid w:val="00DB7B61"/>
    <w:rsid w:val="00DB7D17"/>
    <w:rsid w:val="00DC0EEE"/>
    <w:rsid w:val="00DC2F2C"/>
    <w:rsid w:val="00DC47E4"/>
    <w:rsid w:val="00DD22C5"/>
    <w:rsid w:val="00DE0742"/>
    <w:rsid w:val="00DE2A36"/>
    <w:rsid w:val="00DE352B"/>
    <w:rsid w:val="00DE3588"/>
    <w:rsid w:val="00DE4528"/>
    <w:rsid w:val="00DF17CB"/>
    <w:rsid w:val="00DF2681"/>
    <w:rsid w:val="00DF6DB7"/>
    <w:rsid w:val="00E01193"/>
    <w:rsid w:val="00E04A68"/>
    <w:rsid w:val="00E14B46"/>
    <w:rsid w:val="00E15A90"/>
    <w:rsid w:val="00E20ACE"/>
    <w:rsid w:val="00E23E6E"/>
    <w:rsid w:val="00E24F8D"/>
    <w:rsid w:val="00E253E9"/>
    <w:rsid w:val="00E31F76"/>
    <w:rsid w:val="00E34386"/>
    <w:rsid w:val="00E36AB2"/>
    <w:rsid w:val="00E37095"/>
    <w:rsid w:val="00E37A2B"/>
    <w:rsid w:val="00E40477"/>
    <w:rsid w:val="00E40F5F"/>
    <w:rsid w:val="00E42339"/>
    <w:rsid w:val="00E42D2B"/>
    <w:rsid w:val="00E43C10"/>
    <w:rsid w:val="00E457BB"/>
    <w:rsid w:val="00E50E01"/>
    <w:rsid w:val="00E5219F"/>
    <w:rsid w:val="00E52921"/>
    <w:rsid w:val="00E545A6"/>
    <w:rsid w:val="00E561C6"/>
    <w:rsid w:val="00E602AB"/>
    <w:rsid w:val="00E6117F"/>
    <w:rsid w:val="00E626EE"/>
    <w:rsid w:val="00E66EC8"/>
    <w:rsid w:val="00E67844"/>
    <w:rsid w:val="00E72741"/>
    <w:rsid w:val="00E751FC"/>
    <w:rsid w:val="00E77098"/>
    <w:rsid w:val="00E819E8"/>
    <w:rsid w:val="00E87024"/>
    <w:rsid w:val="00E918B9"/>
    <w:rsid w:val="00E92E82"/>
    <w:rsid w:val="00E944DA"/>
    <w:rsid w:val="00E94B6F"/>
    <w:rsid w:val="00E95A00"/>
    <w:rsid w:val="00E977AB"/>
    <w:rsid w:val="00EA1C58"/>
    <w:rsid w:val="00EA2605"/>
    <w:rsid w:val="00EA3647"/>
    <w:rsid w:val="00EA397B"/>
    <w:rsid w:val="00EA7486"/>
    <w:rsid w:val="00EB5410"/>
    <w:rsid w:val="00EC1229"/>
    <w:rsid w:val="00EC12B3"/>
    <w:rsid w:val="00EC74CE"/>
    <w:rsid w:val="00ED1880"/>
    <w:rsid w:val="00ED359E"/>
    <w:rsid w:val="00ED485C"/>
    <w:rsid w:val="00ED50D0"/>
    <w:rsid w:val="00ED607F"/>
    <w:rsid w:val="00EE0ADB"/>
    <w:rsid w:val="00EE0CC4"/>
    <w:rsid w:val="00EE2416"/>
    <w:rsid w:val="00EE40A0"/>
    <w:rsid w:val="00EE6E01"/>
    <w:rsid w:val="00EF0A3D"/>
    <w:rsid w:val="00EF0EE9"/>
    <w:rsid w:val="00EF1F1A"/>
    <w:rsid w:val="00EF2BEA"/>
    <w:rsid w:val="00EF5AE2"/>
    <w:rsid w:val="00EF7A38"/>
    <w:rsid w:val="00F03FCD"/>
    <w:rsid w:val="00F04AA1"/>
    <w:rsid w:val="00F06D21"/>
    <w:rsid w:val="00F07E6C"/>
    <w:rsid w:val="00F150D9"/>
    <w:rsid w:val="00F15924"/>
    <w:rsid w:val="00F15A5A"/>
    <w:rsid w:val="00F16A9D"/>
    <w:rsid w:val="00F214F6"/>
    <w:rsid w:val="00F227A1"/>
    <w:rsid w:val="00F2429C"/>
    <w:rsid w:val="00F257B7"/>
    <w:rsid w:val="00F2580C"/>
    <w:rsid w:val="00F27C89"/>
    <w:rsid w:val="00F316F5"/>
    <w:rsid w:val="00F334B2"/>
    <w:rsid w:val="00F3352C"/>
    <w:rsid w:val="00F34819"/>
    <w:rsid w:val="00F34B15"/>
    <w:rsid w:val="00F350B4"/>
    <w:rsid w:val="00F4336A"/>
    <w:rsid w:val="00F45BA0"/>
    <w:rsid w:val="00F56616"/>
    <w:rsid w:val="00F63869"/>
    <w:rsid w:val="00F648A4"/>
    <w:rsid w:val="00F668D4"/>
    <w:rsid w:val="00F7000D"/>
    <w:rsid w:val="00F7006F"/>
    <w:rsid w:val="00F764AE"/>
    <w:rsid w:val="00F77AC0"/>
    <w:rsid w:val="00F86E2B"/>
    <w:rsid w:val="00F909ED"/>
    <w:rsid w:val="00F92C9C"/>
    <w:rsid w:val="00F934BF"/>
    <w:rsid w:val="00F9386A"/>
    <w:rsid w:val="00F94D95"/>
    <w:rsid w:val="00F97412"/>
    <w:rsid w:val="00FA3B73"/>
    <w:rsid w:val="00FA407D"/>
    <w:rsid w:val="00FA68BB"/>
    <w:rsid w:val="00FA75C0"/>
    <w:rsid w:val="00FB0248"/>
    <w:rsid w:val="00FB0D25"/>
    <w:rsid w:val="00FB3771"/>
    <w:rsid w:val="00FB3BA3"/>
    <w:rsid w:val="00FB4419"/>
    <w:rsid w:val="00FB7058"/>
    <w:rsid w:val="00FC0BB8"/>
    <w:rsid w:val="00FC2E5B"/>
    <w:rsid w:val="00FC3C45"/>
    <w:rsid w:val="00FC4018"/>
    <w:rsid w:val="00FC573E"/>
    <w:rsid w:val="00FC7528"/>
    <w:rsid w:val="00FD4E58"/>
    <w:rsid w:val="00FE1AFE"/>
    <w:rsid w:val="00FE1EE5"/>
    <w:rsid w:val="00FE2712"/>
    <w:rsid w:val="00FE28A8"/>
    <w:rsid w:val="00FF0AA3"/>
    <w:rsid w:val="00FF4D12"/>
    <w:rsid w:val="00FF66F9"/>
    <w:rsid w:val="00FF6C24"/>
    <w:rsid w:val="3E5A04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19E74"/>
  <w15:docId w15:val="{C4F36145-F30F-46CA-9F02-FBBDB0A9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77E"/>
    <w:pPr>
      <w:spacing w:after="200" w:line="276" w:lineRule="auto"/>
    </w:pPr>
    <w:rPr>
      <w:sz w:val="22"/>
      <w:szCs w:val="22"/>
    </w:rPr>
  </w:style>
  <w:style w:type="paragraph" w:styleId="Heading1">
    <w:name w:val="heading 1"/>
    <w:basedOn w:val="Normal"/>
    <w:next w:val="Normal"/>
    <w:link w:val="Heading1Char"/>
    <w:qFormat/>
    <w:rsid w:val="00DB7B61"/>
    <w:pPr>
      <w:outlineLvl w:val="0"/>
    </w:pPr>
    <w:rPr>
      <w:rFonts w:ascii="Arial Narrow" w:hAnsi="Arial Narrow"/>
      <w:b/>
      <w:sz w:val="28"/>
    </w:rPr>
  </w:style>
  <w:style w:type="paragraph" w:styleId="Heading2">
    <w:name w:val="heading 2"/>
    <w:basedOn w:val="Normal"/>
    <w:next w:val="Normal"/>
    <w:link w:val="Heading2Char"/>
    <w:qFormat/>
    <w:rsid w:val="00DB7B61"/>
    <w:pPr>
      <w:outlineLvl w:val="1"/>
    </w:pPr>
    <w:rPr>
      <w:rFonts w:ascii="Arial Narrow" w:hAnsi="Arial Narrow"/>
      <w:b/>
      <w:sz w:val="24"/>
    </w:rPr>
  </w:style>
  <w:style w:type="paragraph" w:styleId="Heading3">
    <w:name w:val="heading 3"/>
    <w:basedOn w:val="Normal"/>
    <w:next w:val="Normal"/>
    <w:link w:val="Heading3Char"/>
    <w:unhideWhenUsed/>
    <w:qFormat/>
    <w:rsid w:val="00DB7B61"/>
    <w:pPr>
      <w:outlineLvl w:val="2"/>
    </w:pPr>
    <w:rPr>
      <w:rFonts w:ascii="Arial Narrow" w:hAnsi="Arial Narrow"/>
      <w:b/>
    </w:rPr>
  </w:style>
  <w:style w:type="paragraph" w:styleId="Heading4">
    <w:name w:val="heading 4"/>
    <w:basedOn w:val="Normal"/>
    <w:next w:val="Normal"/>
    <w:link w:val="Heading4Char"/>
    <w:qFormat/>
    <w:rsid w:val="00DB7B61"/>
    <w:pPr>
      <w:keepNext/>
      <w:widowControl w:val="0"/>
      <w:spacing w:after="0" w:line="240" w:lineRule="auto"/>
      <w:ind w:firstLine="720"/>
      <w:outlineLvl w:val="3"/>
    </w:pPr>
    <w:rPr>
      <w:rFonts w:ascii="Arial Narrow" w:eastAsia="Times New Roman" w:hAnsi="Arial Narrow" w:cs="Times New Roman"/>
      <w:bCs/>
      <w:i/>
      <w:iCs/>
      <w:snapToGrid w:val="0"/>
    </w:rPr>
  </w:style>
  <w:style w:type="paragraph" w:styleId="Heading6">
    <w:name w:val="heading 6"/>
    <w:basedOn w:val="Normal"/>
    <w:next w:val="Normal"/>
    <w:link w:val="Heading6Char1"/>
    <w:qFormat/>
    <w:rsid w:val="00DB7B61"/>
    <w:pPr>
      <w:spacing w:before="240" w:after="60" w:line="240" w:lineRule="auto"/>
      <w:outlineLvl w:val="5"/>
    </w:pPr>
    <w:rPr>
      <w:rFonts w:ascii="Arial" w:eastAsia="Times New Roman" w:hAnsi="Arial" w:cs="Arial"/>
      <w:b/>
      <w:bCs/>
    </w:rPr>
  </w:style>
  <w:style w:type="paragraph" w:styleId="Heading8">
    <w:name w:val="heading 8"/>
    <w:basedOn w:val="Normal"/>
    <w:next w:val="Normal"/>
    <w:link w:val="Heading8Char"/>
    <w:qFormat/>
    <w:rsid w:val="00DB7B61"/>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B7B6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B61"/>
    <w:rPr>
      <w:rFonts w:ascii="Arial Narrow" w:hAnsi="Arial Narrow"/>
      <w:b/>
      <w:sz w:val="28"/>
      <w:szCs w:val="22"/>
    </w:rPr>
  </w:style>
  <w:style w:type="character" w:customStyle="1" w:styleId="Heading2Char">
    <w:name w:val="Heading 2 Char"/>
    <w:basedOn w:val="DefaultParagraphFont"/>
    <w:link w:val="Heading2"/>
    <w:rsid w:val="00DB7B61"/>
    <w:rPr>
      <w:rFonts w:ascii="Arial Narrow" w:hAnsi="Arial Narrow"/>
      <w:b/>
      <w:szCs w:val="22"/>
    </w:rPr>
  </w:style>
  <w:style w:type="character" w:customStyle="1" w:styleId="Heading3Char">
    <w:name w:val="Heading 3 Char"/>
    <w:basedOn w:val="DefaultParagraphFont"/>
    <w:link w:val="Heading3"/>
    <w:rsid w:val="00DB7B61"/>
    <w:rPr>
      <w:rFonts w:ascii="Arial Narrow" w:hAnsi="Arial Narrow"/>
      <w:b/>
      <w:sz w:val="22"/>
      <w:szCs w:val="22"/>
    </w:rPr>
  </w:style>
  <w:style w:type="character" w:customStyle="1" w:styleId="Heading4Char">
    <w:name w:val="Heading 4 Char"/>
    <w:basedOn w:val="DefaultParagraphFont"/>
    <w:link w:val="Heading4"/>
    <w:rsid w:val="00DB7B61"/>
    <w:rPr>
      <w:rFonts w:ascii="Arial Narrow" w:eastAsia="Times New Roman" w:hAnsi="Arial Narrow" w:cs="Times New Roman"/>
      <w:bCs/>
      <w:i/>
      <w:iCs/>
      <w:snapToGrid w:val="0"/>
      <w:sz w:val="22"/>
      <w:szCs w:val="22"/>
    </w:rPr>
  </w:style>
  <w:style w:type="character" w:customStyle="1" w:styleId="Heading6Char">
    <w:name w:val="Heading 6 Char"/>
    <w:basedOn w:val="DefaultParagraphFont"/>
    <w:rsid w:val="00DB7B61"/>
    <w:rPr>
      <w:rFonts w:asciiTheme="majorHAnsi" w:eastAsiaTheme="majorEastAsia" w:hAnsiTheme="majorHAnsi" w:cstheme="majorBidi"/>
      <w:color w:val="1F4D78" w:themeColor="accent1" w:themeShade="7F"/>
      <w:sz w:val="22"/>
      <w:szCs w:val="22"/>
    </w:rPr>
  </w:style>
  <w:style w:type="character" w:customStyle="1" w:styleId="Heading8Char">
    <w:name w:val="Heading 8 Char"/>
    <w:basedOn w:val="DefaultParagraphFont"/>
    <w:link w:val="Heading8"/>
    <w:rsid w:val="00DB7B61"/>
    <w:rPr>
      <w:rFonts w:ascii="Times New Roman" w:eastAsia="Times New Roman" w:hAnsi="Times New Roman" w:cs="Times New Roman"/>
      <w:i/>
      <w:iCs/>
    </w:rPr>
  </w:style>
  <w:style w:type="character" w:customStyle="1" w:styleId="Heading9Char">
    <w:name w:val="Heading 9 Char"/>
    <w:basedOn w:val="DefaultParagraphFont"/>
    <w:link w:val="Heading9"/>
    <w:rsid w:val="00DB7B61"/>
    <w:rPr>
      <w:rFonts w:ascii="Arial" w:eastAsia="Times New Roman" w:hAnsi="Arial" w:cs="Arial"/>
      <w:sz w:val="22"/>
      <w:szCs w:val="22"/>
    </w:rPr>
  </w:style>
  <w:style w:type="paragraph" w:styleId="ListParagraph">
    <w:name w:val="List Paragraph"/>
    <w:basedOn w:val="Normal"/>
    <w:link w:val="ListParagraphChar"/>
    <w:uiPriority w:val="1"/>
    <w:qFormat/>
    <w:rsid w:val="00DB7B61"/>
    <w:pPr>
      <w:ind w:left="720"/>
      <w:contextualSpacing/>
    </w:pPr>
  </w:style>
  <w:style w:type="character" w:styleId="Strong">
    <w:name w:val="Strong"/>
    <w:basedOn w:val="DefaultParagraphFont"/>
    <w:qFormat/>
    <w:rsid w:val="00DB7B61"/>
    <w:rPr>
      <w:b/>
      <w:bCs/>
    </w:rPr>
  </w:style>
  <w:style w:type="paragraph" w:styleId="Header">
    <w:name w:val="header"/>
    <w:basedOn w:val="Normal"/>
    <w:link w:val="HeaderChar"/>
    <w:uiPriority w:val="99"/>
    <w:unhideWhenUsed/>
    <w:rsid w:val="00DB7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B61"/>
    <w:rPr>
      <w:sz w:val="22"/>
      <w:szCs w:val="22"/>
    </w:rPr>
  </w:style>
  <w:style w:type="paragraph" w:styleId="Footer">
    <w:name w:val="footer"/>
    <w:basedOn w:val="Normal"/>
    <w:link w:val="FooterChar"/>
    <w:uiPriority w:val="99"/>
    <w:unhideWhenUsed/>
    <w:rsid w:val="00DB7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B61"/>
    <w:rPr>
      <w:sz w:val="22"/>
      <w:szCs w:val="22"/>
    </w:rPr>
  </w:style>
  <w:style w:type="paragraph" w:styleId="BalloonText">
    <w:name w:val="Balloon Text"/>
    <w:basedOn w:val="Normal"/>
    <w:link w:val="BalloonTextChar"/>
    <w:semiHidden/>
    <w:unhideWhenUsed/>
    <w:rsid w:val="00DB7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B7B61"/>
    <w:rPr>
      <w:rFonts w:ascii="Tahoma" w:hAnsi="Tahoma" w:cs="Tahoma"/>
      <w:sz w:val="16"/>
      <w:szCs w:val="16"/>
    </w:rPr>
  </w:style>
  <w:style w:type="paragraph" w:customStyle="1" w:styleId="AGReg1">
    <w:name w:val="AG Reg 1"/>
    <w:basedOn w:val="Normal"/>
    <w:link w:val="AGReg1Char2"/>
    <w:rsid w:val="00DB7B61"/>
    <w:pPr>
      <w:spacing w:after="0" w:line="240" w:lineRule="auto"/>
    </w:pPr>
    <w:rPr>
      <w:rFonts w:ascii="Times New Roman" w:eastAsia="Times" w:hAnsi="Times New Roman" w:cs="Times New Roman"/>
      <w:sz w:val="24"/>
      <w:szCs w:val="20"/>
    </w:rPr>
  </w:style>
  <w:style w:type="character" w:customStyle="1" w:styleId="AGReg1Char2">
    <w:name w:val="AG Reg 1 Char2"/>
    <w:basedOn w:val="DefaultParagraphFont"/>
    <w:link w:val="AGReg1"/>
    <w:rsid w:val="00DB7B61"/>
    <w:rPr>
      <w:rFonts w:ascii="Times New Roman" w:eastAsia="Times" w:hAnsi="Times New Roman" w:cs="Times New Roman"/>
      <w:szCs w:val="20"/>
    </w:rPr>
  </w:style>
  <w:style w:type="paragraph" w:customStyle="1" w:styleId="AGDoubleQuote">
    <w:name w:val="AG Double Quote"/>
    <w:basedOn w:val="Normal"/>
    <w:rsid w:val="00DB7B61"/>
    <w:pPr>
      <w:spacing w:after="0" w:line="240" w:lineRule="auto"/>
      <w:ind w:left="1440" w:right="1440"/>
    </w:pPr>
    <w:rPr>
      <w:rFonts w:ascii="Times New Roman" w:eastAsia="Times" w:hAnsi="Times New Roman" w:cs="Times New Roman"/>
      <w:sz w:val="24"/>
      <w:szCs w:val="20"/>
    </w:rPr>
  </w:style>
  <w:style w:type="paragraph" w:customStyle="1" w:styleId="AGIndent1">
    <w:name w:val="AG Indent 1"/>
    <w:basedOn w:val="Normal"/>
    <w:rsid w:val="00DB7B61"/>
    <w:pPr>
      <w:spacing w:after="0" w:line="240" w:lineRule="auto"/>
      <w:ind w:firstLine="720"/>
    </w:pPr>
    <w:rPr>
      <w:rFonts w:ascii="Times New Roman" w:eastAsia="Times" w:hAnsi="Times New Roman" w:cs="Times New Roman"/>
      <w:sz w:val="24"/>
      <w:szCs w:val="20"/>
    </w:rPr>
  </w:style>
  <w:style w:type="paragraph" w:customStyle="1" w:styleId="AGIndent2">
    <w:name w:val="AG Indent 2"/>
    <w:basedOn w:val="Normal"/>
    <w:rsid w:val="00DB7B61"/>
    <w:pPr>
      <w:spacing w:after="0" w:line="480" w:lineRule="auto"/>
      <w:ind w:firstLine="720"/>
    </w:pPr>
    <w:rPr>
      <w:rFonts w:ascii="Times New Roman" w:eastAsia="Times" w:hAnsi="Times New Roman" w:cs="Times New Roman"/>
      <w:sz w:val="24"/>
      <w:szCs w:val="20"/>
    </w:rPr>
  </w:style>
  <w:style w:type="paragraph" w:customStyle="1" w:styleId="AGQuote">
    <w:name w:val="AG Quote"/>
    <w:basedOn w:val="Normal"/>
    <w:rsid w:val="00DB7B61"/>
    <w:pPr>
      <w:spacing w:after="0" w:line="240" w:lineRule="auto"/>
      <w:ind w:left="720" w:right="720"/>
    </w:pPr>
    <w:rPr>
      <w:rFonts w:ascii="Times New Roman" w:eastAsia="Times" w:hAnsi="Times New Roman" w:cs="Times New Roman"/>
      <w:sz w:val="24"/>
      <w:szCs w:val="20"/>
    </w:rPr>
  </w:style>
  <w:style w:type="paragraph" w:customStyle="1" w:styleId="AGReg2">
    <w:name w:val="AG Reg 2"/>
    <w:basedOn w:val="Normal"/>
    <w:rsid w:val="00DB7B61"/>
    <w:pPr>
      <w:spacing w:after="0" w:line="480" w:lineRule="auto"/>
    </w:pPr>
    <w:rPr>
      <w:rFonts w:ascii="Times New Roman" w:eastAsia="Times" w:hAnsi="Times New Roman" w:cs="Times New Roman"/>
      <w:sz w:val="24"/>
      <w:szCs w:val="20"/>
    </w:rPr>
  </w:style>
  <w:style w:type="paragraph" w:customStyle="1" w:styleId="AGSignatureBlock">
    <w:name w:val="AG Signature Block"/>
    <w:basedOn w:val="Normal"/>
    <w:rsid w:val="00DB7B61"/>
    <w:pPr>
      <w:spacing w:after="0" w:line="240" w:lineRule="auto"/>
      <w:ind w:left="5760"/>
    </w:pPr>
    <w:rPr>
      <w:rFonts w:ascii="Times New Roman" w:eastAsia="Times" w:hAnsi="Times New Roman" w:cs="Times New Roman"/>
      <w:sz w:val="24"/>
      <w:szCs w:val="20"/>
    </w:rPr>
  </w:style>
  <w:style w:type="paragraph" w:customStyle="1" w:styleId="AGTracerLine">
    <w:name w:val="AG Tracer Line"/>
    <w:basedOn w:val="Normal"/>
    <w:rsid w:val="00DB7B61"/>
    <w:pPr>
      <w:spacing w:after="0" w:line="240" w:lineRule="auto"/>
    </w:pPr>
    <w:rPr>
      <w:rFonts w:ascii="Times New Roman" w:eastAsia="Times" w:hAnsi="Times New Roman" w:cs="Times New Roman"/>
      <w:sz w:val="16"/>
      <w:szCs w:val="20"/>
    </w:rPr>
  </w:style>
  <w:style w:type="paragraph" w:styleId="DocumentMap">
    <w:name w:val="Document Map"/>
    <w:basedOn w:val="Normal"/>
    <w:link w:val="DocumentMapChar"/>
    <w:semiHidden/>
    <w:rsid w:val="00DB7B61"/>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DB7B61"/>
    <w:rPr>
      <w:rFonts w:ascii="Tahoma" w:eastAsia="Times New Roman" w:hAnsi="Tahoma" w:cs="Tahoma"/>
      <w:shd w:val="clear" w:color="auto" w:fill="000080"/>
    </w:rPr>
  </w:style>
  <w:style w:type="character" w:styleId="PageNumber">
    <w:name w:val="page number"/>
    <w:basedOn w:val="DefaultParagraphFont"/>
    <w:rsid w:val="00DB7B61"/>
  </w:style>
  <w:style w:type="character" w:styleId="Hyperlink">
    <w:name w:val="Hyperlink"/>
    <w:basedOn w:val="DefaultParagraphFont"/>
    <w:uiPriority w:val="99"/>
    <w:rsid w:val="00DB7B61"/>
    <w:rPr>
      <w:color w:val="0000FF"/>
      <w:u w:val="single"/>
    </w:rPr>
  </w:style>
  <w:style w:type="character" w:styleId="FollowedHyperlink">
    <w:name w:val="FollowedHyperlink"/>
    <w:basedOn w:val="DefaultParagraphFont"/>
    <w:rsid w:val="00DB7B61"/>
    <w:rPr>
      <w:color w:val="800080"/>
      <w:u w:val="single"/>
    </w:rPr>
  </w:style>
  <w:style w:type="paragraph" w:styleId="BodyTextIndent2">
    <w:name w:val="Body Text Indent 2"/>
    <w:basedOn w:val="Normal"/>
    <w:link w:val="BodyTextIndent2Char"/>
    <w:rsid w:val="00DB7B61"/>
    <w:pPr>
      <w:spacing w:after="0" w:line="240" w:lineRule="auto"/>
      <w:ind w:left="1080"/>
      <w:jc w:val="both"/>
    </w:pPr>
    <w:rPr>
      <w:rFonts w:ascii="Times New Roman" w:eastAsia="Times New Roman" w:hAnsi="Times New Roman" w:cs="Times New Roman"/>
      <w:i/>
      <w:iCs/>
      <w:color w:val="0000FF"/>
      <w:szCs w:val="24"/>
    </w:rPr>
  </w:style>
  <w:style w:type="character" w:customStyle="1" w:styleId="BodyTextIndent2Char">
    <w:name w:val="Body Text Indent 2 Char"/>
    <w:basedOn w:val="DefaultParagraphFont"/>
    <w:link w:val="BodyTextIndent2"/>
    <w:rsid w:val="00DB7B61"/>
    <w:rPr>
      <w:rFonts w:ascii="Times New Roman" w:eastAsia="Times New Roman" w:hAnsi="Times New Roman" w:cs="Times New Roman"/>
      <w:i/>
      <w:iCs/>
      <w:color w:val="0000FF"/>
      <w:sz w:val="22"/>
    </w:rPr>
  </w:style>
  <w:style w:type="paragraph" w:customStyle="1" w:styleId="Preformatted">
    <w:name w:val="Preformatted"/>
    <w:basedOn w:val="Normal"/>
    <w:rsid w:val="00DB7B6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TOC1">
    <w:name w:val="toc 1"/>
    <w:basedOn w:val="Normal"/>
    <w:next w:val="Normal"/>
    <w:autoRedefine/>
    <w:uiPriority w:val="39"/>
    <w:qFormat/>
    <w:rsid w:val="0056710F"/>
    <w:pPr>
      <w:tabs>
        <w:tab w:val="left" w:pos="480"/>
        <w:tab w:val="right" w:leader="dot" w:pos="9350"/>
      </w:tabs>
      <w:spacing w:before="120" w:after="0" w:line="240" w:lineRule="auto"/>
    </w:pPr>
    <w:rPr>
      <w:rFonts w:ascii="Times New Roman" w:eastAsia="Times New Roman" w:hAnsi="Times New Roman" w:cs="Times New Roman"/>
      <w:b/>
      <w:bCs/>
      <w:i/>
      <w:iCs/>
      <w:sz w:val="24"/>
      <w:szCs w:val="24"/>
    </w:rPr>
  </w:style>
  <w:style w:type="paragraph" w:styleId="BodyTextIndent">
    <w:name w:val="Body Text Indent"/>
    <w:basedOn w:val="Normal"/>
    <w:link w:val="BodyTextIndentChar"/>
    <w:rsid w:val="00DB7B6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B7B61"/>
    <w:rPr>
      <w:rFonts w:ascii="Times New Roman" w:eastAsia="Times New Roman" w:hAnsi="Times New Roman" w:cs="Times New Roman"/>
    </w:rPr>
  </w:style>
  <w:style w:type="paragraph" w:styleId="BodyText">
    <w:name w:val="Body Text"/>
    <w:basedOn w:val="Normal"/>
    <w:link w:val="BodyTextChar"/>
    <w:rsid w:val="00DB7B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B7B61"/>
    <w:rPr>
      <w:rFonts w:ascii="Times New Roman" w:eastAsia="Times New Roman" w:hAnsi="Times New Roman" w:cs="Times New Roman"/>
    </w:rPr>
  </w:style>
  <w:style w:type="paragraph" w:styleId="BodyText2">
    <w:name w:val="Body Text 2"/>
    <w:basedOn w:val="Normal"/>
    <w:link w:val="BodyText2Char"/>
    <w:rsid w:val="00DB7B6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B7B61"/>
    <w:rPr>
      <w:rFonts w:ascii="Times New Roman" w:eastAsia="Times New Roman" w:hAnsi="Times New Roman" w:cs="Times New Roman"/>
    </w:rPr>
  </w:style>
  <w:style w:type="paragraph" w:styleId="BodyTextIndent3">
    <w:name w:val="Body Text Indent 3"/>
    <w:basedOn w:val="Normal"/>
    <w:link w:val="BodyTextIndent3Char"/>
    <w:rsid w:val="00DB7B6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B7B61"/>
    <w:rPr>
      <w:rFonts w:ascii="Times New Roman" w:eastAsia="Times New Roman" w:hAnsi="Times New Roman" w:cs="Times New Roman"/>
      <w:sz w:val="16"/>
      <w:szCs w:val="16"/>
    </w:rPr>
  </w:style>
  <w:style w:type="paragraph" w:customStyle="1" w:styleId="body">
    <w:name w:val="body"/>
    <w:basedOn w:val="Normal"/>
    <w:rsid w:val="00DB7B61"/>
    <w:pPr>
      <w:spacing w:before="100" w:beforeAutospacing="1" w:after="100" w:afterAutospacing="1" w:line="240" w:lineRule="auto"/>
    </w:pPr>
    <w:rPr>
      <w:rFonts w:ascii="Arial Unicode MS" w:eastAsia="Arial Unicode MS" w:hAnsi="Arial Unicode MS" w:cs="Arial Unicode MS"/>
      <w:sz w:val="24"/>
      <w:szCs w:val="24"/>
    </w:rPr>
  </w:style>
  <w:style w:type="paragraph" w:styleId="BlockText">
    <w:name w:val="Block Text"/>
    <w:basedOn w:val="Normal"/>
    <w:rsid w:val="00DB7B61"/>
    <w:pPr>
      <w:spacing w:after="0" w:line="240" w:lineRule="auto"/>
      <w:ind w:left="1080" w:right="720"/>
    </w:pPr>
    <w:rPr>
      <w:rFonts w:ascii="Times New Roman" w:eastAsia="Times New Roman" w:hAnsi="Times New Roman" w:cs="Times New Roman"/>
      <w:szCs w:val="24"/>
    </w:rPr>
  </w:style>
  <w:style w:type="paragraph" w:styleId="NormalWeb">
    <w:name w:val="Normal (Web)"/>
    <w:basedOn w:val="Normal"/>
    <w:uiPriority w:val="99"/>
    <w:rsid w:val="00DB7B61"/>
    <w:pPr>
      <w:spacing w:after="0" w:line="240" w:lineRule="auto"/>
      <w:ind w:left="450"/>
    </w:pPr>
    <w:rPr>
      <w:rFonts w:ascii="Verdana" w:eastAsia="Arial Unicode MS" w:hAnsi="Verdana" w:cs="Arial Unicode MS"/>
      <w:sz w:val="20"/>
      <w:szCs w:val="20"/>
    </w:rPr>
  </w:style>
  <w:style w:type="paragraph" w:customStyle="1" w:styleId="HeadingAttmt2">
    <w:name w:val="Heading Attmt 2"/>
    <w:basedOn w:val="Heading2"/>
    <w:next w:val="BodyText"/>
    <w:rsid w:val="00DB7B61"/>
    <w:pPr>
      <w:numPr>
        <w:numId w:val="1"/>
      </w:numPr>
      <w:ind w:left="1152" w:hanging="432"/>
      <w:outlineLvl w:val="9"/>
    </w:pPr>
    <w:rPr>
      <w:bCs/>
      <w:szCs w:val="20"/>
    </w:rPr>
  </w:style>
  <w:style w:type="paragraph" w:styleId="TOC2">
    <w:name w:val="toc 2"/>
    <w:basedOn w:val="Normal"/>
    <w:next w:val="Normal"/>
    <w:autoRedefine/>
    <w:uiPriority w:val="39"/>
    <w:qFormat/>
    <w:rsid w:val="000D7E0E"/>
    <w:pPr>
      <w:tabs>
        <w:tab w:val="right" w:leader="dot" w:pos="9350"/>
      </w:tabs>
      <w:spacing w:before="120" w:after="0" w:line="240" w:lineRule="auto"/>
    </w:pPr>
    <w:rPr>
      <w:rFonts w:ascii="Times New Roman" w:eastAsia="Times New Roman" w:hAnsi="Times New Roman" w:cs="Times New Roman"/>
      <w:b/>
      <w:bCs/>
    </w:rPr>
  </w:style>
  <w:style w:type="paragraph" w:styleId="TOC3">
    <w:name w:val="toc 3"/>
    <w:basedOn w:val="Normal"/>
    <w:next w:val="Normal"/>
    <w:autoRedefine/>
    <w:uiPriority w:val="39"/>
    <w:qFormat/>
    <w:rsid w:val="0056710F"/>
    <w:pPr>
      <w:tabs>
        <w:tab w:val="left" w:pos="1200"/>
        <w:tab w:val="right" w:leader="dot" w:pos="9350"/>
      </w:tabs>
      <w:spacing w:after="0" w:line="240" w:lineRule="auto"/>
      <w:ind w:left="480"/>
    </w:pPr>
    <w:rPr>
      <w:rFonts w:ascii="Times New Roman" w:eastAsia="Times New Roman" w:hAnsi="Times New Roman" w:cs="Times New Roman"/>
      <w:noProof/>
      <w:sz w:val="20"/>
      <w:szCs w:val="20"/>
    </w:rPr>
  </w:style>
  <w:style w:type="paragraph" w:styleId="TOC4">
    <w:name w:val="toc 4"/>
    <w:basedOn w:val="Normal"/>
    <w:next w:val="Normal"/>
    <w:autoRedefine/>
    <w:uiPriority w:val="39"/>
    <w:rsid w:val="00DB7B61"/>
    <w:pPr>
      <w:spacing w:after="0" w:line="240" w:lineRule="auto"/>
      <w:ind w:left="720"/>
    </w:pPr>
    <w:rPr>
      <w:rFonts w:ascii="Times New Roman" w:eastAsia="Times New Roman" w:hAnsi="Times New Roman" w:cs="Times New Roman"/>
      <w:sz w:val="20"/>
      <w:szCs w:val="20"/>
    </w:rPr>
  </w:style>
  <w:style w:type="paragraph" w:styleId="TOC5">
    <w:name w:val="toc 5"/>
    <w:basedOn w:val="Normal"/>
    <w:next w:val="Normal"/>
    <w:autoRedefine/>
    <w:uiPriority w:val="39"/>
    <w:rsid w:val="00DB7B61"/>
    <w:pPr>
      <w:spacing w:after="0" w:line="240" w:lineRule="auto"/>
      <w:ind w:left="960"/>
    </w:pPr>
    <w:rPr>
      <w:rFonts w:ascii="Times New Roman" w:eastAsia="Times New Roman" w:hAnsi="Times New Roman" w:cs="Times New Roman"/>
      <w:sz w:val="20"/>
      <w:szCs w:val="20"/>
    </w:rPr>
  </w:style>
  <w:style w:type="paragraph" w:styleId="TOC6">
    <w:name w:val="toc 6"/>
    <w:basedOn w:val="Normal"/>
    <w:next w:val="Normal"/>
    <w:autoRedefine/>
    <w:uiPriority w:val="39"/>
    <w:rsid w:val="00DB7B61"/>
    <w:pPr>
      <w:spacing w:after="0" w:line="240" w:lineRule="auto"/>
      <w:ind w:left="1200"/>
    </w:pPr>
    <w:rPr>
      <w:rFonts w:ascii="Times New Roman" w:eastAsia="Times New Roman" w:hAnsi="Times New Roman" w:cs="Times New Roman"/>
      <w:sz w:val="20"/>
      <w:szCs w:val="20"/>
    </w:rPr>
  </w:style>
  <w:style w:type="paragraph" w:styleId="TOC7">
    <w:name w:val="toc 7"/>
    <w:basedOn w:val="Normal"/>
    <w:next w:val="Normal"/>
    <w:autoRedefine/>
    <w:uiPriority w:val="39"/>
    <w:rsid w:val="00DB7B61"/>
    <w:pPr>
      <w:spacing w:after="0" w:line="240" w:lineRule="auto"/>
      <w:ind w:left="1440"/>
    </w:pPr>
    <w:rPr>
      <w:rFonts w:ascii="Times New Roman" w:eastAsia="Times New Roman" w:hAnsi="Times New Roman" w:cs="Times New Roman"/>
      <w:sz w:val="20"/>
      <w:szCs w:val="20"/>
    </w:rPr>
  </w:style>
  <w:style w:type="paragraph" w:styleId="TOC8">
    <w:name w:val="toc 8"/>
    <w:basedOn w:val="Normal"/>
    <w:next w:val="Normal"/>
    <w:autoRedefine/>
    <w:uiPriority w:val="39"/>
    <w:rsid w:val="00DB7B61"/>
    <w:pPr>
      <w:spacing w:after="0" w:line="240" w:lineRule="auto"/>
      <w:ind w:left="1680"/>
    </w:pPr>
    <w:rPr>
      <w:rFonts w:ascii="Times New Roman" w:eastAsia="Times New Roman" w:hAnsi="Times New Roman" w:cs="Times New Roman"/>
      <w:sz w:val="20"/>
      <w:szCs w:val="20"/>
    </w:rPr>
  </w:style>
  <w:style w:type="paragraph" w:styleId="TOC9">
    <w:name w:val="toc 9"/>
    <w:basedOn w:val="Normal"/>
    <w:next w:val="Normal"/>
    <w:autoRedefine/>
    <w:uiPriority w:val="39"/>
    <w:rsid w:val="00DB7B61"/>
    <w:pPr>
      <w:spacing w:after="0" w:line="240" w:lineRule="auto"/>
      <w:ind w:left="1920"/>
    </w:pPr>
    <w:rPr>
      <w:rFonts w:ascii="Times New Roman" w:eastAsia="Times New Roman" w:hAnsi="Times New Roman" w:cs="Times New Roman"/>
      <w:sz w:val="20"/>
      <w:szCs w:val="20"/>
    </w:rPr>
  </w:style>
  <w:style w:type="paragraph" w:styleId="Title">
    <w:name w:val="Title"/>
    <w:basedOn w:val="Normal"/>
    <w:link w:val="TitleChar"/>
    <w:qFormat/>
    <w:rsid w:val="00DB7B61"/>
    <w:pPr>
      <w:spacing w:after="0" w:line="240" w:lineRule="auto"/>
      <w:jc w:val="center"/>
    </w:pPr>
    <w:rPr>
      <w:rFonts w:ascii="Arial,Bold" w:eastAsia="Times New Roman" w:hAnsi="Arial,Bold" w:cs="Times New Roman"/>
      <w:b/>
      <w:snapToGrid w:val="0"/>
      <w:sz w:val="20"/>
      <w:szCs w:val="20"/>
    </w:rPr>
  </w:style>
  <w:style w:type="character" w:customStyle="1" w:styleId="TitleChar">
    <w:name w:val="Title Char"/>
    <w:basedOn w:val="DefaultParagraphFont"/>
    <w:link w:val="Title"/>
    <w:rsid w:val="00DB7B61"/>
    <w:rPr>
      <w:rFonts w:ascii="Arial,Bold" w:eastAsia="Times New Roman" w:hAnsi="Arial,Bold" w:cs="Times New Roman"/>
      <w:b/>
      <w:snapToGrid w:val="0"/>
      <w:sz w:val="20"/>
      <w:szCs w:val="20"/>
    </w:rPr>
  </w:style>
  <w:style w:type="paragraph" w:styleId="BodyText3">
    <w:name w:val="Body Text 3"/>
    <w:basedOn w:val="Normal"/>
    <w:link w:val="BodyText3Char"/>
    <w:rsid w:val="00DB7B61"/>
    <w:pPr>
      <w:spacing w:after="0" w:line="240" w:lineRule="auto"/>
    </w:pPr>
    <w:rPr>
      <w:rFonts w:ascii="Arial" w:eastAsia="Times New Roman" w:hAnsi="Arial" w:cs="Arial"/>
      <w:i/>
      <w:iCs/>
      <w:color w:val="0000FF"/>
    </w:rPr>
  </w:style>
  <w:style w:type="character" w:customStyle="1" w:styleId="BodyText3Char">
    <w:name w:val="Body Text 3 Char"/>
    <w:basedOn w:val="DefaultParagraphFont"/>
    <w:link w:val="BodyText3"/>
    <w:rsid w:val="00DB7B61"/>
    <w:rPr>
      <w:rFonts w:ascii="Arial" w:eastAsia="Times New Roman" w:hAnsi="Arial" w:cs="Arial"/>
      <w:i/>
      <w:iCs/>
      <w:color w:val="0000FF"/>
      <w:sz w:val="22"/>
      <w:szCs w:val="22"/>
    </w:rPr>
  </w:style>
  <w:style w:type="character" w:styleId="CommentReference">
    <w:name w:val="annotation reference"/>
    <w:basedOn w:val="DefaultParagraphFont"/>
    <w:uiPriority w:val="99"/>
    <w:semiHidden/>
    <w:rsid w:val="00DB7B61"/>
    <w:rPr>
      <w:sz w:val="16"/>
      <w:szCs w:val="16"/>
    </w:rPr>
  </w:style>
  <w:style w:type="paragraph" w:styleId="CommentText">
    <w:name w:val="annotation text"/>
    <w:basedOn w:val="Normal"/>
    <w:link w:val="CommentTextChar"/>
    <w:uiPriority w:val="99"/>
    <w:rsid w:val="00DB7B6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DB7B6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B7B61"/>
    <w:rPr>
      <w:b/>
      <w:bCs/>
    </w:rPr>
  </w:style>
  <w:style w:type="character" w:customStyle="1" w:styleId="CommentSubjectChar">
    <w:name w:val="Comment Subject Char"/>
    <w:basedOn w:val="CommentTextChar"/>
    <w:link w:val="CommentSubject"/>
    <w:semiHidden/>
    <w:rsid w:val="00DB7B61"/>
    <w:rPr>
      <w:rFonts w:ascii="Times New Roman" w:eastAsia="Times New Roman" w:hAnsi="Times New Roman" w:cs="Times New Roman"/>
      <w:b/>
      <w:bCs/>
      <w:sz w:val="20"/>
      <w:szCs w:val="20"/>
    </w:rPr>
  </w:style>
  <w:style w:type="character" w:customStyle="1" w:styleId="CharChar">
    <w:name w:val="Char Char"/>
    <w:basedOn w:val="DefaultParagraphFont"/>
    <w:rsid w:val="00DB7B61"/>
    <w:rPr>
      <w:rFonts w:ascii="Arial" w:hAnsi="Arial" w:cs="Arial"/>
      <w:b/>
      <w:bCs/>
      <w:sz w:val="22"/>
      <w:szCs w:val="22"/>
      <w:lang w:val="en-US" w:eastAsia="en-US" w:bidi="ar-SA"/>
    </w:rPr>
  </w:style>
  <w:style w:type="character" w:customStyle="1" w:styleId="AGReg1Char">
    <w:name w:val="AG Reg 1 Char"/>
    <w:basedOn w:val="DefaultParagraphFont"/>
    <w:rsid w:val="00DB7B61"/>
    <w:rPr>
      <w:rFonts w:eastAsia="Times"/>
      <w:sz w:val="24"/>
      <w:lang w:val="en-US" w:eastAsia="en-US" w:bidi="ar-SA"/>
    </w:rPr>
  </w:style>
  <w:style w:type="character" w:customStyle="1" w:styleId="Heading6Char1">
    <w:name w:val="Heading 6 Char1"/>
    <w:basedOn w:val="DefaultParagraphFont"/>
    <w:link w:val="Heading6"/>
    <w:rsid w:val="00DB7B61"/>
    <w:rPr>
      <w:rFonts w:ascii="Arial" w:eastAsia="Times New Roman" w:hAnsi="Arial" w:cs="Arial"/>
      <w:b/>
      <w:bCs/>
      <w:sz w:val="22"/>
      <w:szCs w:val="22"/>
    </w:rPr>
  </w:style>
  <w:style w:type="character" w:styleId="Emphasis">
    <w:name w:val="Emphasis"/>
    <w:basedOn w:val="DefaultParagraphFont"/>
    <w:qFormat/>
    <w:rsid w:val="00DB7B61"/>
    <w:rPr>
      <w:i/>
      <w:iCs/>
    </w:rPr>
  </w:style>
  <w:style w:type="paragraph" w:customStyle="1" w:styleId="CM21">
    <w:name w:val="CM2+1"/>
    <w:basedOn w:val="Normal"/>
    <w:next w:val="Normal"/>
    <w:rsid w:val="00DB7B61"/>
    <w:pPr>
      <w:autoSpaceDE w:val="0"/>
      <w:autoSpaceDN w:val="0"/>
      <w:adjustRightInd w:val="0"/>
      <w:spacing w:after="0" w:line="208" w:lineRule="atLeast"/>
    </w:pPr>
    <w:rPr>
      <w:rFonts w:ascii="Arial" w:eastAsia="Times" w:hAnsi="Arial" w:cs="Times New Roman"/>
      <w:sz w:val="24"/>
      <w:szCs w:val="24"/>
    </w:rPr>
  </w:style>
  <w:style w:type="character" w:customStyle="1" w:styleId="term1">
    <w:name w:val="term1"/>
    <w:basedOn w:val="DefaultParagraphFont"/>
    <w:rsid w:val="00DB7B61"/>
    <w:rPr>
      <w:rFonts w:ascii="Verdana" w:hAnsi="Verdana" w:hint="default"/>
      <w:b/>
      <w:bCs/>
      <w:sz w:val="20"/>
      <w:szCs w:val="20"/>
    </w:rPr>
  </w:style>
  <w:style w:type="paragraph" w:customStyle="1" w:styleId="AGReg1BoldHeading">
    <w:name w:val="AG Reg 1 Bold Heading"/>
    <w:basedOn w:val="AGReg1"/>
    <w:rsid w:val="00DB7B61"/>
    <w:pPr>
      <w:tabs>
        <w:tab w:val="left" w:pos="360"/>
      </w:tabs>
    </w:pPr>
    <w:rPr>
      <w:rFonts w:ascii="Arial" w:eastAsia="Arial Unicode MS" w:hAnsi="Arial"/>
      <w:b/>
      <w:sz w:val="20"/>
    </w:rPr>
  </w:style>
  <w:style w:type="paragraph" w:customStyle="1" w:styleId="Num-a0">
    <w:name w:val="Num-a. @ 0"/>
    <w:basedOn w:val="AGReg1"/>
    <w:rsid w:val="00DB7B61"/>
    <w:pPr>
      <w:tabs>
        <w:tab w:val="left" w:pos="432"/>
      </w:tabs>
      <w:ind w:left="504" w:hanging="504"/>
    </w:pPr>
    <w:rPr>
      <w:rFonts w:ascii="Arial" w:eastAsia="Arial Unicode MS" w:hAnsi="Arial"/>
      <w:sz w:val="20"/>
    </w:rPr>
  </w:style>
  <w:style w:type="paragraph" w:styleId="List">
    <w:name w:val="List"/>
    <w:basedOn w:val="Normal"/>
    <w:rsid w:val="00DB7B61"/>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DB7B61"/>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DB7B61"/>
    <w:pPr>
      <w:spacing w:after="0" w:line="240" w:lineRule="auto"/>
      <w:ind w:left="1080" w:hanging="360"/>
    </w:pPr>
    <w:rPr>
      <w:rFonts w:ascii="Times New Roman" w:eastAsia="Times New Roman" w:hAnsi="Times New Roman" w:cs="Times New Roman"/>
      <w:sz w:val="24"/>
      <w:szCs w:val="24"/>
    </w:rPr>
  </w:style>
  <w:style w:type="paragraph" w:styleId="ListBullet2">
    <w:name w:val="List Bullet 2"/>
    <w:basedOn w:val="Normal"/>
    <w:rsid w:val="00DB7B61"/>
    <w:pPr>
      <w:numPr>
        <w:numId w:val="2"/>
      </w:numPr>
      <w:spacing w:after="0" w:line="240" w:lineRule="auto"/>
    </w:pPr>
    <w:rPr>
      <w:rFonts w:ascii="Times New Roman" w:eastAsia="Times New Roman" w:hAnsi="Times New Roman" w:cs="Times New Roman"/>
      <w:sz w:val="24"/>
      <w:szCs w:val="24"/>
    </w:rPr>
  </w:style>
  <w:style w:type="paragraph" w:customStyle="1" w:styleId="InsideAddress">
    <w:name w:val="Inside Address"/>
    <w:basedOn w:val="Normal"/>
    <w:rsid w:val="00DB7B61"/>
    <w:pPr>
      <w:spacing w:after="0" w:line="240" w:lineRule="auto"/>
    </w:pPr>
    <w:rPr>
      <w:rFonts w:ascii="Times New Roman" w:eastAsia="Times New Roman" w:hAnsi="Times New Roman" w:cs="Times New Roman"/>
      <w:sz w:val="24"/>
      <w:szCs w:val="24"/>
    </w:rPr>
  </w:style>
  <w:style w:type="paragraph" w:customStyle="1" w:styleId="ReturnAddress">
    <w:name w:val="Return Address"/>
    <w:basedOn w:val="Normal"/>
    <w:rsid w:val="00DB7B61"/>
    <w:pPr>
      <w:spacing w:after="0" w:line="240" w:lineRule="auto"/>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DB7B61"/>
    <w:pPr>
      <w:ind w:firstLine="210"/>
    </w:pPr>
  </w:style>
  <w:style w:type="character" w:customStyle="1" w:styleId="BodyTextFirstIndentChar">
    <w:name w:val="Body Text First Indent Char"/>
    <w:basedOn w:val="BodyTextChar"/>
    <w:link w:val="BodyTextFirstIndent"/>
    <w:rsid w:val="00DB7B61"/>
    <w:rPr>
      <w:rFonts w:ascii="Times New Roman" w:eastAsia="Times New Roman" w:hAnsi="Times New Roman" w:cs="Times New Roman"/>
    </w:rPr>
  </w:style>
  <w:style w:type="paragraph" w:styleId="BodyTextFirstIndent2">
    <w:name w:val="Body Text First Indent 2"/>
    <w:basedOn w:val="BodyTextIndent"/>
    <w:link w:val="BodyTextFirstIndent2Char"/>
    <w:rsid w:val="00DB7B61"/>
    <w:pPr>
      <w:ind w:firstLine="210"/>
    </w:pPr>
  </w:style>
  <w:style w:type="character" w:customStyle="1" w:styleId="BodyTextFirstIndent2Char">
    <w:name w:val="Body Text First Indent 2 Char"/>
    <w:basedOn w:val="BodyTextIndentChar"/>
    <w:link w:val="BodyTextFirstIndent2"/>
    <w:rsid w:val="00DB7B61"/>
    <w:rPr>
      <w:rFonts w:ascii="Times New Roman" w:eastAsia="Times New Roman" w:hAnsi="Times New Roman" w:cs="Times New Roman"/>
    </w:rPr>
  </w:style>
  <w:style w:type="paragraph" w:styleId="TOCHeading">
    <w:name w:val="TOC Heading"/>
    <w:basedOn w:val="Heading1"/>
    <w:next w:val="Normal"/>
    <w:uiPriority w:val="39"/>
    <w:unhideWhenUsed/>
    <w:qFormat/>
    <w:rsid w:val="00DB7B61"/>
    <w:pPr>
      <w:outlineLvl w:val="9"/>
    </w:pPr>
    <w:rPr>
      <w:color w:val="2E74B5" w:themeColor="accent1" w:themeShade="BF"/>
      <w:szCs w:val="28"/>
      <w:lang w:eastAsia="ja-JP"/>
    </w:rPr>
  </w:style>
  <w:style w:type="paragraph" w:styleId="NoSpacing">
    <w:name w:val="No Spacing"/>
    <w:link w:val="NoSpacingChar"/>
    <w:uiPriority w:val="1"/>
    <w:qFormat/>
    <w:rsid w:val="00DB7B61"/>
    <w:rPr>
      <w:rFonts w:eastAsiaTheme="minorEastAsia"/>
      <w:sz w:val="22"/>
      <w:szCs w:val="22"/>
      <w:lang w:eastAsia="ja-JP"/>
    </w:rPr>
  </w:style>
  <w:style w:type="character" w:customStyle="1" w:styleId="NoSpacingChar">
    <w:name w:val="No Spacing Char"/>
    <w:basedOn w:val="DefaultParagraphFont"/>
    <w:link w:val="NoSpacing"/>
    <w:uiPriority w:val="1"/>
    <w:rsid w:val="00DB7B61"/>
    <w:rPr>
      <w:rFonts w:eastAsiaTheme="minorEastAsia"/>
      <w:sz w:val="22"/>
      <w:szCs w:val="22"/>
      <w:lang w:eastAsia="ja-JP"/>
    </w:rPr>
  </w:style>
  <w:style w:type="table" w:styleId="TableGrid">
    <w:name w:val="Table Grid"/>
    <w:basedOn w:val="TableNormal"/>
    <w:uiPriority w:val="39"/>
    <w:rsid w:val="00DB7B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7B61"/>
    <w:pPr>
      <w:autoSpaceDE w:val="0"/>
      <w:autoSpaceDN w:val="0"/>
      <w:adjustRightInd w:val="0"/>
    </w:pPr>
    <w:rPr>
      <w:rFonts w:ascii="Times New Roman" w:hAnsi="Times New Roman" w:cs="Times New Roman"/>
      <w:color w:val="000000"/>
    </w:rPr>
  </w:style>
  <w:style w:type="table" w:customStyle="1" w:styleId="TableGrid1">
    <w:name w:val="Table Grid1"/>
    <w:basedOn w:val="TableNormal"/>
    <w:next w:val="TableGrid"/>
    <w:uiPriority w:val="59"/>
    <w:rsid w:val="00AA4B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A4B98"/>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B03C2B"/>
    <w:rPr>
      <w:color w:val="605E5C"/>
      <w:shd w:val="clear" w:color="auto" w:fill="E1DFDD"/>
    </w:rPr>
  </w:style>
  <w:style w:type="paragraph" w:styleId="Revision">
    <w:name w:val="Revision"/>
    <w:hidden/>
    <w:uiPriority w:val="99"/>
    <w:semiHidden/>
    <w:rsid w:val="00871998"/>
    <w:rPr>
      <w:sz w:val="22"/>
      <w:szCs w:val="22"/>
    </w:rPr>
  </w:style>
  <w:style w:type="table" w:customStyle="1" w:styleId="TableGrid2">
    <w:name w:val="Table Grid2"/>
    <w:basedOn w:val="TableNormal"/>
    <w:next w:val="TableGrid"/>
    <w:uiPriority w:val="39"/>
    <w:rsid w:val="00FB441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B0D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2rgqucnmj">
    <w:name w:val="mark2rgqucnmj"/>
    <w:basedOn w:val="DefaultParagraphFont"/>
    <w:rsid w:val="00732A9F"/>
  </w:style>
  <w:style w:type="character" w:customStyle="1" w:styleId="apple-converted-space">
    <w:name w:val="apple-converted-space"/>
    <w:basedOn w:val="DefaultParagraphFont"/>
    <w:rsid w:val="006A4406"/>
  </w:style>
  <w:style w:type="table" w:styleId="ListTable3">
    <w:name w:val="List Table 3"/>
    <w:basedOn w:val="TableNormal"/>
    <w:uiPriority w:val="48"/>
    <w:rsid w:val="00607B1F"/>
    <w:rPr>
      <w:sz w:val="22"/>
      <w:szCs w:val="22"/>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ListParagraphChar">
    <w:name w:val="List Paragraph Char"/>
    <w:basedOn w:val="DefaultParagraphFont"/>
    <w:link w:val="ListParagraph"/>
    <w:uiPriority w:val="1"/>
    <w:locked/>
    <w:rsid w:val="00A374AE"/>
    <w:rPr>
      <w:sz w:val="22"/>
      <w:szCs w:val="22"/>
    </w:rPr>
  </w:style>
  <w:style w:type="character" w:customStyle="1" w:styleId="UnresolvedMention2">
    <w:name w:val="Unresolved Mention2"/>
    <w:basedOn w:val="DefaultParagraphFont"/>
    <w:uiPriority w:val="99"/>
    <w:semiHidden/>
    <w:unhideWhenUsed/>
    <w:rsid w:val="00416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483">
      <w:bodyDiv w:val="1"/>
      <w:marLeft w:val="0"/>
      <w:marRight w:val="0"/>
      <w:marTop w:val="0"/>
      <w:marBottom w:val="0"/>
      <w:divBdr>
        <w:top w:val="none" w:sz="0" w:space="0" w:color="auto"/>
        <w:left w:val="none" w:sz="0" w:space="0" w:color="auto"/>
        <w:bottom w:val="none" w:sz="0" w:space="0" w:color="auto"/>
        <w:right w:val="none" w:sz="0" w:space="0" w:color="auto"/>
      </w:divBdr>
    </w:div>
    <w:div w:id="261184471">
      <w:bodyDiv w:val="1"/>
      <w:marLeft w:val="0"/>
      <w:marRight w:val="0"/>
      <w:marTop w:val="0"/>
      <w:marBottom w:val="0"/>
      <w:divBdr>
        <w:top w:val="none" w:sz="0" w:space="0" w:color="auto"/>
        <w:left w:val="none" w:sz="0" w:space="0" w:color="auto"/>
        <w:bottom w:val="none" w:sz="0" w:space="0" w:color="auto"/>
        <w:right w:val="none" w:sz="0" w:space="0" w:color="auto"/>
      </w:divBdr>
    </w:div>
    <w:div w:id="780540384">
      <w:bodyDiv w:val="1"/>
      <w:marLeft w:val="0"/>
      <w:marRight w:val="0"/>
      <w:marTop w:val="0"/>
      <w:marBottom w:val="0"/>
      <w:divBdr>
        <w:top w:val="none" w:sz="0" w:space="0" w:color="auto"/>
        <w:left w:val="none" w:sz="0" w:space="0" w:color="auto"/>
        <w:bottom w:val="none" w:sz="0" w:space="0" w:color="auto"/>
        <w:right w:val="none" w:sz="0" w:space="0" w:color="auto"/>
      </w:divBdr>
    </w:div>
    <w:div w:id="804078085">
      <w:bodyDiv w:val="1"/>
      <w:marLeft w:val="0"/>
      <w:marRight w:val="0"/>
      <w:marTop w:val="0"/>
      <w:marBottom w:val="0"/>
      <w:divBdr>
        <w:top w:val="none" w:sz="0" w:space="0" w:color="auto"/>
        <w:left w:val="none" w:sz="0" w:space="0" w:color="auto"/>
        <w:bottom w:val="none" w:sz="0" w:space="0" w:color="auto"/>
        <w:right w:val="none" w:sz="0" w:space="0" w:color="auto"/>
      </w:divBdr>
    </w:div>
    <w:div w:id="906887725">
      <w:bodyDiv w:val="1"/>
      <w:marLeft w:val="0"/>
      <w:marRight w:val="0"/>
      <w:marTop w:val="0"/>
      <w:marBottom w:val="0"/>
      <w:divBdr>
        <w:top w:val="none" w:sz="0" w:space="0" w:color="auto"/>
        <w:left w:val="none" w:sz="0" w:space="0" w:color="auto"/>
        <w:bottom w:val="none" w:sz="0" w:space="0" w:color="auto"/>
        <w:right w:val="none" w:sz="0" w:space="0" w:color="auto"/>
      </w:divBdr>
    </w:div>
    <w:div w:id="1225025476">
      <w:bodyDiv w:val="1"/>
      <w:marLeft w:val="0"/>
      <w:marRight w:val="0"/>
      <w:marTop w:val="0"/>
      <w:marBottom w:val="0"/>
      <w:divBdr>
        <w:top w:val="none" w:sz="0" w:space="0" w:color="auto"/>
        <w:left w:val="none" w:sz="0" w:space="0" w:color="auto"/>
        <w:bottom w:val="none" w:sz="0" w:space="0" w:color="auto"/>
        <w:right w:val="none" w:sz="0" w:space="0" w:color="auto"/>
      </w:divBdr>
    </w:div>
    <w:div w:id="1250382244">
      <w:bodyDiv w:val="1"/>
      <w:marLeft w:val="0"/>
      <w:marRight w:val="0"/>
      <w:marTop w:val="0"/>
      <w:marBottom w:val="0"/>
      <w:divBdr>
        <w:top w:val="none" w:sz="0" w:space="0" w:color="auto"/>
        <w:left w:val="none" w:sz="0" w:space="0" w:color="auto"/>
        <w:bottom w:val="none" w:sz="0" w:space="0" w:color="auto"/>
        <w:right w:val="none" w:sz="0" w:space="0" w:color="auto"/>
      </w:divBdr>
    </w:div>
    <w:div w:id="1390035418">
      <w:bodyDiv w:val="1"/>
      <w:marLeft w:val="0"/>
      <w:marRight w:val="0"/>
      <w:marTop w:val="0"/>
      <w:marBottom w:val="0"/>
      <w:divBdr>
        <w:top w:val="none" w:sz="0" w:space="0" w:color="auto"/>
        <w:left w:val="none" w:sz="0" w:space="0" w:color="auto"/>
        <w:bottom w:val="none" w:sz="0" w:space="0" w:color="auto"/>
        <w:right w:val="none" w:sz="0" w:space="0" w:color="auto"/>
      </w:divBdr>
    </w:div>
    <w:div w:id="1438140788">
      <w:bodyDiv w:val="1"/>
      <w:marLeft w:val="0"/>
      <w:marRight w:val="0"/>
      <w:marTop w:val="0"/>
      <w:marBottom w:val="0"/>
      <w:divBdr>
        <w:top w:val="none" w:sz="0" w:space="0" w:color="auto"/>
        <w:left w:val="none" w:sz="0" w:space="0" w:color="auto"/>
        <w:bottom w:val="none" w:sz="0" w:space="0" w:color="auto"/>
        <w:right w:val="none" w:sz="0" w:space="0" w:color="auto"/>
      </w:divBdr>
    </w:div>
    <w:div w:id="1629553053">
      <w:bodyDiv w:val="1"/>
      <w:marLeft w:val="0"/>
      <w:marRight w:val="0"/>
      <w:marTop w:val="0"/>
      <w:marBottom w:val="0"/>
      <w:divBdr>
        <w:top w:val="none" w:sz="0" w:space="0" w:color="auto"/>
        <w:left w:val="none" w:sz="0" w:space="0" w:color="auto"/>
        <w:bottom w:val="none" w:sz="0" w:space="0" w:color="auto"/>
        <w:right w:val="none" w:sz="0" w:space="0" w:color="auto"/>
      </w:divBdr>
      <w:divsChild>
        <w:div w:id="1089082332">
          <w:marLeft w:val="0"/>
          <w:marRight w:val="0"/>
          <w:marTop w:val="0"/>
          <w:marBottom w:val="0"/>
          <w:divBdr>
            <w:top w:val="none" w:sz="0" w:space="0" w:color="auto"/>
            <w:left w:val="none" w:sz="0" w:space="0" w:color="auto"/>
            <w:bottom w:val="none" w:sz="0" w:space="0" w:color="auto"/>
            <w:right w:val="none" w:sz="0" w:space="0" w:color="auto"/>
          </w:divBdr>
        </w:div>
        <w:div w:id="1992715156">
          <w:marLeft w:val="0"/>
          <w:marRight w:val="0"/>
          <w:marTop w:val="0"/>
          <w:marBottom w:val="0"/>
          <w:divBdr>
            <w:top w:val="none" w:sz="0" w:space="0" w:color="auto"/>
            <w:left w:val="none" w:sz="0" w:space="0" w:color="auto"/>
            <w:bottom w:val="none" w:sz="0" w:space="0" w:color="auto"/>
            <w:right w:val="none" w:sz="0" w:space="0" w:color="auto"/>
          </w:divBdr>
        </w:div>
        <w:div w:id="604773570">
          <w:marLeft w:val="0"/>
          <w:marRight w:val="0"/>
          <w:marTop w:val="0"/>
          <w:marBottom w:val="0"/>
          <w:divBdr>
            <w:top w:val="none" w:sz="0" w:space="0" w:color="auto"/>
            <w:left w:val="none" w:sz="0" w:space="0" w:color="auto"/>
            <w:bottom w:val="none" w:sz="0" w:space="0" w:color="auto"/>
            <w:right w:val="none" w:sz="0" w:space="0" w:color="auto"/>
          </w:divBdr>
        </w:div>
      </w:divsChild>
    </w:div>
    <w:div w:id="1924292691">
      <w:bodyDiv w:val="1"/>
      <w:marLeft w:val="0"/>
      <w:marRight w:val="0"/>
      <w:marTop w:val="0"/>
      <w:marBottom w:val="0"/>
      <w:divBdr>
        <w:top w:val="none" w:sz="0" w:space="0" w:color="auto"/>
        <w:left w:val="none" w:sz="0" w:space="0" w:color="auto"/>
        <w:bottom w:val="none" w:sz="0" w:space="0" w:color="auto"/>
        <w:right w:val="none" w:sz="0" w:space="0" w:color="auto"/>
      </w:divBdr>
    </w:div>
    <w:div w:id="2007897526">
      <w:bodyDiv w:val="1"/>
      <w:marLeft w:val="0"/>
      <w:marRight w:val="0"/>
      <w:marTop w:val="0"/>
      <w:marBottom w:val="0"/>
      <w:divBdr>
        <w:top w:val="none" w:sz="0" w:space="0" w:color="auto"/>
        <w:left w:val="none" w:sz="0" w:space="0" w:color="auto"/>
        <w:bottom w:val="none" w:sz="0" w:space="0" w:color="auto"/>
        <w:right w:val="none" w:sz="0" w:space="0" w:color="auto"/>
      </w:divBdr>
    </w:div>
    <w:div w:id="207172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purchasing@resa.ne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sa.net/administrative-support/purchasing/request-for-proposal" TargetMode="External"/><Relationship Id="rId17" Type="http://schemas.openxmlformats.org/officeDocument/2006/relationships/hyperlink" Target="mailto:purchasing@resa.ne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urchasing@resa.ne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urchasing@resa.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137A278F6F84C81E274D29CBF3CFF" ma:contentTypeVersion="12" ma:contentTypeDescription="Create a new document." ma:contentTypeScope="" ma:versionID="b7d6db796c62bee9d77ed2c01ec7d17e">
  <xsd:schema xmlns:xsd="http://www.w3.org/2001/XMLSchema" xmlns:xs="http://www.w3.org/2001/XMLSchema" xmlns:p="http://schemas.microsoft.com/office/2006/metadata/properties" xmlns:ns3="a5e786d7-95cd-480f-9952-016166ec212d" xmlns:ns4="c5c959ba-07c3-4c5a-93e8-9f819f2d98d1" targetNamespace="http://schemas.microsoft.com/office/2006/metadata/properties" ma:root="true" ma:fieldsID="23073eee2e79bae19ceba2b826098550" ns3:_="" ns4:_="">
    <xsd:import namespace="a5e786d7-95cd-480f-9952-016166ec212d"/>
    <xsd:import namespace="c5c959ba-07c3-4c5a-93e8-9f819f2d98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786d7-95cd-480f-9952-016166ec21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959ba-07c3-4c5a-93e8-9f819f2d98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B9423-F16D-4C9D-B7E8-C8F6CF30145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5c959ba-07c3-4c5a-93e8-9f819f2d98d1"/>
    <ds:schemaRef ds:uri="a5e786d7-95cd-480f-9952-016166ec212d"/>
    <ds:schemaRef ds:uri="http://www.w3.org/XML/1998/namespace"/>
    <ds:schemaRef ds:uri="http://purl.org/dc/dcmitype/"/>
  </ds:schemaRefs>
</ds:datastoreItem>
</file>

<file path=customXml/itemProps2.xml><?xml version="1.0" encoding="utf-8"?>
<ds:datastoreItem xmlns:ds="http://schemas.openxmlformats.org/officeDocument/2006/customXml" ds:itemID="{736A80AA-E53C-47C7-9696-18A16FB812D1}">
  <ds:schemaRefs>
    <ds:schemaRef ds:uri="http://schemas.microsoft.com/sharepoint/v3/contenttype/forms"/>
  </ds:schemaRefs>
</ds:datastoreItem>
</file>

<file path=customXml/itemProps3.xml><?xml version="1.0" encoding="utf-8"?>
<ds:datastoreItem xmlns:ds="http://schemas.openxmlformats.org/officeDocument/2006/customXml" ds:itemID="{7DA5CF4C-28EB-419C-8983-14B1EC46A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786d7-95cd-480f-9952-016166ec212d"/>
    <ds:schemaRef ds:uri="c5c959ba-07c3-4c5a-93e8-9f819f2d9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CF292D-B578-4492-88AD-1A2C0A47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7656</Words>
  <Characters>43644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Motz</dc:creator>
  <cp:keywords/>
  <dc:description/>
  <cp:lastModifiedBy>Darlene Bowen</cp:lastModifiedBy>
  <cp:revision>3</cp:revision>
  <dcterms:created xsi:type="dcterms:W3CDTF">2023-05-02T12:58:00Z</dcterms:created>
  <dcterms:modified xsi:type="dcterms:W3CDTF">2023-05-02T13:23:00Z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0x010100155137A278F6F84C81E274D29CBF3CFF</vt:lpwstr>
  </property>
  <property fmtid="{D5CDD505-2E9C-101B-9397-08002B2CF9AE}" pid="3" name="MediaServiceImageTags">
    <vt:lpwstr/>
  </property>
</Properties>
</file>