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6E7A" w14:textId="77777777" w:rsidR="005C7A95" w:rsidRDefault="005C7A95" w:rsidP="006C0871">
      <w:pPr>
        <w:pStyle w:val="Heading1"/>
      </w:pPr>
    </w:p>
    <w:p w14:paraId="73096488" w14:textId="66F38D02" w:rsidR="006C0871" w:rsidRPr="005F5E67" w:rsidRDefault="006C0871" w:rsidP="006C0871">
      <w:pPr>
        <w:pStyle w:val="Heading1"/>
      </w:pPr>
      <w:r w:rsidRPr="005F5E67">
        <w:t>Addendum #1</w:t>
      </w:r>
    </w:p>
    <w:p w14:paraId="4A62B216" w14:textId="77777777" w:rsidR="006C0871" w:rsidRPr="005F5E67" w:rsidRDefault="006C0871" w:rsidP="006C0871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165732D1" w14:textId="77777777" w:rsidR="006A4D2B" w:rsidRPr="00A407D4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RFP #WRESA-09-2023-2024-10 </w:t>
      </w:r>
    </w:p>
    <w:p w14:paraId="4756D96C" w14:textId="3AFCFBDD" w:rsidR="006C0871" w:rsidRPr="00A407D4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ARPA </w:t>
      </w:r>
      <w:r w:rsidR="00595D4A" w:rsidRPr="00A407D4">
        <w:rPr>
          <w:rFonts w:ascii="Arial" w:hAnsi="Arial" w:cs="Arial"/>
          <w:b/>
          <w:bCs/>
          <w:sz w:val="24"/>
          <w:szCs w:val="24"/>
        </w:rPr>
        <w:t xml:space="preserve">Mental Health </w:t>
      </w:r>
      <w:r w:rsidR="00232331" w:rsidRPr="00A407D4">
        <w:rPr>
          <w:rFonts w:ascii="Arial" w:hAnsi="Arial" w:cs="Arial"/>
          <w:b/>
          <w:bCs/>
          <w:sz w:val="24"/>
          <w:szCs w:val="24"/>
        </w:rPr>
        <w:t xml:space="preserve">Services Supporting </w:t>
      </w:r>
      <w:r w:rsidR="00945B75" w:rsidRPr="00A407D4">
        <w:rPr>
          <w:rFonts w:ascii="Arial" w:hAnsi="Arial" w:cs="Arial"/>
          <w:b/>
          <w:bCs/>
          <w:sz w:val="24"/>
          <w:szCs w:val="24"/>
        </w:rPr>
        <w:t>Pre</w:t>
      </w:r>
      <w:r w:rsidR="00232331" w:rsidRPr="00A407D4">
        <w:rPr>
          <w:rFonts w:ascii="Arial" w:hAnsi="Arial" w:cs="Arial"/>
          <w:b/>
          <w:bCs/>
          <w:sz w:val="24"/>
          <w:szCs w:val="24"/>
        </w:rPr>
        <w:t>K-12</w:t>
      </w:r>
    </w:p>
    <w:p w14:paraId="69DFDF7F" w14:textId="77777777" w:rsidR="006C0871" w:rsidRPr="00A407D4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8DEE1E" w14:textId="7AB6342F" w:rsidR="006C0871" w:rsidRPr="00A407D4" w:rsidRDefault="006C0871" w:rsidP="006C0871">
      <w:pPr>
        <w:pStyle w:val="Heading2"/>
        <w:rPr>
          <w:sz w:val="24"/>
          <w:szCs w:val="24"/>
        </w:rPr>
      </w:pPr>
      <w:r w:rsidRPr="00A407D4">
        <w:rPr>
          <w:sz w:val="24"/>
          <w:szCs w:val="24"/>
        </w:rPr>
        <w:t>Questions</w:t>
      </w:r>
      <w:r w:rsidR="006A4D2B" w:rsidRPr="00A407D4">
        <w:rPr>
          <w:sz w:val="24"/>
          <w:szCs w:val="24"/>
        </w:rPr>
        <w:t>,</w:t>
      </w:r>
      <w:r w:rsidRPr="00A407D4">
        <w:rPr>
          <w:sz w:val="24"/>
          <w:szCs w:val="24"/>
        </w:rPr>
        <w:t xml:space="preserve"> Answers</w:t>
      </w:r>
      <w:r w:rsidR="006A4D2B" w:rsidRPr="00A407D4">
        <w:rPr>
          <w:sz w:val="24"/>
          <w:szCs w:val="24"/>
        </w:rPr>
        <w:t>, and Revisions</w:t>
      </w:r>
    </w:p>
    <w:p w14:paraId="7BF4CCB6" w14:textId="77777777" w:rsidR="006C0871" w:rsidRPr="00A407D4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5E5DD2" w14:textId="2BD46172" w:rsidR="006C0871" w:rsidRPr="00A407D4" w:rsidRDefault="006C0871" w:rsidP="002746A5">
      <w:pPr>
        <w:spacing w:after="0"/>
        <w:rPr>
          <w:rFonts w:ascii="Arial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Q.1.  </w:t>
      </w:r>
      <w:r w:rsidR="00187BA2" w:rsidRPr="00A407D4">
        <w:rPr>
          <w:rFonts w:ascii="Arial" w:hAnsi="Arial" w:cs="Arial"/>
          <w:sz w:val="24"/>
          <w:szCs w:val="24"/>
        </w:rPr>
        <w:t>How should the proposal be submitted</w:t>
      </w:r>
      <w:r w:rsidRPr="00A407D4">
        <w:rPr>
          <w:rFonts w:ascii="Arial" w:hAnsi="Arial" w:cs="Arial"/>
          <w:sz w:val="24"/>
          <w:szCs w:val="24"/>
        </w:rPr>
        <w:t>?</w:t>
      </w:r>
    </w:p>
    <w:p w14:paraId="097F11A8" w14:textId="521B9D10" w:rsidR="00754D23" w:rsidRPr="00A407D4" w:rsidRDefault="006C0871" w:rsidP="00754D23">
      <w:pPr>
        <w:pStyle w:val="Heading3"/>
        <w:jc w:val="both"/>
        <w:rPr>
          <w:rFonts w:ascii="Arial" w:eastAsia="Times New Roman" w:hAnsi="Arial" w:cs="Arial"/>
          <w:b/>
          <w:color w:val="C00000"/>
        </w:rPr>
      </w:pPr>
      <w:r w:rsidRPr="00A407D4">
        <w:rPr>
          <w:rFonts w:ascii="Arial" w:hAnsi="Arial" w:cs="Arial"/>
          <w:b/>
          <w:bCs/>
          <w:color w:val="C00000"/>
        </w:rPr>
        <w:t xml:space="preserve">A.1.  </w:t>
      </w:r>
      <w:bookmarkStart w:id="0" w:name="_Toc146811343"/>
      <w:r w:rsidR="00754D23" w:rsidRPr="00A407D4">
        <w:rPr>
          <w:rFonts w:ascii="Arial" w:hAnsi="Arial" w:cs="Arial"/>
          <w:b/>
          <w:bCs/>
          <w:color w:val="C00000"/>
        </w:rPr>
        <w:t>Section 3.5</w:t>
      </w:r>
      <w:r w:rsidR="00754D23" w:rsidRPr="00A407D4">
        <w:rPr>
          <w:rFonts w:ascii="Arial" w:eastAsia="Times New Roman" w:hAnsi="Arial" w:cs="Arial"/>
          <w:b/>
          <w:color w:val="000000"/>
        </w:rPr>
        <w:tab/>
      </w:r>
      <w:r w:rsidR="00754D23" w:rsidRPr="00A407D4">
        <w:rPr>
          <w:rFonts w:ascii="Arial" w:eastAsia="Times New Roman" w:hAnsi="Arial" w:cs="Arial"/>
          <w:b/>
          <w:color w:val="C00000"/>
        </w:rPr>
        <w:t>Bid Submission Deadline</w:t>
      </w:r>
      <w:bookmarkEnd w:id="0"/>
    </w:p>
    <w:p w14:paraId="6AD51D64" w14:textId="048ED2F5" w:rsidR="00754D23" w:rsidRPr="00A407D4" w:rsidRDefault="00C5084A" w:rsidP="00C5084A">
      <w:pPr>
        <w:spacing w:after="200" w:line="276" w:lineRule="auto"/>
        <w:jc w:val="both"/>
        <w:rPr>
          <w:rFonts w:ascii="Arial" w:eastAsia="Times New Roman" w:hAnsi="Arial" w:cs="Arial"/>
          <w:color w:val="C00000"/>
          <w:sz w:val="24"/>
          <w:szCs w:val="24"/>
        </w:rPr>
      </w:pPr>
      <w:r w:rsidRPr="00A407D4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        </w:t>
      </w:r>
      <w:r w:rsidR="00754D23" w:rsidRPr="00A407D4">
        <w:rPr>
          <w:rFonts w:ascii="Arial" w:eastAsia="Times New Roman" w:hAnsi="Arial" w:cs="Arial"/>
          <w:b/>
          <w:color w:val="C00000"/>
          <w:sz w:val="24"/>
          <w:szCs w:val="24"/>
        </w:rPr>
        <w:t>See Cover Page for the Bid Submission Deadline (the "Due Date").</w:t>
      </w:r>
    </w:p>
    <w:p w14:paraId="0CD56A7C" w14:textId="77777777" w:rsidR="00754D23" w:rsidRPr="00A407D4" w:rsidRDefault="00754D23" w:rsidP="00754D23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216"/>
        <w:jc w:val="both"/>
        <w:rPr>
          <w:rFonts w:ascii="Arial" w:eastAsia="Arial Narrow" w:hAnsi="Arial" w:cs="Arial"/>
          <w:i/>
          <w:color w:val="C00000"/>
          <w:sz w:val="24"/>
          <w:szCs w:val="24"/>
        </w:rPr>
      </w:pPr>
      <w:r w:rsidRPr="00A407D4">
        <w:rPr>
          <w:rFonts w:ascii="Arial" w:eastAsia="Times New Roman" w:hAnsi="Arial" w:cs="Arial"/>
          <w:color w:val="C00000"/>
          <w:sz w:val="24"/>
          <w:szCs w:val="24"/>
        </w:rPr>
        <w:t xml:space="preserve">Submit an electronic version of your Bid to Wayne RESA via email to </w:t>
      </w:r>
      <w:hyperlink r:id="rId7">
        <w:r w:rsidRPr="00A407D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purchasing@resa.net</w:t>
        </w:r>
      </w:hyperlink>
      <w:r w:rsidRPr="00A407D4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A407D4">
        <w:rPr>
          <w:rFonts w:ascii="Arial" w:eastAsia="Times New Roman" w:hAnsi="Arial" w:cs="Arial"/>
          <w:color w:val="C00000"/>
          <w:sz w:val="24"/>
          <w:szCs w:val="24"/>
        </w:rPr>
        <w:t>not later than the</w:t>
      </w:r>
      <w:r w:rsidRPr="00A407D4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Due Date </w:t>
      </w:r>
      <w:r w:rsidRPr="00A407D4">
        <w:rPr>
          <w:rFonts w:ascii="Arial" w:eastAsia="Times New Roman" w:hAnsi="Arial" w:cs="Arial"/>
          <w:color w:val="C00000"/>
          <w:sz w:val="24"/>
          <w:szCs w:val="24"/>
        </w:rPr>
        <w:t>identified on the cover page</w:t>
      </w:r>
      <w:r w:rsidRPr="00A407D4">
        <w:rPr>
          <w:rFonts w:ascii="Arial" w:eastAsia="Times New Roman" w:hAnsi="Arial" w:cs="Arial"/>
          <w:b/>
          <w:color w:val="C00000"/>
          <w:sz w:val="24"/>
          <w:szCs w:val="24"/>
        </w:rPr>
        <w:t xml:space="preserve">.  </w:t>
      </w:r>
      <w:r w:rsidRPr="00A407D4">
        <w:rPr>
          <w:rFonts w:ascii="Arial" w:eastAsia="Times New Roman" w:hAnsi="Arial" w:cs="Arial"/>
          <w:color w:val="C00000"/>
          <w:sz w:val="24"/>
          <w:szCs w:val="24"/>
        </w:rPr>
        <w:t>Wayne RESA has no obligation to consider any proposal that is not timely received. Note: Timely delivery is regarded as to the time and date that the e-mail arrives within Wayne RESA not when the e-mail was sent.  Proposals will not be accepted via U.S. mail or any other delivery method.</w:t>
      </w:r>
    </w:p>
    <w:p w14:paraId="7262D2E9" w14:textId="77777777" w:rsidR="00754D23" w:rsidRPr="00A407D4" w:rsidRDefault="00754D23" w:rsidP="00754D23">
      <w:pPr>
        <w:tabs>
          <w:tab w:val="left" w:pos="1080"/>
        </w:tabs>
        <w:spacing w:after="0" w:line="240" w:lineRule="auto"/>
        <w:ind w:left="1080" w:right="216"/>
        <w:jc w:val="both"/>
        <w:rPr>
          <w:rFonts w:ascii="Arial" w:eastAsia="Times New Roman" w:hAnsi="Arial" w:cs="Arial"/>
          <w:i/>
          <w:color w:val="C00000"/>
          <w:sz w:val="24"/>
          <w:szCs w:val="24"/>
        </w:rPr>
      </w:pPr>
    </w:p>
    <w:p w14:paraId="34423D4C" w14:textId="738951A4" w:rsidR="006C0871" w:rsidRPr="00A407D4" w:rsidRDefault="00754D23" w:rsidP="00C508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eastAsia="Times New Roman" w:hAnsi="Arial" w:cs="Arial"/>
          <w:color w:val="C00000"/>
          <w:sz w:val="24"/>
          <w:szCs w:val="24"/>
        </w:rPr>
        <w:t xml:space="preserve">APPLICANTS ARE RESPONSIBLE FOR ASSURING THAT THE FOLLOWING IDENTIFYING INFORMATION APPEARS IN THE SUBJECT LINE OF YOUR EMAIL: </w:t>
      </w:r>
      <w:r w:rsidRPr="00A407D4">
        <w:rPr>
          <w:rFonts w:ascii="Arial" w:eastAsia="Times New Roman" w:hAnsi="Arial" w:cs="Arial"/>
          <w:i/>
          <w:color w:val="C00000"/>
          <w:sz w:val="24"/>
          <w:szCs w:val="24"/>
        </w:rPr>
        <w:t>“</w:t>
      </w:r>
      <w:r w:rsidRPr="00A407D4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>RFP-WRESA-0</w:t>
      </w:r>
      <w:r w:rsidR="00A407D4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>9</w:t>
      </w:r>
      <w:r w:rsidRPr="00A407D4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>-2023-2024-</w:t>
      </w:r>
      <w:r w:rsidR="00A407D4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>10</w:t>
      </w:r>
      <w:r w:rsidRPr="00A407D4">
        <w:rPr>
          <w:rFonts w:ascii="Arial" w:eastAsia="Times New Roman" w:hAnsi="Arial" w:cs="Arial"/>
          <w:i/>
          <w:color w:val="C00000"/>
          <w:sz w:val="24"/>
          <w:szCs w:val="24"/>
        </w:rPr>
        <w:t xml:space="preserve">” with Company Name, and “message 1 of 3” as appropriate if the proposal consists of multiple emails. Note: All e-mails from a Proposer must be received by Wayne RESA by the stated time and date </w:t>
      </w:r>
      <w:proofErr w:type="gramStart"/>
      <w:r w:rsidRPr="00A407D4">
        <w:rPr>
          <w:rFonts w:ascii="Arial" w:eastAsia="Times New Roman" w:hAnsi="Arial" w:cs="Arial"/>
          <w:i/>
          <w:color w:val="C00000"/>
          <w:sz w:val="24"/>
          <w:szCs w:val="24"/>
        </w:rPr>
        <w:t>in order for</w:t>
      </w:r>
      <w:proofErr w:type="gramEnd"/>
      <w:r w:rsidRPr="00A407D4">
        <w:rPr>
          <w:rFonts w:ascii="Arial" w:eastAsia="Times New Roman" w:hAnsi="Arial" w:cs="Arial"/>
          <w:i/>
          <w:color w:val="C00000"/>
          <w:sz w:val="24"/>
          <w:szCs w:val="24"/>
        </w:rPr>
        <w:t xml:space="preserve"> the proposals to be deemed submitted on time</w:t>
      </w:r>
    </w:p>
    <w:p w14:paraId="6C3657C3" w14:textId="77777777" w:rsidR="006C0871" w:rsidRPr="00A407D4" w:rsidRDefault="006C0871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7BD1B4CB" w14:textId="7E7700BA" w:rsidR="006C0871" w:rsidRPr="00A407D4" w:rsidRDefault="006C0871" w:rsidP="002746A5">
      <w:pPr>
        <w:spacing w:after="0"/>
        <w:rPr>
          <w:rFonts w:ascii="Arial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Q.2.  </w:t>
      </w:r>
      <w:r w:rsidR="00187BA2" w:rsidRPr="00A407D4">
        <w:rPr>
          <w:rFonts w:ascii="Arial" w:hAnsi="Arial" w:cs="Arial"/>
          <w:sz w:val="24"/>
          <w:szCs w:val="24"/>
        </w:rPr>
        <w:t>If submission is electronic or email, may we PDF the document to include the signed forms</w:t>
      </w:r>
      <w:r w:rsidR="002746A5" w:rsidRPr="00A407D4">
        <w:rPr>
          <w:rFonts w:ascii="Arial" w:hAnsi="Arial" w:cs="Arial"/>
          <w:sz w:val="24"/>
          <w:szCs w:val="24"/>
        </w:rPr>
        <w:t>?</w:t>
      </w:r>
    </w:p>
    <w:p w14:paraId="3711D1BF" w14:textId="41D3EF67" w:rsidR="006C0871" w:rsidRPr="00A407D4" w:rsidRDefault="006C0871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>A.2.</w:t>
      </w:r>
      <w:r w:rsidRPr="00A407D4">
        <w:rPr>
          <w:rFonts w:ascii="Arial" w:hAnsi="Arial" w:cs="Arial"/>
          <w:color w:val="C00000"/>
          <w:sz w:val="24"/>
          <w:szCs w:val="24"/>
        </w:rPr>
        <w:t xml:space="preserve">  </w:t>
      </w:r>
      <w:r w:rsidR="002746A5" w:rsidRPr="00A407D4">
        <w:rPr>
          <w:rFonts w:ascii="Arial" w:hAnsi="Arial" w:cs="Arial"/>
          <w:color w:val="C00000"/>
          <w:sz w:val="24"/>
          <w:szCs w:val="24"/>
        </w:rPr>
        <w:t>Yes.</w:t>
      </w:r>
    </w:p>
    <w:p w14:paraId="2B1B9725" w14:textId="77777777" w:rsidR="00065888" w:rsidRPr="00A407D4" w:rsidRDefault="00065888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167B1C19" w14:textId="67DCC466" w:rsidR="00065888" w:rsidRPr="00A407D4" w:rsidRDefault="00065888" w:rsidP="002746A5">
      <w:pPr>
        <w:spacing w:after="0"/>
        <w:rPr>
          <w:rFonts w:ascii="Arial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Q.3.  </w:t>
      </w:r>
      <w:r w:rsidR="008B667F" w:rsidRPr="00A407D4">
        <w:rPr>
          <w:rFonts w:ascii="Arial" w:hAnsi="Arial" w:cs="Arial"/>
          <w:sz w:val="24"/>
          <w:szCs w:val="24"/>
        </w:rPr>
        <w:t>May an appendix be included for additional information?</w:t>
      </w:r>
    </w:p>
    <w:p w14:paraId="0BF1B2B8" w14:textId="7AB59230" w:rsidR="00065888" w:rsidRPr="00A407D4" w:rsidRDefault="00065888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>A.3.</w:t>
      </w:r>
      <w:r w:rsidRPr="00A407D4">
        <w:rPr>
          <w:rFonts w:ascii="Arial" w:hAnsi="Arial" w:cs="Arial"/>
          <w:color w:val="C00000"/>
          <w:sz w:val="24"/>
          <w:szCs w:val="24"/>
        </w:rPr>
        <w:t xml:space="preserve">  </w:t>
      </w:r>
      <w:r w:rsidR="002746A5" w:rsidRPr="00A407D4">
        <w:rPr>
          <w:rFonts w:ascii="Arial" w:hAnsi="Arial" w:cs="Arial"/>
          <w:color w:val="C00000"/>
          <w:sz w:val="24"/>
          <w:szCs w:val="24"/>
        </w:rPr>
        <w:t>Yes.</w:t>
      </w:r>
    </w:p>
    <w:p w14:paraId="5261E2D5" w14:textId="77777777" w:rsidR="00065888" w:rsidRPr="00A407D4" w:rsidRDefault="00065888" w:rsidP="002746A5">
      <w:pPr>
        <w:spacing w:after="0"/>
        <w:rPr>
          <w:rFonts w:ascii="Arial" w:hAnsi="Arial" w:cs="Arial"/>
          <w:sz w:val="24"/>
          <w:szCs w:val="24"/>
        </w:rPr>
      </w:pPr>
    </w:p>
    <w:p w14:paraId="1047E2BE" w14:textId="43196C5B" w:rsidR="00065888" w:rsidRPr="00A407D4" w:rsidRDefault="00065888" w:rsidP="002746A5">
      <w:pPr>
        <w:spacing w:after="0"/>
        <w:rPr>
          <w:rFonts w:ascii="Arial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Q.4.  </w:t>
      </w:r>
      <w:r w:rsidRPr="00A407D4">
        <w:rPr>
          <w:rFonts w:ascii="Arial" w:hAnsi="Arial" w:cs="Arial"/>
          <w:sz w:val="24"/>
          <w:szCs w:val="24"/>
        </w:rPr>
        <w:t>If a vendor is unable to remit the 2% fee to MAC, will that vendor be able to bid?</w:t>
      </w:r>
    </w:p>
    <w:p w14:paraId="30D252F0" w14:textId="1C9E89BC" w:rsidR="00065888" w:rsidRPr="00A407D4" w:rsidRDefault="00065888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>A.4.</w:t>
      </w:r>
      <w:r w:rsidRPr="00A407D4">
        <w:rPr>
          <w:rFonts w:ascii="Arial" w:hAnsi="Arial" w:cs="Arial"/>
          <w:color w:val="C00000"/>
          <w:sz w:val="24"/>
          <w:szCs w:val="24"/>
        </w:rPr>
        <w:t xml:space="preserve">  No.</w:t>
      </w:r>
    </w:p>
    <w:p w14:paraId="0FC498B5" w14:textId="77777777" w:rsidR="00065888" w:rsidRPr="00A407D4" w:rsidRDefault="00065888" w:rsidP="002746A5">
      <w:pPr>
        <w:spacing w:after="0"/>
        <w:rPr>
          <w:rFonts w:ascii="Arial" w:hAnsi="Arial" w:cs="Arial"/>
          <w:sz w:val="24"/>
          <w:szCs w:val="24"/>
        </w:rPr>
      </w:pPr>
    </w:p>
    <w:p w14:paraId="0423113A" w14:textId="3BCC6FFC" w:rsidR="00065888" w:rsidRPr="00A407D4" w:rsidRDefault="00065888" w:rsidP="002746A5">
      <w:pPr>
        <w:spacing w:after="0"/>
        <w:rPr>
          <w:rFonts w:ascii="Arial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 xml:space="preserve">Q.5.  </w:t>
      </w:r>
      <w:r w:rsidRPr="00A407D4">
        <w:rPr>
          <w:rFonts w:ascii="Arial" w:hAnsi="Arial" w:cs="Arial"/>
          <w:sz w:val="24"/>
          <w:szCs w:val="24"/>
        </w:rPr>
        <w:t>Can a vendor choose to not include a 2% fee?</w:t>
      </w:r>
    </w:p>
    <w:p w14:paraId="6FD59C13" w14:textId="77777777" w:rsidR="006A4D2B" w:rsidRPr="00A407D4" w:rsidRDefault="006A4D2B" w:rsidP="002746A5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2D7C9621" w14:textId="77777777" w:rsidR="006A4D2B" w:rsidRPr="00A407D4" w:rsidRDefault="006A4D2B" w:rsidP="002746A5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1110934C" w14:textId="77777777" w:rsidR="00A407D4" w:rsidRDefault="00A407D4" w:rsidP="002746A5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59EEB392" w14:textId="502E08B3" w:rsidR="00C5084A" w:rsidRPr="00A407D4" w:rsidRDefault="00065888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>A.5.</w:t>
      </w:r>
      <w:r w:rsidRPr="00A407D4">
        <w:rPr>
          <w:rFonts w:ascii="Arial" w:hAnsi="Arial" w:cs="Arial"/>
          <w:color w:val="C00000"/>
          <w:sz w:val="24"/>
          <w:szCs w:val="24"/>
        </w:rPr>
        <w:t xml:space="preserve">  The 2% administrative fee is required to be remitted, no exception.  We have had vendors that have been part of the program that have chosen to absorb the 2% fee in their pricing because they receive the benefit of having to not put together other </w:t>
      </w:r>
      <w:proofErr w:type="gramStart"/>
      <w:r w:rsidRPr="00A407D4">
        <w:rPr>
          <w:rFonts w:ascii="Arial" w:hAnsi="Arial" w:cs="Arial"/>
          <w:color w:val="C00000"/>
          <w:sz w:val="24"/>
          <w:szCs w:val="24"/>
        </w:rPr>
        <w:t>public</w:t>
      </w:r>
      <w:proofErr w:type="gramEnd"/>
      <w:r w:rsidRPr="00A407D4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02AEBE44" w14:textId="77777777" w:rsidR="00C5084A" w:rsidRPr="00A407D4" w:rsidRDefault="00C5084A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50589DC2" w14:textId="356BC699" w:rsidR="00065888" w:rsidRPr="00A407D4" w:rsidRDefault="00065888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hAnsi="Arial" w:cs="Arial"/>
          <w:color w:val="C00000"/>
          <w:sz w:val="24"/>
          <w:szCs w:val="24"/>
        </w:rPr>
        <w:t xml:space="preserve">bids, which in turn saves them time and cost.  We have also had other vendors that have simply added 2% to their </w:t>
      </w:r>
      <w:proofErr w:type="gramStart"/>
      <w:r w:rsidRPr="00A407D4">
        <w:rPr>
          <w:rFonts w:ascii="Arial" w:hAnsi="Arial" w:cs="Arial"/>
          <w:color w:val="C00000"/>
          <w:sz w:val="24"/>
          <w:szCs w:val="24"/>
        </w:rPr>
        <w:t>overhead</w:t>
      </w:r>
      <w:proofErr w:type="gramEnd"/>
      <w:r w:rsidRPr="00A407D4">
        <w:rPr>
          <w:rFonts w:ascii="Arial" w:hAnsi="Arial" w:cs="Arial"/>
          <w:color w:val="C00000"/>
          <w:sz w:val="24"/>
          <w:szCs w:val="24"/>
        </w:rPr>
        <w:t>.  Either way, it is required.</w:t>
      </w:r>
    </w:p>
    <w:p w14:paraId="6136D6BC" w14:textId="77777777" w:rsidR="002746A5" w:rsidRPr="00A407D4" w:rsidRDefault="002746A5" w:rsidP="002746A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4A7451" w14:textId="6950F0E8" w:rsidR="00065888" w:rsidRPr="00A407D4" w:rsidRDefault="00065888" w:rsidP="002746A5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</w:t>
      </w:r>
      <w:r w:rsidR="002746A5" w:rsidRPr="00A407D4">
        <w:rPr>
          <w:rFonts w:ascii="Arial" w:hAnsi="Arial" w:cs="Arial"/>
          <w:b/>
          <w:bCs/>
          <w:sz w:val="24"/>
          <w:szCs w:val="24"/>
        </w:rPr>
        <w:t>6</w:t>
      </w:r>
      <w:r w:rsidRPr="00A407D4">
        <w:rPr>
          <w:rFonts w:ascii="Arial" w:hAnsi="Arial" w:cs="Arial"/>
          <w:b/>
          <w:bCs/>
          <w:sz w:val="24"/>
          <w:szCs w:val="24"/>
        </w:rPr>
        <w:t>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Can you explain exactly how the fee should be applied? Monthly, one time, annual?</w:t>
      </w:r>
    </w:p>
    <w:p w14:paraId="705CF534" w14:textId="435F7855" w:rsidR="00065888" w:rsidRPr="00A407D4" w:rsidRDefault="00065888" w:rsidP="002746A5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2746A5" w:rsidRPr="00A407D4">
        <w:rPr>
          <w:rFonts w:ascii="Arial" w:hAnsi="Arial" w:cs="Arial"/>
          <w:b/>
          <w:bCs/>
          <w:color w:val="C00000"/>
          <w:sz w:val="24"/>
          <w:szCs w:val="24"/>
        </w:rPr>
        <w:t>6</w:t>
      </w: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 xml:space="preserve">The vendor will be contacted by MAC on a quarterly basis for </w:t>
      </w:r>
      <w:proofErr w:type="gramStart"/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>all of</w:t>
      </w:r>
      <w:proofErr w:type="gramEnd"/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 xml:space="preserve"> its self-reported sales (all billings made to an entity whether it be for sales or service) and the 2% will be applied to all sales and services made to entities using the contract.</w:t>
      </w:r>
    </w:p>
    <w:p w14:paraId="3937CB6B" w14:textId="77777777" w:rsidR="00065888" w:rsidRPr="00A407D4" w:rsidRDefault="00065888" w:rsidP="002746A5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2C83A7B5" w14:textId="29B2559A" w:rsidR="00065888" w:rsidRPr="00A407D4" w:rsidRDefault="00065888" w:rsidP="002746A5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</w:t>
      </w:r>
      <w:r w:rsidR="002746A5" w:rsidRPr="00A407D4">
        <w:rPr>
          <w:rFonts w:ascii="Arial" w:hAnsi="Arial" w:cs="Arial"/>
          <w:b/>
          <w:bCs/>
          <w:sz w:val="24"/>
          <w:szCs w:val="24"/>
        </w:rPr>
        <w:t>7</w:t>
      </w:r>
      <w:r w:rsidRPr="00A407D4">
        <w:rPr>
          <w:rFonts w:ascii="Arial" w:hAnsi="Arial" w:cs="Arial"/>
          <w:b/>
          <w:bCs/>
          <w:sz w:val="24"/>
          <w:szCs w:val="24"/>
        </w:rPr>
        <w:t>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Will the 2% administrative fee be paid by our company to MAC, or will Livingston County be withholding 2% and pay MAC directly?</w:t>
      </w:r>
    </w:p>
    <w:p w14:paraId="5F10599B" w14:textId="1CA1CCE7" w:rsidR="00065888" w:rsidRPr="00A407D4" w:rsidRDefault="00065888" w:rsidP="002746A5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2746A5" w:rsidRPr="00A407D4">
        <w:rPr>
          <w:rFonts w:ascii="Arial" w:hAnsi="Arial" w:cs="Arial"/>
          <w:b/>
          <w:bCs/>
          <w:color w:val="C00000"/>
          <w:sz w:val="24"/>
          <w:szCs w:val="24"/>
        </w:rPr>
        <w:t>7</w:t>
      </w: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>The 2% administrative fee will be paid by the vendor to MAC.</w:t>
      </w:r>
    </w:p>
    <w:p w14:paraId="02269E1B" w14:textId="77777777" w:rsidR="002746A5" w:rsidRPr="00A407D4" w:rsidRDefault="002746A5" w:rsidP="002746A5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38C1537B" w14:textId="24CC43CC" w:rsidR="002746A5" w:rsidRPr="00A407D4" w:rsidRDefault="002746A5" w:rsidP="002746A5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Q.8.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Would you like our suggestion on how we pay other buying cooperatives?</w:t>
      </w:r>
    </w:p>
    <w:p w14:paraId="6045DA03" w14:textId="2FEDC926" w:rsidR="009831C8" w:rsidRPr="00A407D4" w:rsidRDefault="002746A5" w:rsidP="009831C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A.8.  </w:t>
      </w:r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>Sure, please propose your solution in your response.</w:t>
      </w:r>
    </w:p>
    <w:p w14:paraId="1BC268D6" w14:textId="77777777" w:rsidR="002A6718" w:rsidRPr="00A407D4" w:rsidRDefault="002A6718" w:rsidP="009831C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</w:p>
    <w:p w14:paraId="7E34D28E" w14:textId="4BC2603A" w:rsidR="002A6718" w:rsidRPr="00A407D4" w:rsidRDefault="002A6718" w:rsidP="002A67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Q.9.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Will there be multiple awards or only one award?</w:t>
      </w:r>
    </w:p>
    <w:p w14:paraId="0DD6A2EB" w14:textId="45ECC5CB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A.9.  </w:t>
      </w:r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>We are not limiting this to one award.</w:t>
      </w:r>
    </w:p>
    <w:p w14:paraId="7F9DC2F5" w14:textId="77777777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</w:p>
    <w:p w14:paraId="706CEF2C" w14:textId="7AD5D75D" w:rsidR="002A6718" w:rsidRPr="00A407D4" w:rsidRDefault="002A6718" w:rsidP="002A67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Q.10.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Is there a budget limit?</w:t>
      </w:r>
    </w:p>
    <w:p w14:paraId="47570523" w14:textId="67B26B23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A.10.  </w:t>
      </w:r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>Wayne RESA does not have a specific budget amount for this project.</w:t>
      </w:r>
    </w:p>
    <w:p w14:paraId="0A5DAF93" w14:textId="77777777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</w:p>
    <w:p w14:paraId="6198A59A" w14:textId="51D2CD28" w:rsidR="002A6718" w:rsidRPr="00A407D4" w:rsidRDefault="002A6718" w:rsidP="002A67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Q.11.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Is this more of a system navigator role versus a counselor/therapist type of role?</w:t>
      </w:r>
    </w:p>
    <w:p w14:paraId="7F00ED32" w14:textId="599818A8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A.11.  </w:t>
      </w:r>
      <w:r w:rsidRPr="00A407D4"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  <w:t>Correct, this is more of a system navigator. We are not looking for counseling or therapy services.</w:t>
      </w:r>
    </w:p>
    <w:p w14:paraId="27C2FA26" w14:textId="77777777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</w:p>
    <w:p w14:paraId="1B9FB980" w14:textId="318C3AC8" w:rsidR="002A6718" w:rsidRPr="00A407D4" w:rsidRDefault="002A6718" w:rsidP="002A67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407D4">
        <w:rPr>
          <w:rFonts w:ascii="Arial" w:hAnsi="Arial" w:cs="Arial"/>
          <w:b/>
          <w:bCs/>
          <w:sz w:val="24"/>
          <w:szCs w:val="24"/>
        </w:rPr>
        <w:t>Q.12.</w:t>
      </w:r>
      <w:r w:rsidRPr="00A407D4">
        <w:rPr>
          <w:rFonts w:ascii="Arial" w:eastAsia="Times New Roman" w:hAnsi="Arial" w:cs="Arial"/>
          <w:sz w:val="24"/>
          <w:szCs w:val="24"/>
        </w:rPr>
        <w:t xml:space="preserve">  </w:t>
      </w:r>
      <w:r w:rsidRPr="00A407D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Please explain the pricing table.</w:t>
      </w:r>
    </w:p>
    <w:p w14:paraId="6196DB56" w14:textId="250F3CD6" w:rsidR="002A6718" w:rsidRPr="00A407D4" w:rsidRDefault="002A6718" w:rsidP="002A6718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407D4">
        <w:rPr>
          <w:rFonts w:ascii="Arial" w:hAnsi="Arial" w:cs="Arial"/>
          <w:b/>
          <w:bCs/>
          <w:color w:val="C00000"/>
          <w:sz w:val="24"/>
          <w:szCs w:val="24"/>
        </w:rPr>
        <w:t xml:space="preserve">A.12.  </w:t>
      </w:r>
      <w:r w:rsidR="006F43CA" w:rsidRPr="00A407D4">
        <w:rPr>
          <w:rFonts w:ascii="Arial" w:hAnsi="Arial" w:cs="Arial"/>
          <w:color w:val="C00000"/>
          <w:sz w:val="24"/>
          <w:szCs w:val="24"/>
        </w:rPr>
        <w:t xml:space="preserve">The Tier numbers are based on the number of enrolled students </w:t>
      </w:r>
      <w:proofErr w:type="gramStart"/>
      <w:r w:rsidR="006F43CA" w:rsidRPr="00A407D4">
        <w:rPr>
          <w:rFonts w:ascii="Arial" w:hAnsi="Arial" w:cs="Arial"/>
          <w:color w:val="C00000"/>
          <w:sz w:val="24"/>
          <w:szCs w:val="24"/>
        </w:rPr>
        <w:t>and also</w:t>
      </w:r>
      <w:proofErr w:type="gramEnd"/>
      <w:r w:rsidR="006F43CA" w:rsidRPr="00A407D4">
        <w:rPr>
          <w:rFonts w:ascii="Arial" w:hAnsi="Arial" w:cs="Arial"/>
          <w:color w:val="C00000"/>
          <w:sz w:val="24"/>
          <w:szCs w:val="24"/>
        </w:rPr>
        <w:t xml:space="preserve"> based on the number of students that </w:t>
      </w:r>
      <w:r w:rsidR="006F43CA" w:rsidRPr="00A407D4">
        <w:rPr>
          <w:rFonts w:ascii="Arial" w:hAnsi="Arial" w:cs="Arial"/>
          <w:color w:val="C00000"/>
          <w:sz w:val="24"/>
          <w:szCs w:val="24"/>
          <w:u w:val="single"/>
        </w:rPr>
        <w:t>may</w:t>
      </w:r>
      <w:r w:rsidR="006F43CA" w:rsidRPr="00A407D4">
        <w:rPr>
          <w:rFonts w:ascii="Arial" w:hAnsi="Arial" w:cs="Arial"/>
          <w:color w:val="C00000"/>
          <w:sz w:val="24"/>
          <w:szCs w:val="24"/>
        </w:rPr>
        <w:t xml:space="preserve"> use the services.</w:t>
      </w:r>
    </w:p>
    <w:p w14:paraId="79D81FEA" w14:textId="77777777" w:rsidR="006F43CA" w:rsidRPr="00A407D4" w:rsidRDefault="006F43CA" w:rsidP="002A6718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6C3C5D62" w14:textId="77777777" w:rsidR="006A4D2B" w:rsidRPr="00A407D4" w:rsidRDefault="006A4D2B" w:rsidP="009831C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</w:p>
    <w:p w14:paraId="7E64F29D" w14:textId="51413A82" w:rsidR="006A4D2B" w:rsidRPr="00A407D4" w:rsidRDefault="006A4D2B" w:rsidP="009831C8">
      <w:pPr>
        <w:spacing w:after="0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A407D4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Revision 1.  </w:t>
      </w:r>
      <w:r w:rsidRPr="00A407D4">
        <w:rPr>
          <w:rFonts w:ascii="Arial" w:hAnsi="Arial" w:cs="Arial"/>
          <w:sz w:val="24"/>
          <w:szCs w:val="24"/>
          <w:bdr w:val="none" w:sz="0" w:space="0" w:color="auto" w:frame="1"/>
        </w:rPr>
        <w:t>Revise all language in RFP WRESA-09-2023-2024</w:t>
      </w:r>
      <w:r w:rsidR="00A407D4">
        <w:rPr>
          <w:rFonts w:ascii="Arial" w:hAnsi="Arial" w:cs="Arial"/>
          <w:sz w:val="24"/>
          <w:szCs w:val="24"/>
          <w:bdr w:val="none" w:sz="0" w:space="0" w:color="auto" w:frame="1"/>
        </w:rPr>
        <w:t>-10</w:t>
      </w:r>
      <w:r w:rsidRPr="00A407D4">
        <w:rPr>
          <w:rFonts w:ascii="Arial" w:hAnsi="Arial" w:cs="Arial"/>
          <w:sz w:val="24"/>
          <w:szCs w:val="24"/>
          <w:bdr w:val="none" w:sz="0" w:space="0" w:color="auto" w:frame="1"/>
        </w:rPr>
        <w:t xml:space="preserve"> from “K-12” to “PreK-12”. </w:t>
      </w:r>
    </w:p>
    <w:sectPr w:rsidR="006A4D2B" w:rsidRPr="00A407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E19D" w14:textId="77777777" w:rsidR="004C6F79" w:rsidRDefault="004C6F79" w:rsidP="00F61B2E">
      <w:pPr>
        <w:spacing w:after="0" w:line="240" w:lineRule="auto"/>
      </w:pPr>
      <w:r>
        <w:separator/>
      </w:r>
    </w:p>
  </w:endnote>
  <w:endnote w:type="continuationSeparator" w:id="0">
    <w:p w14:paraId="3BC0B0F6" w14:textId="77777777" w:rsidR="004C6F79" w:rsidRDefault="004C6F79" w:rsidP="00F6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9C99" w14:textId="77777777" w:rsidR="004C6F79" w:rsidRDefault="004C6F79" w:rsidP="00F61B2E">
      <w:pPr>
        <w:spacing w:after="0" w:line="240" w:lineRule="auto"/>
      </w:pPr>
      <w:r>
        <w:separator/>
      </w:r>
    </w:p>
  </w:footnote>
  <w:footnote w:type="continuationSeparator" w:id="0">
    <w:p w14:paraId="1F8EF05F" w14:textId="77777777" w:rsidR="004C6F79" w:rsidRDefault="004C6F79" w:rsidP="00F6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E09C" w14:textId="79799DA6" w:rsidR="00F61B2E" w:rsidRDefault="005C7A95" w:rsidP="00F61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9A1CFBB" wp14:editId="31E16904">
          <wp:extent cx="1593850" cy="330860"/>
          <wp:effectExtent l="0" t="0" r="6350" b="0"/>
          <wp:docPr id="1316397340" name="Picture 3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97340" name="Picture 3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553" cy="35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B2E">
      <w:rPr>
        <w:noProof/>
      </w:rPr>
      <w:drawing>
        <wp:anchor distT="0" distB="0" distL="114300" distR="114300" simplePos="0" relativeHeight="251659264" behindDoc="0" locked="0" layoutInCell="1" hidden="0" allowOverlap="1" wp14:anchorId="3FB0D028" wp14:editId="7A5BFE07">
          <wp:simplePos x="0" y="0"/>
          <wp:positionH relativeFrom="column">
            <wp:posOffset>7840136</wp:posOffset>
          </wp:positionH>
          <wp:positionV relativeFrom="paragraph">
            <wp:posOffset>115275</wp:posOffset>
          </wp:positionV>
          <wp:extent cx="890270" cy="23177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231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1B2E">
      <w:rPr>
        <w:color w:val="000000"/>
      </w:rPr>
      <w:tab/>
    </w:r>
    <w:r w:rsidR="00F61B2E">
      <w:rPr>
        <w:noProof/>
      </w:rPr>
      <w:drawing>
        <wp:inline distT="0" distB="0" distL="0" distR="0" wp14:anchorId="3B25D513" wp14:editId="356C080E">
          <wp:extent cx="1198826" cy="349786"/>
          <wp:effectExtent l="0" t="0" r="1905" b="0"/>
          <wp:docPr id="86368632" name="Picture 2" descr="CoPro+ The Plus Makes the Dif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ro+ The Plus Makes the Differ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61" cy="366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B2E">
      <w:rPr>
        <w:color w:val="000000"/>
      </w:rPr>
      <w:tab/>
    </w:r>
    <w:r w:rsidR="00F61B2E" w:rsidRPr="00A3084C">
      <w:rPr>
        <w:noProof/>
      </w:rPr>
      <w:drawing>
        <wp:inline distT="0" distB="0" distL="0" distR="0" wp14:anchorId="37F4153A" wp14:editId="29DF1D60">
          <wp:extent cx="873332" cy="330200"/>
          <wp:effectExtent l="0" t="0" r="3175" b="0"/>
          <wp:docPr id="15568284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82845" name="Picture 1" descr="Logo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09551" cy="34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3E06F" w14:textId="376D78E0" w:rsidR="006C0871" w:rsidRPr="006C0871" w:rsidRDefault="006C0871" w:rsidP="006C0871">
    <w:pPr>
      <w:pStyle w:val="Header"/>
      <w:jc w:val="right"/>
      <w:rPr>
        <w:rFonts w:ascii="Helvetica" w:eastAsia="Times New Roman" w:hAnsi="Helvetica" w:cs="Times New Roman"/>
        <w:sz w:val="8"/>
        <w:szCs w:val="20"/>
      </w:rPr>
    </w:pPr>
    <w:r w:rsidRPr="00280E03">
      <w:rPr>
        <w:rFonts w:ascii="Bookman" w:eastAsia="Times New Roman" w:hAnsi="Bookman" w:cs="Times New Roman"/>
        <w:sz w:val="20"/>
        <w:szCs w:val="20"/>
      </w:rPr>
      <w:fldChar w:fldCharType="begin"/>
    </w:r>
    <w:r w:rsidRPr="00280E03">
      <w:rPr>
        <w:rFonts w:ascii="Bookman" w:eastAsia="Times New Roman" w:hAnsi="Bookman" w:cs="Times New Roman"/>
        <w:sz w:val="20"/>
        <w:szCs w:val="20"/>
      </w:rPr>
      <w:instrText xml:space="preserve"> INCLUDETEXT "i:\head.doc" \* MERGEFORMAT </w:instrText>
    </w:r>
    <w:r w:rsidRPr="00280E03">
      <w:rPr>
        <w:rFonts w:ascii="Bookman" w:eastAsia="Times New Roman" w:hAnsi="Bookman" w:cs="Times New Roman"/>
        <w:sz w:val="20"/>
        <w:szCs w:val="20"/>
      </w:rPr>
      <w:fldChar w:fldCharType="separate"/>
    </w:r>
  </w:p>
  <w:p w14:paraId="2C15B1AE" w14:textId="77777777" w:rsidR="006C0871" w:rsidRPr="00280E03" w:rsidRDefault="006C0871" w:rsidP="006C0871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Helvetica" w:eastAsia="Times New Roman" w:hAnsi="Helvetica" w:cs="Times New Roman"/>
        <w:sz w:val="6"/>
        <w:szCs w:val="20"/>
      </w:rPr>
    </w:pPr>
  </w:p>
  <w:p w14:paraId="574E3242" w14:textId="77777777" w:rsidR="006C0871" w:rsidRPr="00280E03" w:rsidRDefault="006C0871" w:rsidP="006C0871">
    <w:pPr>
      <w:tabs>
        <w:tab w:val="center" w:pos="4320"/>
        <w:tab w:val="right" w:pos="8640"/>
      </w:tabs>
      <w:spacing w:after="0" w:line="240" w:lineRule="auto"/>
      <w:rPr>
        <w:rFonts w:ascii="Helvetica" w:eastAsia="Times New Roman" w:hAnsi="Helvetica" w:cs="Times New Roman"/>
        <w:sz w:val="6"/>
        <w:szCs w:val="20"/>
      </w:rPr>
    </w:pPr>
  </w:p>
  <w:p w14:paraId="6DEAE3D8" w14:textId="77777777" w:rsidR="006C0871" w:rsidRPr="00280E03" w:rsidRDefault="006C0871" w:rsidP="006C0871">
    <w:pPr>
      <w:tabs>
        <w:tab w:val="right" w:pos="9360"/>
      </w:tabs>
      <w:spacing w:after="0" w:line="200" w:lineRule="exact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Helvetica" w:eastAsia="Times New Roman" w:hAnsi="Helvetica" w:cs="Times New Roman"/>
        <w:sz w:val="16"/>
        <w:szCs w:val="20"/>
      </w:rPr>
      <w:t>33500 Van Born Road</w:t>
    </w:r>
    <w:r>
      <w:rPr>
        <w:rFonts w:ascii="Helvetica" w:eastAsia="Times New Roman" w:hAnsi="Helvetica" w:cs="Times New Roman"/>
        <w:sz w:val="16"/>
        <w:szCs w:val="20"/>
      </w:rPr>
      <w:tab/>
      <w:t>Stacey Shaw</w:t>
    </w:r>
  </w:p>
  <w:p w14:paraId="6733B573" w14:textId="4C3C6F6C" w:rsidR="006C0871" w:rsidRPr="00280E03" w:rsidRDefault="006C0871" w:rsidP="006C0871">
    <w:pPr>
      <w:tabs>
        <w:tab w:val="right" w:pos="9360"/>
      </w:tabs>
      <w:spacing w:after="0" w:line="200" w:lineRule="exact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Helvetica" w:eastAsia="Times New Roman" w:hAnsi="Helvetica" w:cs="Times New Roman"/>
        <w:sz w:val="16"/>
        <w:szCs w:val="20"/>
      </w:rPr>
      <w:t>Wayne, Michigan 48184-2497</w:t>
    </w:r>
    <w:r>
      <w:rPr>
        <w:rFonts w:ascii="Helvetica" w:eastAsia="Times New Roman" w:hAnsi="Helvetica" w:cs="Times New Roman"/>
        <w:sz w:val="16"/>
        <w:szCs w:val="20"/>
      </w:rPr>
      <w:tab/>
      <w:t>Purchasing Consultant</w:t>
    </w:r>
  </w:p>
  <w:p w14:paraId="2F584FCF" w14:textId="04B676AD" w:rsidR="006C0871" w:rsidRPr="00280E03" w:rsidRDefault="00005150" w:rsidP="005C7A95">
    <w:pPr>
      <w:tabs>
        <w:tab w:val="right" w:pos="9360"/>
      </w:tabs>
      <w:spacing w:after="0" w:line="200" w:lineRule="exact"/>
      <w:rPr>
        <w:rFonts w:ascii="Bookman" w:eastAsia="Times New Roman" w:hAnsi="Bookman" w:cs="Times New Roman"/>
        <w:sz w:val="20"/>
        <w:szCs w:val="20"/>
      </w:rPr>
    </w:pPr>
    <w:hyperlink r:id="rId5" w:history="1">
      <w:r w:rsidR="006C0871" w:rsidRPr="00280E03">
        <w:rPr>
          <w:rStyle w:val="Hyperlink"/>
          <w:rFonts w:ascii="Helvetica" w:eastAsia="Times New Roman" w:hAnsi="Helvetica" w:cs="Times New Roman"/>
          <w:i/>
          <w:sz w:val="16"/>
          <w:szCs w:val="20"/>
        </w:rPr>
        <w:t>www.RESA.net</w:t>
      </w:r>
    </w:hyperlink>
    <w:r w:rsidR="006C0871">
      <w:rPr>
        <w:rFonts w:ascii="Helvetica" w:eastAsia="Times New Roman" w:hAnsi="Helvetica" w:cs="Times New Roman"/>
        <w:i/>
        <w:sz w:val="16"/>
        <w:szCs w:val="20"/>
      </w:rPr>
      <w:tab/>
    </w:r>
    <w:hyperlink r:id="rId6" w:history="1">
      <w:r w:rsidR="006C0871" w:rsidRPr="007C38F0">
        <w:rPr>
          <w:rStyle w:val="Hyperlink"/>
          <w:rFonts w:ascii="Helvetica" w:eastAsia="Times New Roman" w:hAnsi="Helvetica" w:cs="Times New Roman"/>
          <w:i/>
          <w:sz w:val="16"/>
          <w:szCs w:val="20"/>
        </w:rPr>
        <w:t>purchasing@resa.net</w:t>
      </w:r>
    </w:hyperlink>
    <w:r w:rsidR="006C0871" w:rsidRPr="00280E03">
      <w:rPr>
        <w:rFonts w:ascii="Bookman" w:eastAsia="Times New Roman" w:hAnsi="Book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3EDC"/>
    <w:multiLevelType w:val="multilevel"/>
    <w:tmpl w:val="9118E4D4"/>
    <w:lvl w:ilvl="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95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2E"/>
    <w:rsid w:val="00005150"/>
    <w:rsid w:val="000078F1"/>
    <w:rsid w:val="00065888"/>
    <w:rsid w:val="00187BA2"/>
    <w:rsid w:val="00232331"/>
    <w:rsid w:val="002746A5"/>
    <w:rsid w:val="002A6718"/>
    <w:rsid w:val="004C6F79"/>
    <w:rsid w:val="00537D99"/>
    <w:rsid w:val="00595D4A"/>
    <w:rsid w:val="005C7A95"/>
    <w:rsid w:val="006A4D2B"/>
    <w:rsid w:val="006C0871"/>
    <w:rsid w:val="006F43CA"/>
    <w:rsid w:val="00754D23"/>
    <w:rsid w:val="007B47F7"/>
    <w:rsid w:val="0086432F"/>
    <w:rsid w:val="008B667F"/>
    <w:rsid w:val="008C3997"/>
    <w:rsid w:val="00945B75"/>
    <w:rsid w:val="009831C8"/>
    <w:rsid w:val="00A407D4"/>
    <w:rsid w:val="00C07401"/>
    <w:rsid w:val="00C5084A"/>
    <w:rsid w:val="00C74AE9"/>
    <w:rsid w:val="00CD68D7"/>
    <w:rsid w:val="00D9692E"/>
    <w:rsid w:val="00DE0818"/>
    <w:rsid w:val="00EB389F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13068"/>
  <w15:chartTrackingRefBased/>
  <w15:docId w15:val="{EC52A70D-1C1F-4C8D-8DDA-4040D28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1"/>
  </w:style>
  <w:style w:type="paragraph" w:styleId="Heading1">
    <w:name w:val="heading 1"/>
    <w:basedOn w:val="Normal"/>
    <w:next w:val="Normal"/>
    <w:link w:val="Heading1Char"/>
    <w:uiPriority w:val="9"/>
    <w:qFormat/>
    <w:rsid w:val="006C0871"/>
    <w:pPr>
      <w:spacing w:after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871"/>
    <w:pPr>
      <w:spacing w:after="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D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2E"/>
  </w:style>
  <w:style w:type="paragraph" w:styleId="Footer">
    <w:name w:val="footer"/>
    <w:basedOn w:val="Normal"/>
    <w:link w:val="FooterChar"/>
    <w:uiPriority w:val="99"/>
    <w:unhideWhenUsed/>
    <w:rsid w:val="00F6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2E"/>
  </w:style>
  <w:style w:type="character" w:customStyle="1" w:styleId="Heading1Char">
    <w:name w:val="Heading 1 Char"/>
    <w:basedOn w:val="DefaultParagraphFont"/>
    <w:link w:val="Heading1"/>
    <w:uiPriority w:val="9"/>
    <w:rsid w:val="006C0871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871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C087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D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rchasing@res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cresa-my.sharepoint.com/personal/ewertj_resa_net/Documents/RESOURCES/Board%20and%20RESA%20Docs/RFP%20Wayne%20RESA%20Templates/1-Templates-To%20be%20reviewed/purchasing@resa.net" TargetMode="External"/><Relationship Id="rId5" Type="http://schemas.openxmlformats.org/officeDocument/2006/relationships/hyperlink" Target="https://wcresa-my.sharepoint.com/personal/ewertj_resa_net/Documents/RESOURCES/Board%20and%20RESA%20Docs/RFP%20Wayne%20RESA%20Templates/1-Templates-To%20be%20reviewed/www.RESA.ne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Darlene Bowen</cp:lastModifiedBy>
  <cp:revision>2</cp:revision>
  <dcterms:created xsi:type="dcterms:W3CDTF">2023-10-18T17:23:00Z</dcterms:created>
  <dcterms:modified xsi:type="dcterms:W3CDTF">2023-10-18T17:23:00Z</dcterms:modified>
</cp:coreProperties>
</file>