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A3EA1" w14:textId="77777777" w:rsidR="00575B54" w:rsidRDefault="00EE1A50">
      <w:pPr>
        <w:rPr>
          <w:rFonts w:ascii="Arial Narrow" w:eastAsia="Arial Narrow" w:hAnsi="Arial Narrow" w:cs="Arial Narrow"/>
          <w:b/>
        </w:rPr>
      </w:pPr>
      <w:r>
        <w:rPr>
          <w:rFonts w:ascii="Arial Narrow" w:eastAsia="Arial Narrow" w:hAnsi="Arial Narrow" w:cs="Arial Narrow"/>
          <w:b/>
        </w:rPr>
        <w:tab/>
      </w:r>
    </w:p>
    <w:p w14:paraId="0F8A3EA2" w14:textId="77777777" w:rsidR="00575B54" w:rsidRDefault="00575B54">
      <w:pPr>
        <w:rPr>
          <w:rFonts w:ascii="Arial Narrow" w:eastAsia="Arial Narrow" w:hAnsi="Arial Narrow" w:cs="Arial Narrow"/>
          <w:b/>
        </w:rPr>
      </w:pPr>
    </w:p>
    <w:p w14:paraId="0F8A3EA3" w14:textId="77777777" w:rsidR="00575B54" w:rsidRDefault="00575B54">
      <w:pPr>
        <w:rPr>
          <w:rFonts w:ascii="Arial Narrow" w:eastAsia="Arial Narrow" w:hAnsi="Arial Narrow" w:cs="Arial Narrow"/>
          <w:color w:val="323E4F"/>
          <w:u w:val="single"/>
        </w:rPr>
      </w:pPr>
    </w:p>
    <w:p w14:paraId="0F8A3EA4" w14:textId="77777777" w:rsidR="00575B54" w:rsidRDefault="00575B54">
      <w:pPr>
        <w:jc w:val="center"/>
        <w:rPr>
          <w:rFonts w:ascii="Arial Narrow" w:eastAsia="Arial Narrow" w:hAnsi="Arial Narrow" w:cs="Arial Narrow"/>
          <w:color w:val="323E4F"/>
          <w:sz w:val="72"/>
          <w:szCs w:val="72"/>
          <w:u w:val="single"/>
        </w:rPr>
      </w:pPr>
    </w:p>
    <w:p w14:paraId="0F8A3EA5" w14:textId="09B063FE" w:rsidR="00575B54" w:rsidRDefault="00EE1A50">
      <w:pPr>
        <w:spacing w:after="0" w:line="240" w:lineRule="auto"/>
        <w:jc w:val="center"/>
        <w:rPr>
          <w:rFonts w:ascii="Arial Narrow" w:eastAsia="Arial Narrow" w:hAnsi="Arial Narrow" w:cs="Arial Narrow"/>
          <w:b/>
          <w:sz w:val="32"/>
          <w:szCs w:val="32"/>
        </w:rPr>
      </w:pPr>
      <w:r>
        <w:rPr>
          <w:rFonts w:ascii="Arial Narrow" w:eastAsia="Arial Narrow" w:hAnsi="Arial Narrow" w:cs="Arial Narrow"/>
          <w:b/>
          <w:sz w:val="32"/>
          <w:szCs w:val="32"/>
        </w:rPr>
        <w:t>RFP #WRESA-</w:t>
      </w:r>
      <w:r w:rsidR="001F2BC0" w:rsidRPr="001F2BC0">
        <w:rPr>
          <w:rFonts w:ascii="Arial Narrow" w:eastAsia="Arial Narrow" w:hAnsi="Arial Narrow" w:cs="Arial Narrow"/>
          <w:b/>
          <w:sz w:val="32"/>
          <w:szCs w:val="32"/>
        </w:rPr>
        <w:t>01302023-157-01</w:t>
      </w:r>
    </w:p>
    <w:p w14:paraId="0F8A3EA6" w14:textId="77777777" w:rsidR="00575B54" w:rsidRDefault="00575B54">
      <w:pPr>
        <w:spacing w:after="0" w:line="240" w:lineRule="auto"/>
        <w:jc w:val="center"/>
        <w:rPr>
          <w:rFonts w:ascii="Arial Narrow" w:eastAsia="Arial Narrow" w:hAnsi="Arial Narrow" w:cs="Arial Narrow"/>
          <w:b/>
          <w:sz w:val="32"/>
          <w:szCs w:val="32"/>
        </w:rPr>
      </w:pPr>
    </w:p>
    <w:p w14:paraId="0F8A3EA7" w14:textId="77777777" w:rsidR="00575B54" w:rsidRDefault="00EE1A50">
      <w:pPr>
        <w:pBdr>
          <w:top w:val="single" w:sz="4" w:space="10" w:color="5B9BD5"/>
          <w:bottom w:val="single" w:sz="4" w:space="10" w:color="5B9BD5"/>
        </w:pBdr>
        <w:spacing w:before="360" w:after="360" w:line="259" w:lineRule="auto"/>
        <w:ind w:left="864" w:right="864"/>
        <w:jc w:val="center"/>
        <w:rPr>
          <w:rFonts w:ascii="Arial Narrow" w:eastAsia="Arial Narrow" w:hAnsi="Arial Narrow" w:cs="Arial Narrow"/>
          <w:sz w:val="32"/>
          <w:szCs w:val="32"/>
        </w:rPr>
      </w:pPr>
      <w:r>
        <w:rPr>
          <w:rFonts w:ascii="Arial Narrow" w:eastAsia="Arial Narrow" w:hAnsi="Arial Narrow" w:cs="Arial Narrow"/>
          <w:sz w:val="32"/>
          <w:szCs w:val="32"/>
        </w:rPr>
        <w:t>REQUEST FOR PROPOSALS</w:t>
      </w:r>
    </w:p>
    <w:p w14:paraId="0F8A3EA8" w14:textId="77777777" w:rsidR="00575B54" w:rsidRDefault="00EE1A50">
      <w:pPr>
        <w:pBdr>
          <w:top w:val="single" w:sz="4" w:space="10" w:color="5B9BD5"/>
          <w:bottom w:val="single" w:sz="4" w:space="10" w:color="5B9BD5"/>
        </w:pBdr>
        <w:spacing w:before="360" w:after="360" w:line="259" w:lineRule="auto"/>
        <w:ind w:left="864" w:right="864"/>
        <w:jc w:val="center"/>
        <w:rPr>
          <w:rFonts w:ascii="Arial Narrow" w:eastAsia="Arial Narrow" w:hAnsi="Arial Narrow" w:cs="Arial Narrow"/>
          <w:sz w:val="32"/>
          <w:szCs w:val="32"/>
        </w:rPr>
      </w:pPr>
      <w:r>
        <w:rPr>
          <w:rFonts w:ascii="Arial Narrow" w:eastAsia="Arial Narrow" w:hAnsi="Arial Narrow" w:cs="Arial Narrow"/>
          <w:sz w:val="32"/>
          <w:szCs w:val="32"/>
        </w:rPr>
        <w:t>FOR</w:t>
      </w:r>
    </w:p>
    <w:p w14:paraId="0F8A3EA9" w14:textId="77777777" w:rsidR="00575B54" w:rsidRDefault="00EE1A50">
      <w:pPr>
        <w:pBdr>
          <w:top w:val="single" w:sz="4" w:space="10" w:color="5B9BD5"/>
          <w:bottom w:val="single" w:sz="4" w:space="10" w:color="5B9BD5"/>
        </w:pBdr>
        <w:spacing w:before="360" w:after="360" w:line="259" w:lineRule="auto"/>
        <w:ind w:left="864" w:right="864"/>
        <w:jc w:val="center"/>
        <w:rPr>
          <w:rFonts w:ascii="Arial Narrow" w:eastAsia="Arial Narrow" w:hAnsi="Arial Narrow" w:cs="Arial Narrow"/>
          <w:sz w:val="32"/>
          <w:szCs w:val="32"/>
        </w:rPr>
      </w:pPr>
      <w:bookmarkStart w:id="0" w:name="_heading=h.gjdgxs" w:colFirst="0" w:colLast="0"/>
      <w:bookmarkEnd w:id="0"/>
      <w:r>
        <w:rPr>
          <w:rFonts w:ascii="Arial Narrow" w:eastAsia="Arial Narrow" w:hAnsi="Arial Narrow" w:cs="Arial Narrow"/>
          <w:sz w:val="32"/>
          <w:szCs w:val="32"/>
        </w:rPr>
        <w:t>CATERING AND FOOD OPERATION SERVICES</w:t>
      </w:r>
    </w:p>
    <w:p w14:paraId="0F8A3EAA" w14:textId="77777777" w:rsidR="00575B54" w:rsidRDefault="00575B54">
      <w:pPr>
        <w:pBdr>
          <w:top w:val="nil"/>
          <w:left w:val="nil"/>
          <w:bottom w:val="nil"/>
          <w:right w:val="nil"/>
          <w:between w:val="nil"/>
        </w:pBdr>
        <w:spacing w:after="0"/>
        <w:ind w:left="1080"/>
        <w:jc w:val="center"/>
        <w:rPr>
          <w:rFonts w:ascii="Arial Narrow" w:eastAsia="Arial Narrow" w:hAnsi="Arial Narrow" w:cs="Arial Narrow"/>
          <w:color w:val="323E4F"/>
          <w:sz w:val="72"/>
          <w:szCs w:val="72"/>
        </w:rPr>
      </w:pPr>
    </w:p>
    <w:p w14:paraId="0F8A3EAB" w14:textId="77777777" w:rsidR="00575B54" w:rsidRDefault="00EE1A50">
      <w:pPr>
        <w:rPr>
          <w:rFonts w:ascii="Arial Narrow" w:eastAsia="Arial Narrow" w:hAnsi="Arial Narrow" w:cs="Arial Narrow"/>
          <w:color w:val="323E4F"/>
          <w:sz w:val="72"/>
          <w:szCs w:val="72"/>
        </w:rPr>
      </w:pPr>
      <w:r>
        <w:br w:type="page"/>
      </w:r>
    </w:p>
    <w:p w14:paraId="0F8A3EAC" w14:textId="77777777" w:rsidR="00575B54" w:rsidRDefault="00575B54">
      <w:pPr>
        <w:spacing w:after="0"/>
        <w:jc w:val="center"/>
        <w:rPr>
          <w:rFonts w:ascii="Arial Narrow" w:eastAsia="Arial Narrow" w:hAnsi="Arial Narrow" w:cs="Arial Narrow"/>
          <w:b/>
          <w:sz w:val="24"/>
          <w:szCs w:val="24"/>
        </w:rPr>
      </w:pPr>
    </w:p>
    <w:p w14:paraId="0F8A3EAD" w14:textId="77777777" w:rsidR="00575B54" w:rsidRDefault="00EE1A50">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BID SUMMARY</w:t>
      </w:r>
    </w:p>
    <w:p w14:paraId="0F8A3EAE" w14:textId="77777777" w:rsidR="00575B54" w:rsidRDefault="00575B54">
      <w:pPr>
        <w:spacing w:after="0"/>
        <w:jc w:val="center"/>
        <w:rPr>
          <w:rFonts w:ascii="Arial Narrow" w:eastAsia="Arial Narrow" w:hAnsi="Arial Narrow" w:cs="Arial Narrow"/>
          <w:b/>
        </w:rPr>
      </w:pPr>
    </w:p>
    <w:p w14:paraId="0F8A3EAF" w14:textId="77777777" w:rsidR="00575B54" w:rsidRDefault="00EE1A50">
      <w:pPr>
        <w:spacing w:after="0"/>
        <w:rPr>
          <w:rFonts w:ascii="Arial Narrow" w:eastAsia="Arial Narrow" w:hAnsi="Arial Narrow" w:cs="Arial Narrow"/>
        </w:rPr>
      </w:pPr>
      <w:r>
        <w:rPr>
          <w:rFonts w:ascii="Arial Narrow" w:eastAsia="Arial Narrow" w:hAnsi="Arial Narrow" w:cs="Arial Narrow"/>
          <w:b/>
        </w:rPr>
        <w:t>Commodity/Service Being Requested:</w:t>
      </w:r>
      <w:r>
        <w:rPr>
          <w:rFonts w:ascii="Arial Narrow" w:eastAsia="Arial Narrow" w:hAnsi="Arial Narrow" w:cs="Arial Narrow"/>
          <w:b/>
        </w:rPr>
        <w:tab/>
      </w:r>
      <w:r>
        <w:rPr>
          <w:rFonts w:ascii="Arial Narrow" w:eastAsia="Arial Narrow" w:hAnsi="Arial Narrow" w:cs="Arial Narrow"/>
        </w:rPr>
        <w:t>Catering and Food Operation Services</w:t>
      </w:r>
    </w:p>
    <w:p w14:paraId="0F8A3EB0" w14:textId="77777777" w:rsidR="00575B54" w:rsidRDefault="00575B54">
      <w:pPr>
        <w:spacing w:after="0"/>
        <w:rPr>
          <w:rFonts w:ascii="Arial Narrow" w:eastAsia="Arial Narrow" w:hAnsi="Arial Narrow" w:cs="Arial Narrow"/>
        </w:rPr>
      </w:pPr>
    </w:p>
    <w:p w14:paraId="0F8A3EB1"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b/>
        </w:rPr>
        <w:t xml:space="preserve">Type of Solicitation:  </w:t>
      </w:r>
      <w:r>
        <w:rPr>
          <w:rFonts w:ascii="Arial Narrow" w:eastAsia="Arial Narrow" w:hAnsi="Arial Narrow" w:cs="Arial Narrow"/>
        </w:rPr>
        <w:t>Request for Proposals (RFP) – Wayne RESA, in partnership with the Michigan Association of Counties (MAC) CoPro+ Program, is competitively bidding and awarding a Master Agreement to a contractor or contractors for catering and food operations services.</w:t>
      </w:r>
    </w:p>
    <w:p w14:paraId="0F8A3EB2" w14:textId="77777777" w:rsidR="00575B54" w:rsidRDefault="00575B54">
      <w:pPr>
        <w:spacing w:after="0" w:line="240" w:lineRule="auto"/>
        <w:rPr>
          <w:rFonts w:ascii="Arial Narrow" w:eastAsia="Arial Narrow" w:hAnsi="Arial Narrow" w:cs="Arial Narrow"/>
        </w:rPr>
      </w:pPr>
    </w:p>
    <w:p w14:paraId="0F8A3EB3" w14:textId="77777777" w:rsidR="00575B54" w:rsidRDefault="00EE1A50">
      <w:pPr>
        <w:spacing w:after="0" w:line="240" w:lineRule="auto"/>
        <w:rPr>
          <w:rFonts w:ascii="Arial Narrow" w:eastAsia="Arial Narrow" w:hAnsi="Arial Narrow" w:cs="Arial Narrow"/>
        </w:rPr>
      </w:pPr>
      <w:r w:rsidRPr="00581D4A">
        <w:rPr>
          <w:rFonts w:ascii="Arial Narrow" w:eastAsia="Arial Narrow" w:hAnsi="Arial Narrow" w:cs="Arial Narrow"/>
          <w:b/>
        </w:rPr>
        <w:t>Background:</w:t>
      </w:r>
      <w:r w:rsidRPr="00581D4A">
        <w:rPr>
          <w:rFonts w:ascii="Arial Narrow" w:eastAsia="Arial Narrow" w:hAnsi="Arial Narrow" w:cs="Arial Narrow"/>
        </w:rPr>
        <w:t xml:space="preserve"> The Wayne County Regional Educational Service Agency (WCRESA), established by the Michigan Legislature in 1960, is the largest of fifty-six (56) such agencies throughout the state. It is governed by a publicly elected Board of Education. Wayne RESA provides a wide variety of services to thirty-three (33) public school districts and approximately 104 charter schools in Wayne County, Michigan: serving almost 275,000 students. Wayne RESA, through various consortium arrangements, provides a variety of services to other educational agencies throughout the state of Michigan.</w:t>
      </w:r>
    </w:p>
    <w:p w14:paraId="0F8A3EB4" w14:textId="77777777" w:rsidR="00575B54" w:rsidRDefault="00575B54">
      <w:pPr>
        <w:spacing w:after="0" w:line="240" w:lineRule="auto"/>
        <w:rPr>
          <w:rFonts w:ascii="Arial Narrow" w:eastAsia="Arial Narrow" w:hAnsi="Arial Narrow" w:cs="Arial Narrow"/>
        </w:rPr>
      </w:pPr>
    </w:p>
    <w:p w14:paraId="0F8A3EB5" w14:textId="77777777" w:rsidR="00575B54" w:rsidRPr="00581D4A" w:rsidRDefault="00EE1A50">
      <w:pPr>
        <w:spacing w:after="0" w:line="240" w:lineRule="auto"/>
        <w:rPr>
          <w:rFonts w:ascii="Arial Narrow" w:eastAsia="Arial Narrow" w:hAnsi="Arial Narrow" w:cs="Arial Narrow"/>
          <w:b/>
        </w:rPr>
      </w:pPr>
      <w:r>
        <w:rPr>
          <w:rFonts w:ascii="Arial Narrow" w:eastAsia="Arial Narrow" w:hAnsi="Arial Narrow" w:cs="Arial Narrow"/>
          <w:b/>
        </w:rPr>
        <w:t>Type of Resulting Contract:</w:t>
      </w:r>
      <w:r>
        <w:rPr>
          <w:rFonts w:ascii="Arial Narrow" w:eastAsia="Arial Narrow" w:hAnsi="Arial Narrow" w:cs="Arial Narrow"/>
        </w:rPr>
        <w:t xml:space="preserve">  Statewide Cooperative Contract – As a result of this RFP, Wayne RESA will work with the Michigan Association of Counties CoPro+ program to market and extend the resulting contract to other public municipalities, non-profit organizations and schools statewide in having access to contract(s) for Catering and Food Operation Services. This contract will enable public municipalities, non-profit organizations, and schools to “piggyback” and purchase on an “as </w:t>
      </w:r>
      <w:r w:rsidRPr="00581D4A">
        <w:rPr>
          <w:rFonts w:ascii="Arial Narrow" w:eastAsia="Arial Narrow" w:hAnsi="Arial Narrow" w:cs="Arial Narrow"/>
        </w:rPr>
        <w:t>needed” basis from the supplier(s). Proposers shall identify any limitations on service areas within their proposal.</w:t>
      </w:r>
    </w:p>
    <w:p w14:paraId="0F8A3EB6" w14:textId="77777777" w:rsidR="00575B54" w:rsidRPr="00581D4A" w:rsidRDefault="00575B54">
      <w:pPr>
        <w:spacing w:after="0" w:line="240" w:lineRule="auto"/>
        <w:rPr>
          <w:rFonts w:ascii="Arial Narrow" w:eastAsia="Arial Narrow" w:hAnsi="Arial Narrow" w:cs="Arial Narrow"/>
        </w:rPr>
      </w:pPr>
    </w:p>
    <w:p w14:paraId="0F8A3EB7" w14:textId="77777777" w:rsidR="00575B54" w:rsidRPr="00581D4A" w:rsidRDefault="00EE1A50">
      <w:pPr>
        <w:spacing w:after="0" w:line="240" w:lineRule="auto"/>
        <w:rPr>
          <w:rFonts w:ascii="Arial Narrow" w:eastAsia="Arial Narrow" w:hAnsi="Arial Narrow" w:cs="Arial Narrow"/>
        </w:rPr>
      </w:pPr>
      <w:r w:rsidRPr="00581D4A">
        <w:rPr>
          <w:rFonts w:ascii="Arial Narrow" w:eastAsia="Arial Narrow" w:hAnsi="Arial Narrow" w:cs="Arial Narrow"/>
          <w:b/>
        </w:rPr>
        <w:t>Resulting Contract Term</w:t>
      </w:r>
      <w:r w:rsidRPr="00581D4A">
        <w:rPr>
          <w:rFonts w:ascii="Arial Narrow" w:eastAsia="Arial Narrow" w:hAnsi="Arial Narrow" w:cs="Arial Narrow"/>
        </w:rPr>
        <w:t>:  One (1) year with three (3) one-year renewal options.</w:t>
      </w:r>
      <w:r w:rsidRPr="00581D4A">
        <w:t xml:space="preserve"> </w:t>
      </w:r>
      <w:r w:rsidRPr="00581D4A">
        <w:rPr>
          <w:rFonts w:ascii="Arial Narrow" w:eastAsia="Arial Narrow" w:hAnsi="Arial Narrow" w:cs="Arial Narrow"/>
        </w:rPr>
        <w:t>In addition, it is acceptable to offer any other options that might provide a best-case price scenario for districts.</w:t>
      </w:r>
    </w:p>
    <w:p w14:paraId="0F8A3EB8" w14:textId="77777777" w:rsidR="00575B54" w:rsidRDefault="00EE1A50">
      <w:pPr>
        <w:spacing w:after="0" w:line="240" w:lineRule="auto"/>
        <w:rPr>
          <w:rFonts w:ascii="Arial Narrow" w:eastAsia="Arial Narrow" w:hAnsi="Arial Narrow" w:cs="Arial Narrow"/>
        </w:rPr>
      </w:pPr>
      <w:r w:rsidRPr="00581D4A">
        <w:rPr>
          <w:rFonts w:ascii="Arial Narrow" w:eastAsia="Arial Narrow" w:hAnsi="Arial Narrow" w:cs="Arial Narrow"/>
        </w:rPr>
        <w:t> </w:t>
      </w:r>
    </w:p>
    <w:p w14:paraId="0F8A3EB9" w14:textId="77777777" w:rsidR="00575B54" w:rsidRDefault="00EE1A50">
      <w:pPr>
        <w:spacing w:after="0" w:line="240" w:lineRule="auto"/>
        <w:rPr>
          <w:rFonts w:ascii="Arial Narrow" w:eastAsia="Arial Narrow" w:hAnsi="Arial Narrow" w:cs="Arial Narrow"/>
          <w:b/>
        </w:rPr>
      </w:pPr>
      <w:r>
        <w:rPr>
          <w:rFonts w:ascii="Arial Narrow" w:eastAsia="Arial Narrow" w:hAnsi="Arial Narrow" w:cs="Arial Narrow"/>
          <w:b/>
        </w:rPr>
        <w:t>RFP Schedule</w:t>
      </w:r>
    </w:p>
    <w:p w14:paraId="0F8A3EBA" w14:textId="77777777" w:rsidR="00575B54" w:rsidRDefault="00575B54">
      <w:pPr>
        <w:spacing w:after="0" w:line="240" w:lineRule="auto"/>
        <w:rPr>
          <w:rFonts w:ascii="Arial Narrow" w:eastAsia="Arial Narrow" w:hAnsi="Arial Narrow" w:cs="Arial Narrow"/>
        </w:rPr>
      </w:pPr>
    </w:p>
    <w:tbl>
      <w:tblPr>
        <w:tblStyle w:val="a"/>
        <w:tblW w:w="8527"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FP Schedule"/>
      </w:tblPr>
      <w:tblGrid>
        <w:gridCol w:w="4473"/>
        <w:gridCol w:w="4054"/>
      </w:tblGrid>
      <w:tr w:rsidR="00207753" w:rsidRPr="00581D4A" w14:paraId="07019FBB" w14:textId="77777777" w:rsidTr="00A43FBD">
        <w:tc>
          <w:tcPr>
            <w:tcW w:w="4473" w:type="dxa"/>
            <w:shd w:val="clear" w:color="auto" w:fill="BFBFBF" w:themeFill="background1" w:themeFillShade="BF"/>
          </w:tcPr>
          <w:p w14:paraId="77533F86" w14:textId="6415AF29" w:rsidR="00207753" w:rsidRPr="00581D4A" w:rsidRDefault="00207753">
            <w:pPr>
              <w:spacing w:after="0" w:line="240" w:lineRule="auto"/>
              <w:jc w:val="both"/>
              <w:rPr>
                <w:rFonts w:ascii="Arial Narrow" w:eastAsia="Arial Narrow" w:hAnsi="Arial Narrow" w:cs="Arial Narrow"/>
                <w:b/>
                <w:sz w:val="24"/>
                <w:szCs w:val="24"/>
              </w:rPr>
            </w:pPr>
            <w:bookmarkStart w:id="1" w:name="_GoBack"/>
            <w:r>
              <w:rPr>
                <w:rFonts w:ascii="Arial Narrow" w:eastAsia="Arial Narrow" w:hAnsi="Arial Narrow" w:cs="Arial Narrow"/>
                <w:b/>
                <w:sz w:val="24"/>
                <w:szCs w:val="24"/>
              </w:rPr>
              <w:t>RFP Activity</w:t>
            </w:r>
          </w:p>
        </w:tc>
        <w:tc>
          <w:tcPr>
            <w:tcW w:w="4054" w:type="dxa"/>
            <w:shd w:val="clear" w:color="auto" w:fill="BFBFBF" w:themeFill="background1" w:themeFillShade="BF"/>
          </w:tcPr>
          <w:p w14:paraId="4FB8FE53" w14:textId="0981E8D7" w:rsidR="00207753" w:rsidRPr="00581D4A" w:rsidRDefault="00207753">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Date</w:t>
            </w:r>
          </w:p>
        </w:tc>
      </w:tr>
      <w:tr w:rsidR="00575B54" w:rsidRPr="00581D4A" w14:paraId="0F8A3EBD" w14:textId="77777777" w:rsidTr="00A43FBD">
        <w:tc>
          <w:tcPr>
            <w:tcW w:w="4473" w:type="dxa"/>
            <w:shd w:val="clear" w:color="auto" w:fill="D9D9D9"/>
          </w:tcPr>
          <w:p w14:paraId="0F8A3EBB" w14:textId="77777777" w:rsidR="00575B54" w:rsidRPr="00581D4A" w:rsidRDefault="00EE1A50">
            <w:pPr>
              <w:spacing w:after="0" w:line="240" w:lineRule="auto"/>
              <w:jc w:val="both"/>
              <w:rPr>
                <w:rFonts w:ascii="Arial Narrow" w:eastAsia="Arial Narrow" w:hAnsi="Arial Narrow" w:cs="Arial Narrow"/>
                <w:b/>
                <w:sz w:val="24"/>
                <w:szCs w:val="24"/>
              </w:rPr>
            </w:pPr>
            <w:bookmarkStart w:id="2" w:name="_heading=h.30j0zll" w:colFirst="0" w:colLast="0"/>
            <w:bookmarkEnd w:id="2"/>
            <w:r w:rsidRPr="00581D4A">
              <w:rPr>
                <w:rFonts w:ascii="Arial Narrow" w:eastAsia="Arial Narrow" w:hAnsi="Arial Narrow" w:cs="Arial Narrow"/>
                <w:b/>
                <w:sz w:val="24"/>
                <w:szCs w:val="24"/>
              </w:rPr>
              <w:t>Release of RFP:</w:t>
            </w:r>
          </w:p>
        </w:tc>
        <w:tc>
          <w:tcPr>
            <w:tcW w:w="4054" w:type="dxa"/>
          </w:tcPr>
          <w:p w14:paraId="0F8A3EBC" w14:textId="77777777" w:rsidR="00575B54" w:rsidRPr="00581D4A"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Monday, January 30, 2023</w:t>
            </w:r>
          </w:p>
        </w:tc>
      </w:tr>
      <w:tr w:rsidR="00575B54" w:rsidRPr="00581D4A" w14:paraId="0F8A3EC0" w14:textId="77777777" w:rsidTr="00A43FBD">
        <w:tc>
          <w:tcPr>
            <w:tcW w:w="4473" w:type="dxa"/>
            <w:shd w:val="clear" w:color="auto" w:fill="D9D9D9"/>
          </w:tcPr>
          <w:p w14:paraId="0F8A3EBE" w14:textId="4FDDE2D9" w:rsidR="00575B54" w:rsidRPr="00581D4A" w:rsidRDefault="00F116A9">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Zoom </w:t>
            </w:r>
            <w:r w:rsidR="00EE1A50" w:rsidRPr="00581D4A">
              <w:rPr>
                <w:rFonts w:ascii="Arial Narrow" w:eastAsia="Arial Narrow" w:hAnsi="Arial Narrow" w:cs="Arial Narrow"/>
                <w:b/>
                <w:sz w:val="24"/>
                <w:szCs w:val="24"/>
              </w:rPr>
              <w:t>Pre Proposal Meeting:</w:t>
            </w:r>
          </w:p>
        </w:tc>
        <w:tc>
          <w:tcPr>
            <w:tcW w:w="4054" w:type="dxa"/>
          </w:tcPr>
          <w:p w14:paraId="0F8A3EBF" w14:textId="77777777" w:rsidR="00575B54" w:rsidRPr="00581D4A"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February 9, 2023 @ 10AM ET</w:t>
            </w:r>
          </w:p>
        </w:tc>
      </w:tr>
      <w:tr w:rsidR="00575B54" w:rsidRPr="00581D4A" w14:paraId="0F8A3EC3" w14:textId="77777777" w:rsidTr="00A43FBD">
        <w:tc>
          <w:tcPr>
            <w:tcW w:w="4473" w:type="dxa"/>
            <w:shd w:val="clear" w:color="auto" w:fill="D9D9D9"/>
          </w:tcPr>
          <w:p w14:paraId="0F8A3EC1" w14:textId="77777777" w:rsidR="00575B54" w:rsidRPr="00581D4A"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Vendor Question Due Date:</w:t>
            </w:r>
          </w:p>
        </w:tc>
        <w:tc>
          <w:tcPr>
            <w:tcW w:w="4054" w:type="dxa"/>
          </w:tcPr>
          <w:p w14:paraId="0F8A3EC2" w14:textId="77777777" w:rsidR="00575B54" w:rsidRPr="00581D4A"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February 13, 2023</w:t>
            </w:r>
          </w:p>
        </w:tc>
      </w:tr>
      <w:tr w:rsidR="00575B54" w:rsidRPr="00581D4A" w14:paraId="0F8A3EC6" w14:textId="77777777" w:rsidTr="00A43FBD">
        <w:tc>
          <w:tcPr>
            <w:tcW w:w="4473" w:type="dxa"/>
            <w:shd w:val="clear" w:color="auto" w:fill="D9D9D9"/>
          </w:tcPr>
          <w:p w14:paraId="0F8A3EC4" w14:textId="77777777" w:rsidR="00575B54" w:rsidRPr="00581D4A"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Questions and Answers Responses Posted:</w:t>
            </w:r>
          </w:p>
        </w:tc>
        <w:tc>
          <w:tcPr>
            <w:tcW w:w="4054" w:type="dxa"/>
          </w:tcPr>
          <w:p w14:paraId="0F8A3EC5" w14:textId="77777777" w:rsidR="00575B54" w:rsidRPr="00581D4A"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February 16, 2023</w:t>
            </w:r>
          </w:p>
        </w:tc>
      </w:tr>
      <w:tr w:rsidR="00575B54" w:rsidRPr="00581D4A" w14:paraId="0F8A3EC9" w14:textId="77777777" w:rsidTr="00A43FBD">
        <w:tc>
          <w:tcPr>
            <w:tcW w:w="4473" w:type="dxa"/>
            <w:shd w:val="clear" w:color="auto" w:fill="D9D9D9"/>
          </w:tcPr>
          <w:p w14:paraId="0F8A3EC7" w14:textId="77777777" w:rsidR="00575B54" w:rsidRPr="00581D4A"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Proposals Due by (12:00 PM ET) *:</w:t>
            </w:r>
          </w:p>
        </w:tc>
        <w:tc>
          <w:tcPr>
            <w:tcW w:w="4054" w:type="dxa"/>
          </w:tcPr>
          <w:p w14:paraId="0F8A3EC8" w14:textId="77777777" w:rsidR="00575B54" w:rsidRPr="00581D4A" w:rsidRDefault="00EE1A50">
            <w:pPr>
              <w:spacing w:after="0" w:line="240" w:lineRule="auto"/>
              <w:rPr>
                <w:rFonts w:ascii="Arial Narrow" w:eastAsia="Arial Narrow" w:hAnsi="Arial Narrow" w:cs="Arial Narrow"/>
                <w:b/>
                <w:sz w:val="24"/>
                <w:szCs w:val="24"/>
              </w:rPr>
            </w:pPr>
            <w:r w:rsidRPr="00581D4A">
              <w:rPr>
                <w:rFonts w:ascii="Arial Narrow" w:eastAsia="Arial Narrow" w:hAnsi="Arial Narrow" w:cs="Arial Narrow"/>
                <w:b/>
                <w:sz w:val="24"/>
                <w:szCs w:val="24"/>
              </w:rPr>
              <w:t>Thursday, February 23, 2023 at 12PM ET</w:t>
            </w:r>
          </w:p>
        </w:tc>
      </w:tr>
      <w:tr w:rsidR="00575B54" w:rsidRPr="00581D4A" w14:paraId="0F8A3ECC" w14:textId="77777777" w:rsidTr="00A43FBD">
        <w:tc>
          <w:tcPr>
            <w:tcW w:w="4473" w:type="dxa"/>
            <w:shd w:val="clear" w:color="auto" w:fill="D9D9D9"/>
          </w:tcPr>
          <w:p w14:paraId="0F8A3ECA" w14:textId="77777777" w:rsidR="00575B54" w:rsidRPr="00581D4A"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Vendor Presentation</w:t>
            </w:r>
          </w:p>
        </w:tc>
        <w:tc>
          <w:tcPr>
            <w:tcW w:w="4054" w:type="dxa"/>
          </w:tcPr>
          <w:p w14:paraId="0F8A3ECB" w14:textId="77777777" w:rsidR="00575B54" w:rsidRPr="00581D4A" w:rsidRDefault="00EE1A50">
            <w:pPr>
              <w:spacing w:after="0" w:line="240" w:lineRule="auto"/>
              <w:rPr>
                <w:rFonts w:ascii="Arial Narrow" w:eastAsia="Arial Narrow" w:hAnsi="Arial Narrow" w:cs="Arial Narrow"/>
                <w:b/>
                <w:sz w:val="24"/>
                <w:szCs w:val="24"/>
              </w:rPr>
            </w:pPr>
            <w:r w:rsidRPr="00581D4A">
              <w:rPr>
                <w:rFonts w:ascii="Arial Narrow" w:eastAsia="Arial Narrow" w:hAnsi="Arial Narrow" w:cs="Arial Narrow"/>
                <w:b/>
                <w:sz w:val="24"/>
                <w:szCs w:val="24"/>
              </w:rPr>
              <w:t>TBD</w:t>
            </w:r>
          </w:p>
        </w:tc>
      </w:tr>
      <w:tr w:rsidR="00575B54" w14:paraId="0F8A3ECF" w14:textId="77777777" w:rsidTr="00A43FBD">
        <w:tc>
          <w:tcPr>
            <w:tcW w:w="4473" w:type="dxa"/>
            <w:shd w:val="clear" w:color="auto" w:fill="D9D9D9"/>
          </w:tcPr>
          <w:p w14:paraId="0F8A3ECD" w14:textId="77777777" w:rsidR="00575B54" w:rsidRPr="00581D4A"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Master Agreement Award Date:</w:t>
            </w:r>
          </w:p>
        </w:tc>
        <w:tc>
          <w:tcPr>
            <w:tcW w:w="4054" w:type="dxa"/>
          </w:tcPr>
          <w:p w14:paraId="0F8A3ECE" w14:textId="77777777" w:rsidR="00575B54" w:rsidRDefault="00EE1A50">
            <w:pPr>
              <w:spacing w:after="0" w:line="240" w:lineRule="auto"/>
              <w:jc w:val="both"/>
              <w:rPr>
                <w:rFonts w:ascii="Arial Narrow" w:eastAsia="Arial Narrow" w:hAnsi="Arial Narrow" w:cs="Arial Narrow"/>
                <w:b/>
                <w:sz w:val="24"/>
                <w:szCs w:val="24"/>
              </w:rPr>
            </w:pPr>
            <w:r w:rsidRPr="00581D4A">
              <w:rPr>
                <w:rFonts w:ascii="Arial Narrow" w:eastAsia="Arial Narrow" w:hAnsi="Arial Narrow" w:cs="Arial Narrow"/>
                <w:b/>
                <w:sz w:val="24"/>
                <w:szCs w:val="24"/>
              </w:rPr>
              <w:t>April 2023</w:t>
            </w:r>
          </w:p>
        </w:tc>
      </w:tr>
      <w:bookmarkEnd w:id="1"/>
    </w:tbl>
    <w:p w14:paraId="0F8A3ED0" w14:textId="77777777" w:rsidR="00575B54" w:rsidRDefault="00575B54">
      <w:pPr>
        <w:spacing w:after="0" w:line="240" w:lineRule="auto"/>
        <w:ind w:left="720"/>
        <w:jc w:val="both"/>
        <w:rPr>
          <w:rFonts w:ascii="Arial Narrow" w:eastAsia="Arial Narrow" w:hAnsi="Arial Narrow" w:cs="Arial Narrow"/>
          <w:b/>
        </w:rPr>
      </w:pPr>
    </w:p>
    <w:p w14:paraId="0F8A3ED1" w14:textId="77777777" w:rsidR="00575B54" w:rsidRDefault="00EE1A50">
      <w:pPr>
        <w:spacing w:after="0" w:line="240" w:lineRule="auto"/>
        <w:jc w:val="both"/>
        <w:rPr>
          <w:rFonts w:ascii="Arial Narrow" w:eastAsia="Arial Narrow" w:hAnsi="Arial Narrow" w:cs="Arial Narrow"/>
          <w:b/>
        </w:rPr>
      </w:pPr>
      <w:r>
        <w:rPr>
          <w:rFonts w:ascii="Arial Narrow" w:eastAsia="Arial Narrow" w:hAnsi="Arial Narrow" w:cs="Arial Narrow"/>
          <w:b/>
        </w:rPr>
        <w:t>*Responses received later than the specified deadline will be disqualified.</w:t>
      </w:r>
    </w:p>
    <w:p w14:paraId="0F8A3ED2" w14:textId="77777777" w:rsidR="00575B54" w:rsidRDefault="00575B54">
      <w:pPr>
        <w:spacing w:after="0" w:line="240" w:lineRule="auto"/>
        <w:rPr>
          <w:rFonts w:ascii="Arial Narrow" w:eastAsia="Arial Narrow" w:hAnsi="Arial Narrow" w:cs="Arial Narrow"/>
        </w:rPr>
      </w:pPr>
    </w:p>
    <w:p w14:paraId="0F8A3ED3"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0F8A3ED4" w14:textId="77777777" w:rsidR="00575B54" w:rsidRDefault="00575B54">
      <w:pPr>
        <w:spacing w:after="0" w:line="240" w:lineRule="auto"/>
        <w:rPr>
          <w:rFonts w:ascii="Arial Narrow" w:eastAsia="Arial Narrow" w:hAnsi="Arial Narrow" w:cs="Arial Narrow"/>
        </w:rPr>
      </w:pPr>
    </w:p>
    <w:p w14:paraId="0F8A3ED5"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Selected Vendors may be required to make oral or other presentations. Failure of a Vendor to conduct a presentation on the date scheduled may result in rejection of the Vendor’s proposal.  In addition, Wayne RESA may decide to make site visits to the selected Vendors’ reference sites or other sites provided by the Vendor.</w:t>
      </w:r>
    </w:p>
    <w:p w14:paraId="0F8A3ED6" w14:textId="77777777" w:rsidR="00575B54" w:rsidRDefault="00575B54">
      <w:pPr>
        <w:spacing w:after="0" w:line="240" w:lineRule="auto"/>
        <w:rPr>
          <w:rFonts w:ascii="Arial Narrow" w:eastAsia="Arial Narrow" w:hAnsi="Arial Narrow" w:cs="Arial Narrow"/>
        </w:rPr>
      </w:pPr>
    </w:p>
    <w:p w14:paraId="0F8A3ED7"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Award of this proposal is contingent upon the approval of funding from Wayne RESA Board of Education.</w:t>
      </w:r>
    </w:p>
    <w:p w14:paraId="0F8A3ED8" w14:textId="77777777" w:rsidR="00575B54" w:rsidRDefault="00575B54">
      <w:pPr>
        <w:spacing w:after="0" w:line="240" w:lineRule="auto"/>
        <w:rPr>
          <w:rFonts w:ascii="Arial Narrow" w:eastAsia="Arial Narrow" w:hAnsi="Arial Narrow" w:cs="Arial Narrow"/>
        </w:rPr>
      </w:pPr>
    </w:p>
    <w:p w14:paraId="519697CF" w14:textId="77777777" w:rsidR="001409D6" w:rsidRDefault="001409D6">
      <w:pPr>
        <w:spacing w:after="0" w:line="240" w:lineRule="auto"/>
        <w:rPr>
          <w:rFonts w:ascii="Arial Narrow" w:eastAsia="Arial Narrow" w:hAnsi="Arial Narrow" w:cs="Arial Narrow"/>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Zoom Meeting Information"/>
      </w:tblPr>
      <w:tblGrid>
        <w:gridCol w:w="3865"/>
        <w:gridCol w:w="5485"/>
      </w:tblGrid>
      <w:tr w:rsidR="001409D6" w14:paraId="3FE66872" w14:textId="77777777" w:rsidTr="00EA7213">
        <w:tc>
          <w:tcPr>
            <w:tcW w:w="3865" w:type="dxa"/>
          </w:tcPr>
          <w:p w14:paraId="674F8325" w14:textId="77777777" w:rsidR="001409D6" w:rsidRPr="00F116A9" w:rsidRDefault="001409D6" w:rsidP="00EA7213">
            <w:pPr>
              <w:spacing w:after="0" w:line="240" w:lineRule="auto"/>
              <w:rPr>
                <w:rFonts w:ascii="Arial Narrow" w:eastAsia="Arial Narrow" w:hAnsi="Arial Narrow" w:cs="Arial Narrow"/>
              </w:rPr>
            </w:pPr>
            <w:r w:rsidRPr="00F116A9">
              <w:rPr>
                <w:rFonts w:ascii="Arial Narrow" w:eastAsia="Arial Narrow" w:hAnsi="Arial Narrow" w:cs="Arial Narrow"/>
              </w:rPr>
              <w:t xml:space="preserve">Catering and Food Operation Services – Zoom Pre-Bid </w:t>
            </w:r>
          </w:p>
          <w:p w14:paraId="70670592" w14:textId="77777777" w:rsidR="001409D6" w:rsidRDefault="001409D6" w:rsidP="00EA7213">
            <w:pPr>
              <w:spacing w:after="0" w:line="240" w:lineRule="auto"/>
              <w:rPr>
                <w:rFonts w:ascii="Arial Narrow" w:eastAsia="Arial Narrow" w:hAnsi="Arial Narrow" w:cs="Arial Narrow"/>
              </w:rPr>
            </w:pPr>
          </w:p>
          <w:p w14:paraId="3B4D97CB" w14:textId="77777777" w:rsidR="001409D6" w:rsidRDefault="001409D6" w:rsidP="00EA7213">
            <w:pPr>
              <w:spacing w:after="0" w:line="240" w:lineRule="auto"/>
              <w:rPr>
                <w:rFonts w:ascii="Arial Narrow" w:eastAsia="Arial Narrow" w:hAnsi="Arial Narrow" w:cs="Arial Narrow"/>
              </w:rPr>
            </w:pPr>
            <w:r w:rsidRPr="00F116A9">
              <w:rPr>
                <w:rFonts w:ascii="Arial Narrow" w:eastAsia="Arial Narrow" w:hAnsi="Arial Narrow" w:cs="Arial Narrow"/>
              </w:rPr>
              <w:t xml:space="preserve">Time: </w:t>
            </w:r>
            <w:r w:rsidRPr="001409D6">
              <w:rPr>
                <w:rFonts w:ascii="Arial Narrow" w:eastAsia="Arial Narrow" w:hAnsi="Arial Narrow" w:cs="Arial Narrow"/>
                <w:b/>
                <w:sz w:val="24"/>
                <w:szCs w:val="24"/>
              </w:rPr>
              <w:t>Feb 9, 2023 10:00 AM Eastern</w:t>
            </w:r>
          </w:p>
        </w:tc>
        <w:tc>
          <w:tcPr>
            <w:tcW w:w="5485" w:type="dxa"/>
          </w:tcPr>
          <w:p w14:paraId="2AC51400" w14:textId="77777777" w:rsidR="001409D6" w:rsidRPr="001409D6" w:rsidRDefault="001409D6" w:rsidP="00EA7213">
            <w:pPr>
              <w:shd w:val="clear" w:color="auto" w:fill="FFFFFF"/>
              <w:rPr>
                <w:rFonts w:ascii="Arial Narrow" w:hAnsi="Arial Narrow"/>
                <w:color w:val="000000"/>
              </w:rPr>
            </w:pPr>
            <w:r w:rsidRPr="001409D6">
              <w:rPr>
                <w:rFonts w:ascii="Arial Narrow" w:hAnsi="Arial Narrow"/>
                <w:color w:val="000000"/>
              </w:rPr>
              <w:t>Join Zoom Meeting</w:t>
            </w:r>
          </w:p>
          <w:p w14:paraId="659D01E4" w14:textId="77777777" w:rsidR="001409D6" w:rsidRPr="001409D6" w:rsidRDefault="00EA7213" w:rsidP="00EA7213">
            <w:pPr>
              <w:shd w:val="clear" w:color="auto" w:fill="FFFFFF"/>
              <w:rPr>
                <w:rFonts w:ascii="Arial Narrow" w:hAnsi="Arial Narrow"/>
                <w:color w:val="000000"/>
              </w:rPr>
            </w:pPr>
            <w:hyperlink r:id="rId10" w:history="1">
              <w:r w:rsidR="001409D6" w:rsidRPr="001409D6">
                <w:rPr>
                  <w:rStyle w:val="Hyperlink"/>
                  <w:rFonts w:ascii="Arial Narrow" w:hAnsi="Arial Narrow"/>
                </w:rPr>
                <w:t>https://resa-net.zoom.us/j/85742557993</w:t>
              </w:r>
            </w:hyperlink>
          </w:p>
          <w:p w14:paraId="535E6304" w14:textId="77777777" w:rsidR="001409D6" w:rsidRPr="001409D6" w:rsidRDefault="001409D6" w:rsidP="00EA7213">
            <w:pPr>
              <w:shd w:val="clear" w:color="auto" w:fill="FFFFFF"/>
              <w:rPr>
                <w:rFonts w:ascii="Arial Narrow" w:hAnsi="Arial Narrow"/>
                <w:color w:val="000000"/>
              </w:rPr>
            </w:pPr>
            <w:r w:rsidRPr="001409D6">
              <w:rPr>
                <w:rFonts w:ascii="Arial Narrow" w:hAnsi="Arial Narrow"/>
                <w:color w:val="000000"/>
              </w:rPr>
              <w:t>Meeting ID: 857 4255 7993</w:t>
            </w:r>
          </w:p>
          <w:p w14:paraId="67096C77" w14:textId="77777777" w:rsidR="001409D6" w:rsidRPr="001409D6" w:rsidRDefault="001409D6" w:rsidP="00EA7213">
            <w:pPr>
              <w:shd w:val="clear" w:color="auto" w:fill="FFFFFF"/>
              <w:rPr>
                <w:rFonts w:ascii="Arial Narrow" w:hAnsi="Arial Narrow"/>
                <w:color w:val="000000"/>
              </w:rPr>
            </w:pPr>
            <w:r w:rsidRPr="001409D6">
              <w:rPr>
                <w:rFonts w:ascii="Arial Narrow" w:hAnsi="Arial Narrow"/>
                <w:color w:val="000000"/>
              </w:rPr>
              <w:t>One tap mobile</w:t>
            </w:r>
          </w:p>
          <w:p w14:paraId="6F92ED2A" w14:textId="77777777" w:rsidR="001409D6" w:rsidRPr="001409D6" w:rsidRDefault="001409D6" w:rsidP="00EA7213">
            <w:pPr>
              <w:shd w:val="clear" w:color="auto" w:fill="FFFFFF"/>
              <w:rPr>
                <w:rFonts w:ascii="Arial Narrow" w:hAnsi="Arial Narrow"/>
                <w:color w:val="000000"/>
              </w:rPr>
            </w:pPr>
            <w:r w:rsidRPr="001409D6">
              <w:rPr>
                <w:rFonts w:ascii="Arial Narrow" w:hAnsi="Arial Narrow"/>
                <w:color w:val="000000"/>
              </w:rPr>
              <w:t>+16469313860,,85742557993# US</w:t>
            </w:r>
          </w:p>
          <w:p w14:paraId="72A15F96" w14:textId="77777777" w:rsidR="001409D6" w:rsidRPr="001409D6" w:rsidRDefault="001409D6" w:rsidP="00EA7213">
            <w:pPr>
              <w:shd w:val="clear" w:color="auto" w:fill="FFFFFF"/>
              <w:rPr>
                <w:rFonts w:ascii="Arial Narrow" w:hAnsi="Arial Narrow"/>
                <w:color w:val="000000"/>
              </w:rPr>
            </w:pPr>
            <w:r w:rsidRPr="001409D6">
              <w:rPr>
                <w:rFonts w:ascii="Arial Narrow" w:hAnsi="Arial Narrow"/>
                <w:color w:val="000000"/>
              </w:rPr>
              <w:t>+13017158592,,85742557993# US (Washington DC)</w:t>
            </w:r>
          </w:p>
          <w:p w14:paraId="33DCFD19" w14:textId="77777777" w:rsidR="001409D6" w:rsidRPr="001409D6" w:rsidRDefault="001409D6" w:rsidP="00EA7213">
            <w:pPr>
              <w:spacing w:after="0" w:line="240" w:lineRule="auto"/>
              <w:rPr>
                <w:rFonts w:ascii="Arial Narrow" w:eastAsia="Arial Narrow" w:hAnsi="Arial Narrow" w:cs="Arial Narrow"/>
              </w:rPr>
            </w:pPr>
          </w:p>
        </w:tc>
      </w:tr>
    </w:tbl>
    <w:p w14:paraId="61078E6C" w14:textId="77777777" w:rsidR="001409D6" w:rsidRDefault="001409D6">
      <w:pPr>
        <w:spacing w:after="0" w:line="240" w:lineRule="auto"/>
        <w:rPr>
          <w:rFonts w:ascii="Arial Narrow" w:eastAsia="Arial Narrow" w:hAnsi="Arial Narrow" w:cs="Arial Narrow"/>
        </w:rPr>
      </w:pPr>
    </w:p>
    <w:p w14:paraId="7D84B638" w14:textId="77777777" w:rsidR="001409D6" w:rsidRDefault="001409D6">
      <w:pPr>
        <w:spacing w:after="0" w:line="240" w:lineRule="auto"/>
        <w:rPr>
          <w:rFonts w:ascii="Arial Narrow" w:eastAsia="Arial Narrow" w:hAnsi="Arial Narrow" w:cs="Arial Narrow"/>
        </w:rPr>
      </w:pPr>
    </w:p>
    <w:p w14:paraId="0F8A3ED9" w14:textId="1AA89AA2"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Electronic forms of all bid documents are available online at: </w:t>
      </w:r>
      <w:hyperlink r:id="rId11" w:history="1">
        <w:r w:rsidRPr="002E480D">
          <w:rPr>
            <w:rStyle w:val="Hyperlink"/>
            <w:rFonts w:ascii="Arial Narrow" w:eastAsia="Arial Narrow" w:hAnsi="Arial Narrow" w:cs="Arial Narrow"/>
          </w:rPr>
          <w:t>Wayne RESA Bid Documents</w:t>
        </w:r>
      </w:hyperlink>
    </w:p>
    <w:p w14:paraId="0F8A3EDA" w14:textId="77777777" w:rsidR="00575B54" w:rsidRDefault="00575B54">
      <w:pPr>
        <w:spacing w:after="0" w:line="240" w:lineRule="auto"/>
        <w:rPr>
          <w:rFonts w:ascii="Arial Narrow" w:eastAsia="Arial Narrow" w:hAnsi="Arial Narrow" w:cs="Arial Narrow"/>
        </w:rPr>
      </w:pPr>
    </w:p>
    <w:p w14:paraId="0F8A3EE1"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The Sole Point of Contact During this Solicitation Process is:</w:t>
      </w:r>
    </w:p>
    <w:p w14:paraId="0F8A3EE2" w14:textId="77777777" w:rsidR="00575B54" w:rsidRDefault="00575B54">
      <w:pPr>
        <w:spacing w:after="0" w:line="240" w:lineRule="auto"/>
        <w:rPr>
          <w:rFonts w:ascii="Arial Narrow" w:eastAsia="Arial Narrow" w:hAnsi="Arial Narrow" w:cs="Arial Narrow"/>
        </w:rPr>
      </w:pPr>
    </w:p>
    <w:p w14:paraId="0F8A3EE3" w14:textId="77777777" w:rsidR="00575B54" w:rsidRDefault="00EE1A50">
      <w:pPr>
        <w:spacing w:after="0" w:line="240" w:lineRule="auto"/>
        <w:jc w:val="center"/>
        <w:rPr>
          <w:rFonts w:ascii="Arial Narrow" w:eastAsia="Arial Narrow" w:hAnsi="Arial Narrow" w:cs="Arial Narrow"/>
        </w:rPr>
      </w:pPr>
      <w:r>
        <w:rPr>
          <w:rFonts w:ascii="Arial Narrow" w:eastAsia="Arial Narrow" w:hAnsi="Arial Narrow" w:cs="Arial Narrow"/>
        </w:rPr>
        <w:t>Steve Motz</w:t>
      </w:r>
    </w:p>
    <w:bookmarkStart w:id="3" w:name="_heading=h.1fob9te" w:colFirst="0" w:colLast="0"/>
    <w:bookmarkEnd w:id="3"/>
    <w:p w14:paraId="0F8A3EE4" w14:textId="77777777" w:rsidR="00575B54" w:rsidRDefault="00EE1A50">
      <w:pPr>
        <w:spacing w:after="0" w:line="240" w:lineRule="auto"/>
        <w:jc w:val="center"/>
        <w:rPr>
          <w:rFonts w:ascii="Arial Narrow" w:eastAsia="Arial Narrow" w:hAnsi="Arial Narrow" w:cs="Arial Narrow"/>
        </w:rPr>
      </w:pPr>
      <w:r>
        <w:fldChar w:fldCharType="begin"/>
      </w:r>
      <w:r>
        <w:instrText>HYPERLINK "mailto:purchasing@resa.net" \h</w:instrText>
      </w:r>
      <w:r>
        <w:fldChar w:fldCharType="separate"/>
      </w:r>
      <w:r>
        <w:rPr>
          <w:rFonts w:ascii="Arial Narrow" w:eastAsia="Arial Narrow" w:hAnsi="Arial Narrow" w:cs="Arial Narrow"/>
          <w:color w:val="0000FF"/>
          <w:u w:val="single"/>
        </w:rPr>
        <w:t>purchasing@resa.net</w:t>
      </w:r>
      <w:r>
        <w:rPr>
          <w:rFonts w:ascii="Arial Narrow" w:eastAsia="Arial Narrow" w:hAnsi="Arial Narrow" w:cs="Arial Narrow"/>
          <w:color w:val="0000FF"/>
          <w:u w:val="single"/>
        </w:rPr>
        <w:fldChar w:fldCharType="end"/>
      </w:r>
      <w:r>
        <w:rPr>
          <w:rFonts w:ascii="Arial Narrow" w:eastAsia="Arial Narrow" w:hAnsi="Arial Narrow" w:cs="Arial Narrow"/>
        </w:rPr>
        <w:t xml:space="preserve"> </w:t>
      </w:r>
    </w:p>
    <w:p w14:paraId="0F8A3EE6" w14:textId="77777777" w:rsidR="00575B54" w:rsidRDefault="00575B54">
      <w:pPr>
        <w:spacing w:after="0" w:line="240" w:lineRule="auto"/>
        <w:rPr>
          <w:rFonts w:ascii="Arial Narrow" w:eastAsia="Arial Narrow" w:hAnsi="Arial Narrow" w:cs="Arial Narrow"/>
        </w:rPr>
      </w:pPr>
    </w:p>
    <w:p w14:paraId="0F8A3EE7" w14:textId="77777777" w:rsidR="00575B54" w:rsidRDefault="00EE1A50">
      <w:pPr>
        <w:spacing w:after="0" w:line="240" w:lineRule="auto"/>
        <w:rPr>
          <w:b/>
          <w:color w:val="0000FF"/>
          <w:u w:val="single"/>
        </w:rPr>
      </w:pPr>
      <w:r>
        <w:rPr>
          <w:rFonts w:ascii="Arial Narrow" w:eastAsia="Arial Narrow" w:hAnsi="Arial Narrow" w:cs="Arial Narrow"/>
          <w:b/>
        </w:rPr>
        <w:t>Contacts with Wayne RESA Personnel:</w:t>
      </w:r>
      <w:r>
        <w:rPr>
          <w:rFonts w:ascii="Arial Narrow" w:eastAsia="Arial Narrow" w:hAnsi="Arial Narrow" w:cs="Arial Narrow"/>
        </w:rPr>
        <w:t xml:space="preserve">  All contact with Wayne RESA regarding this RFP or any matter relating thereto must be sent to the following email:  </w:t>
      </w:r>
      <w:hyperlink r:id="rId12">
        <w:r>
          <w:rPr>
            <w:rFonts w:ascii="Arial Narrow" w:eastAsia="Arial Narrow" w:hAnsi="Arial Narrow" w:cs="Arial Narrow"/>
            <w:color w:val="0000FF"/>
            <w:u w:val="single"/>
          </w:rPr>
          <w:t>purchasing@resa.net</w:t>
        </w:r>
      </w:hyperlink>
      <w:r>
        <w:t xml:space="preserve"> </w:t>
      </w:r>
    </w:p>
    <w:p w14:paraId="0F8A3EE8" w14:textId="77777777" w:rsidR="00575B54" w:rsidRDefault="00575B54">
      <w:pPr>
        <w:spacing w:after="0" w:line="240" w:lineRule="auto"/>
        <w:rPr>
          <w:b/>
          <w:color w:val="0000FF"/>
          <w:u w:val="single"/>
        </w:rPr>
      </w:pPr>
    </w:p>
    <w:p w14:paraId="0F8A3EE9" w14:textId="77777777" w:rsidR="00575B54" w:rsidRDefault="00575B54">
      <w:pPr>
        <w:spacing w:after="0" w:line="240" w:lineRule="auto"/>
        <w:rPr>
          <w:b/>
          <w:color w:val="0000FF"/>
          <w:u w:val="single"/>
        </w:rPr>
      </w:pPr>
    </w:p>
    <w:p w14:paraId="0F8A3EEA" w14:textId="77777777" w:rsidR="00575B54" w:rsidRDefault="00575B54">
      <w:pPr>
        <w:spacing w:after="0" w:line="240" w:lineRule="auto"/>
        <w:rPr>
          <w:b/>
          <w:color w:val="0000FF"/>
          <w:u w:val="single"/>
        </w:rPr>
      </w:pPr>
    </w:p>
    <w:p w14:paraId="0F8A3EEB" w14:textId="77777777" w:rsidR="00575B54" w:rsidRDefault="00575B54">
      <w:pPr>
        <w:spacing w:after="0" w:line="240" w:lineRule="auto"/>
        <w:rPr>
          <w:b/>
          <w:color w:val="0000FF"/>
          <w:u w:val="single"/>
        </w:rPr>
      </w:pPr>
    </w:p>
    <w:p w14:paraId="0F8A3EEC" w14:textId="77777777" w:rsidR="00575B54" w:rsidRDefault="00575B54">
      <w:pPr>
        <w:spacing w:after="0" w:line="240" w:lineRule="auto"/>
        <w:rPr>
          <w:b/>
          <w:color w:val="0000FF"/>
          <w:u w:val="single"/>
        </w:rPr>
      </w:pPr>
    </w:p>
    <w:p w14:paraId="0F8A3EED" w14:textId="77777777" w:rsidR="00575B54" w:rsidRDefault="00575B54">
      <w:pPr>
        <w:spacing w:after="0" w:line="240" w:lineRule="auto"/>
        <w:rPr>
          <w:b/>
          <w:color w:val="0000FF"/>
          <w:u w:val="single"/>
        </w:rPr>
      </w:pPr>
    </w:p>
    <w:p w14:paraId="0F8A3EEE" w14:textId="77777777" w:rsidR="00575B54" w:rsidRDefault="00575B54">
      <w:pPr>
        <w:spacing w:after="0" w:line="240" w:lineRule="auto"/>
        <w:rPr>
          <w:b/>
          <w:color w:val="0000FF"/>
          <w:u w:val="single"/>
        </w:rPr>
      </w:pPr>
    </w:p>
    <w:p w14:paraId="0F8A3EEF" w14:textId="77777777" w:rsidR="00575B54" w:rsidRDefault="00575B54">
      <w:pPr>
        <w:spacing w:after="0" w:line="240" w:lineRule="auto"/>
        <w:rPr>
          <w:b/>
          <w:color w:val="0000FF"/>
          <w:u w:val="single"/>
        </w:rPr>
      </w:pPr>
    </w:p>
    <w:p w14:paraId="0F8A3EF0" w14:textId="77777777" w:rsidR="00575B54" w:rsidRDefault="00575B54">
      <w:pPr>
        <w:spacing w:after="0" w:line="240" w:lineRule="auto"/>
        <w:rPr>
          <w:b/>
          <w:color w:val="0000FF"/>
          <w:u w:val="single"/>
        </w:rPr>
      </w:pPr>
    </w:p>
    <w:p w14:paraId="0F8A3EF1" w14:textId="77777777" w:rsidR="00575B54" w:rsidRDefault="00EE1A50">
      <w:pPr>
        <w:spacing w:after="0" w:line="240" w:lineRule="auto"/>
        <w:rPr>
          <w:rFonts w:ascii="Arial Narrow" w:eastAsia="Arial Narrow" w:hAnsi="Arial Narrow" w:cs="Arial Narrow"/>
        </w:rPr>
      </w:pPr>
      <w:r>
        <w:br w:type="page"/>
      </w:r>
    </w:p>
    <w:p w14:paraId="0F8A3EF2" w14:textId="77777777" w:rsidR="00575B54" w:rsidRDefault="00575B54">
      <w:pPr>
        <w:spacing w:after="0" w:line="240" w:lineRule="auto"/>
        <w:rPr>
          <w:rFonts w:ascii="Arial Narrow" w:eastAsia="Arial Narrow" w:hAnsi="Arial Narrow" w:cs="Arial Narrow"/>
        </w:rPr>
      </w:pPr>
    </w:p>
    <w:p w14:paraId="0F8A3EF3" w14:textId="77777777" w:rsidR="00575B54" w:rsidRDefault="00EE1A50">
      <w:pPr>
        <w:pBdr>
          <w:top w:val="nil"/>
          <w:left w:val="nil"/>
          <w:bottom w:val="nil"/>
          <w:right w:val="nil"/>
          <w:between w:val="nil"/>
        </w:pBdr>
        <w:ind w:left="3600" w:firstLine="720"/>
        <w:rPr>
          <w:rFonts w:ascii="Arial" w:eastAsia="Arial" w:hAnsi="Arial" w:cs="Arial"/>
          <w:b/>
          <w:color w:val="000000"/>
          <w:sz w:val="20"/>
          <w:szCs w:val="20"/>
        </w:rPr>
      </w:pPr>
      <w:r>
        <w:rPr>
          <w:rFonts w:ascii="Arial" w:eastAsia="Arial" w:hAnsi="Arial" w:cs="Arial"/>
          <w:b/>
          <w:color w:val="000000"/>
          <w:sz w:val="20"/>
          <w:szCs w:val="20"/>
        </w:rPr>
        <w:t>Table of Contents</w:t>
      </w:r>
    </w:p>
    <w:sdt>
      <w:sdtPr>
        <w:rPr>
          <w:rFonts w:ascii="Calibri" w:eastAsia="Calibri" w:hAnsi="Calibri" w:cs="Calibri"/>
          <w:b w:val="0"/>
          <w:bCs w:val="0"/>
        </w:rPr>
        <w:id w:val="-1866585396"/>
        <w:docPartObj>
          <w:docPartGallery w:val="Table of Contents"/>
          <w:docPartUnique/>
        </w:docPartObj>
      </w:sdtPr>
      <w:sdtContent>
        <w:p w14:paraId="5BD235C8" w14:textId="69AFDAF7" w:rsidR="00D35C79" w:rsidRDefault="00EE1A50">
          <w:pPr>
            <w:pStyle w:val="TOC2"/>
            <w:rPr>
              <w:rFonts w:asciiTheme="minorHAnsi" w:eastAsiaTheme="minorEastAsia" w:hAnsiTheme="minorHAnsi" w:cstheme="minorBidi"/>
              <w:b w:val="0"/>
              <w:bCs w:val="0"/>
              <w:noProof/>
            </w:rPr>
          </w:pPr>
          <w:r>
            <w:fldChar w:fldCharType="begin"/>
          </w:r>
          <w:r>
            <w:instrText xml:space="preserve"> TOC \h \u \z </w:instrText>
          </w:r>
          <w:r>
            <w:fldChar w:fldCharType="separate"/>
          </w:r>
          <w:hyperlink w:anchor="_Toc125965384" w:history="1">
            <w:r w:rsidR="00D35C79" w:rsidRPr="005304B4">
              <w:rPr>
                <w:rStyle w:val="Hyperlink"/>
                <w:noProof/>
              </w:rPr>
              <w:t>SECTION 1.0 – PROPOSER RESPONSES TO SCOPE OF WORK AND PRICING</w:t>
            </w:r>
            <w:r w:rsidR="00D35C79">
              <w:rPr>
                <w:noProof/>
                <w:webHidden/>
              </w:rPr>
              <w:tab/>
            </w:r>
            <w:r w:rsidR="00D35C79">
              <w:rPr>
                <w:noProof/>
                <w:webHidden/>
              </w:rPr>
              <w:fldChar w:fldCharType="begin"/>
            </w:r>
            <w:r w:rsidR="00D35C79">
              <w:rPr>
                <w:noProof/>
                <w:webHidden/>
              </w:rPr>
              <w:instrText xml:space="preserve"> PAGEREF _Toc125965384 \h </w:instrText>
            </w:r>
            <w:r w:rsidR="00D35C79">
              <w:rPr>
                <w:noProof/>
                <w:webHidden/>
              </w:rPr>
            </w:r>
            <w:r w:rsidR="00D35C79">
              <w:rPr>
                <w:noProof/>
                <w:webHidden/>
              </w:rPr>
              <w:fldChar w:fldCharType="separate"/>
            </w:r>
            <w:r w:rsidR="00D35C79">
              <w:rPr>
                <w:noProof/>
                <w:webHidden/>
              </w:rPr>
              <w:t>5</w:t>
            </w:r>
            <w:r w:rsidR="00D35C79">
              <w:rPr>
                <w:noProof/>
                <w:webHidden/>
              </w:rPr>
              <w:fldChar w:fldCharType="end"/>
            </w:r>
          </w:hyperlink>
        </w:p>
        <w:p w14:paraId="2A662242" w14:textId="5C1177AB" w:rsidR="00D35C79" w:rsidRDefault="00EA7213">
          <w:pPr>
            <w:pStyle w:val="TOC3"/>
            <w:rPr>
              <w:rFonts w:asciiTheme="minorHAnsi" w:eastAsiaTheme="minorEastAsia" w:hAnsiTheme="minorHAnsi" w:cstheme="minorBidi"/>
              <w:sz w:val="22"/>
              <w:szCs w:val="22"/>
            </w:rPr>
          </w:pPr>
          <w:hyperlink w:anchor="_Toc125965385" w:history="1">
            <w:r w:rsidR="00D35C79" w:rsidRPr="005304B4">
              <w:rPr>
                <w:rStyle w:val="Hyperlink"/>
              </w:rPr>
              <w:t>1.1</w:t>
            </w:r>
            <w:r w:rsidR="00D35C79">
              <w:rPr>
                <w:rFonts w:asciiTheme="minorHAnsi" w:eastAsiaTheme="minorEastAsia" w:hAnsiTheme="minorHAnsi" w:cstheme="minorBidi"/>
                <w:sz w:val="22"/>
                <w:szCs w:val="22"/>
              </w:rPr>
              <w:tab/>
            </w:r>
            <w:r w:rsidR="00D35C79" w:rsidRPr="005304B4">
              <w:rPr>
                <w:rStyle w:val="Hyperlink"/>
              </w:rPr>
              <w:t>Scope</w:t>
            </w:r>
            <w:r w:rsidR="00D35C79">
              <w:rPr>
                <w:webHidden/>
              </w:rPr>
              <w:tab/>
            </w:r>
            <w:r w:rsidR="00D35C79">
              <w:rPr>
                <w:webHidden/>
              </w:rPr>
              <w:fldChar w:fldCharType="begin"/>
            </w:r>
            <w:r w:rsidR="00D35C79">
              <w:rPr>
                <w:webHidden/>
              </w:rPr>
              <w:instrText xml:space="preserve"> PAGEREF _Toc125965385 \h </w:instrText>
            </w:r>
            <w:r w:rsidR="00D35C79">
              <w:rPr>
                <w:webHidden/>
              </w:rPr>
            </w:r>
            <w:r w:rsidR="00D35C79">
              <w:rPr>
                <w:webHidden/>
              </w:rPr>
              <w:fldChar w:fldCharType="separate"/>
            </w:r>
            <w:r w:rsidR="00D35C79">
              <w:rPr>
                <w:webHidden/>
              </w:rPr>
              <w:t>5</w:t>
            </w:r>
            <w:r w:rsidR="00D35C79">
              <w:rPr>
                <w:webHidden/>
              </w:rPr>
              <w:fldChar w:fldCharType="end"/>
            </w:r>
          </w:hyperlink>
        </w:p>
        <w:p w14:paraId="2B3D0755" w14:textId="29FD21A3" w:rsidR="00D35C79" w:rsidRDefault="00EA7213">
          <w:pPr>
            <w:pStyle w:val="TOC3"/>
            <w:rPr>
              <w:rFonts w:asciiTheme="minorHAnsi" w:eastAsiaTheme="minorEastAsia" w:hAnsiTheme="minorHAnsi" w:cstheme="minorBidi"/>
              <w:sz w:val="22"/>
              <w:szCs w:val="22"/>
            </w:rPr>
          </w:pPr>
          <w:hyperlink w:anchor="_Toc125965386" w:history="1">
            <w:r w:rsidR="00D35C79" w:rsidRPr="005304B4">
              <w:rPr>
                <w:rStyle w:val="Hyperlink"/>
              </w:rPr>
              <w:t>1.2</w:t>
            </w:r>
            <w:r w:rsidR="00D35C79">
              <w:rPr>
                <w:rFonts w:asciiTheme="minorHAnsi" w:eastAsiaTheme="minorEastAsia" w:hAnsiTheme="minorHAnsi" w:cstheme="minorBidi"/>
                <w:sz w:val="22"/>
                <w:szCs w:val="22"/>
              </w:rPr>
              <w:tab/>
            </w:r>
            <w:r w:rsidR="00D35C79" w:rsidRPr="005304B4">
              <w:rPr>
                <w:rStyle w:val="Hyperlink"/>
              </w:rPr>
              <w:t>Services Period</w:t>
            </w:r>
            <w:r w:rsidR="00D35C79">
              <w:rPr>
                <w:webHidden/>
              </w:rPr>
              <w:tab/>
            </w:r>
            <w:r w:rsidR="00D35C79">
              <w:rPr>
                <w:webHidden/>
              </w:rPr>
              <w:fldChar w:fldCharType="begin"/>
            </w:r>
            <w:r w:rsidR="00D35C79">
              <w:rPr>
                <w:webHidden/>
              </w:rPr>
              <w:instrText xml:space="preserve"> PAGEREF _Toc125965386 \h </w:instrText>
            </w:r>
            <w:r w:rsidR="00D35C79">
              <w:rPr>
                <w:webHidden/>
              </w:rPr>
            </w:r>
            <w:r w:rsidR="00D35C79">
              <w:rPr>
                <w:webHidden/>
              </w:rPr>
              <w:fldChar w:fldCharType="separate"/>
            </w:r>
            <w:r w:rsidR="00D35C79">
              <w:rPr>
                <w:webHidden/>
              </w:rPr>
              <w:t>5</w:t>
            </w:r>
            <w:r w:rsidR="00D35C79">
              <w:rPr>
                <w:webHidden/>
              </w:rPr>
              <w:fldChar w:fldCharType="end"/>
            </w:r>
          </w:hyperlink>
        </w:p>
        <w:p w14:paraId="5F4F1B0C" w14:textId="77FAA1DC" w:rsidR="00D35C79" w:rsidRDefault="00EA7213">
          <w:pPr>
            <w:pStyle w:val="TOC3"/>
            <w:rPr>
              <w:rFonts w:asciiTheme="minorHAnsi" w:eastAsiaTheme="minorEastAsia" w:hAnsiTheme="minorHAnsi" w:cstheme="minorBidi"/>
              <w:sz w:val="22"/>
              <w:szCs w:val="22"/>
            </w:rPr>
          </w:pPr>
          <w:hyperlink w:anchor="_Toc125965387" w:history="1">
            <w:r w:rsidR="00D35C79" w:rsidRPr="005304B4">
              <w:rPr>
                <w:rStyle w:val="Hyperlink"/>
              </w:rPr>
              <w:t>1.3</w:t>
            </w:r>
            <w:r w:rsidR="00D35C79">
              <w:rPr>
                <w:rFonts w:asciiTheme="minorHAnsi" w:eastAsiaTheme="minorEastAsia" w:hAnsiTheme="minorHAnsi" w:cstheme="minorBidi"/>
                <w:sz w:val="22"/>
                <w:szCs w:val="22"/>
              </w:rPr>
              <w:tab/>
            </w:r>
            <w:r w:rsidR="00D35C79" w:rsidRPr="005304B4">
              <w:rPr>
                <w:rStyle w:val="Hyperlink"/>
              </w:rPr>
              <w:t>Catering and Food Operation Services Specifications</w:t>
            </w:r>
            <w:r w:rsidR="00D35C79">
              <w:rPr>
                <w:webHidden/>
              </w:rPr>
              <w:tab/>
            </w:r>
            <w:r w:rsidR="00D35C79">
              <w:rPr>
                <w:webHidden/>
              </w:rPr>
              <w:fldChar w:fldCharType="begin"/>
            </w:r>
            <w:r w:rsidR="00D35C79">
              <w:rPr>
                <w:webHidden/>
              </w:rPr>
              <w:instrText xml:space="preserve"> PAGEREF _Toc125965387 \h </w:instrText>
            </w:r>
            <w:r w:rsidR="00D35C79">
              <w:rPr>
                <w:webHidden/>
              </w:rPr>
            </w:r>
            <w:r w:rsidR="00D35C79">
              <w:rPr>
                <w:webHidden/>
              </w:rPr>
              <w:fldChar w:fldCharType="separate"/>
            </w:r>
            <w:r w:rsidR="00D35C79">
              <w:rPr>
                <w:webHidden/>
              </w:rPr>
              <w:t>6</w:t>
            </w:r>
            <w:r w:rsidR="00D35C79">
              <w:rPr>
                <w:webHidden/>
              </w:rPr>
              <w:fldChar w:fldCharType="end"/>
            </w:r>
          </w:hyperlink>
        </w:p>
        <w:p w14:paraId="429DD272" w14:textId="26C1BAD3" w:rsidR="00D35C79" w:rsidRDefault="00EA7213">
          <w:pPr>
            <w:pStyle w:val="TOC3"/>
            <w:rPr>
              <w:rFonts w:asciiTheme="minorHAnsi" w:eastAsiaTheme="minorEastAsia" w:hAnsiTheme="minorHAnsi" w:cstheme="minorBidi"/>
              <w:sz w:val="22"/>
              <w:szCs w:val="22"/>
            </w:rPr>
          </w:pPr>
          <w:hyperlink w:anchor="_Toc125965397" w:history="1">
            <w:r w:rsidR="00D35C79" w:rsidRPr="005304B4">
              <w:rPr>
                <w:rStyle w:val="Hyperlink"/>
              </w:rPr>
              <w:t>1.4</w:t>
            </w:r>
            <w:r w:rsidR="00D35C79">
              <w:rPr>
                <w:rFonts w:asciiTheme="minorHAnsi" w:eastAsiaTheme="minorEastAsia" w:hAnsiTheme="minorHAnsi" w:cstheme="minorBidi"/>
                <w:sz w:val="22"/>
                <w:szCs w:val="22"/>
              </w:rPr>
              <w:tab/>
            </w:r>
            <w:r w:rsidR="00D35C79" w:rsidRPr="005304B4">
              <w:rPr>
                <w:rStyle w:val="Hyperlink"/>
              </w:rPr>
              <w:t>RESERVED</w:t>
            </w:r>
            <w:r w:rsidR="00D35C79">
              <w:rPr>
                <w:webHidden/>
              </w:rPr>
              <w:tab/>
            </w:r>
            <w:r w:rsidR="00D35C79">
              <w:rPr>
                <w:webHidden/>
              </w:rPr>
              <w:fldChar w:fldCharType="begin"/>
            </w:r>
            <w:r w:rsidR="00D35C79">
              <w:rPr>
                <w:webHidden/>
              </w:rPr>
              <w:instrText xml:space="preserve"> PAGEREF _Toc125965397 \h </w:instrText>
            </w:r>
            <w:r w:rsidR="00D35C79">
              <w:rPr>
                <w:webHidden/>
              </w:rPr>
            </w:r>
            <w:r w:rsidR="00D35C79">
              <w:rPr>
                <w:webHidden/>
              </w:rPr>
              <w:fldChar w:fldCharType="separate"/>
            </w:r>
            <w:r w:rsidR="00D35C79">
              <w:rPr>
                <w:webHidden/>
              </w:rPr>
              <w:t>14</w:t>
            </w:r>
            <w:r w:rsidR="00D35C79">
              <w:rPr>
                <w:webHidden/>
              </w:rPr>
              <w:fldChar w:fldCharType="end"/>
            </w:r>
          </w:hyperlink>
        </w:p>
        <w:p w14:paraId="3B9F2D57" w14:textId="4D620282" w:rsidR="00D35C79" w:rsidRDefault="00EA7213">
          <w:pPr>
            <w:pStyle w:val="TOC3"/>
            <w:rPr>
              <w:rFonts w:asciiTheme="minorHAnsi" w:eastAsiaTheme="minorEastAsia" w:hAnsiTheme="minorHAnsi" w:cstheme="minorBidi"/>
              <w:sz w:val="22"/>
              <w:szCs w:val="22"/>
            </w:rPr>
          </w:pPr>
          <w:hyperlink w:anchor="_Toc125965398" w:history="1">
            <w:r w:rsidR="00D35C79" w:rsidRPr="005304B4">
              <w:rPr>
                <w:rStyle w:val="Hyperlink"/>
              </w:rPr>
              <w:t>1.5</w:t>
            </w:r>
            <w:r w:rsidR="00D35C79">
              <w:rPr>
                <w:rFonts w:asciiTheme="minorHAnsi" w:eastAsiaTheme="minorEastAsia" w:hAnsiTheme="minorHAnsi" w:cstheme="minorBidi"/>
                <w:sz w:val="22"/>
                <w:szCs w:val="22"/>
              </w:rPr>
              <w:tab/>
            </w:r>
            <w:r w:rsidR="00D35C79" w:rsidRPr="005304B4">
              <w:rPr>
                <w:rStyle w:val="Hyperlink"/>
              </w:rPr>
              <w:t>RESERVED</w:t>
            </w:r>
            <w:r w:rsidR="00D35C79">
              <w:rPr>
                <w:webHidden/>
              </w:rPr>
              <w:tab/>
            </w:r>
            <w:r w:rsidR="00D35C79">
              <w:rPr>
                <w:webHidden/>
              </w:rPr>
              <w:fldChar w:fldCharType="begin"/>
            </w:r>
            <w:r w:rsidR="00D35C79">
              <w:rPr>
                <w:webHidden/>
              </w:rPr>
              <w:instrText xml:space="preserve"> PAGEREF _Toc125965398 \h </w:instrText>
            </w:r>
            <w:r w:rsidR="00D35C79">
              <w:rPr>
                <w:webHidden/>
              </w:rPr>
            </w:r>
            <w:r w:rsidR="00D35C79">
              <w:rPr>
                <w:webHidden/>
              </w:rPr>
              <w:fldChar w:fldCharType="separate"/>
            </w:r>
            <w:r w:rsidR="00D35C79">
              <w:rPr>
                <w:webHidden/>
              </w:rPr>
              <w:t>14</w:t>
            </w:r>
            <w:r w:rsidR="00D35C79">
              <w:rPr>
                <w:webHidden/>
              </w:rPr>
              <w:fldChar w:fldCharType="end"/>
            </w:r>
          </w:hyperlink>
        </w:p>
        <w:p w14:paraId="649B38D9" w14:textId="5CEE1B73" w:rsidR="00D35C79" w:rsidRDefault="00EA7213">
          <w:pPr>
            <w:pStyle w:val="TOC3"/>
            <w:rPr>
              <w:rFonts w:asciiTheme="minorHAnsi" w:eastAsiaTheme="minorEastAsia" w:hAnsiTheme="minorHAnsi" w:cstheme="minorBidi"/>
              <w:sz w:val="22"/>
              <w:szCs w:val="22"/>
            </w:rPr>
          </w:pPr>
          <w:hyperlink w:anchor="_Toc125965399" w:history="1">
            <w:r w:rsidR="00D35C79" w:rsidRPr="005304B4">
              <w:rPr>
                <w:rStyle w:val="Hyperlink"/>
              </w:rPr>
              <w:t>1.6</w:t>
            </w:r>
            <w:r w:rsidR="00D35C79">
              <w:rPr>
                <w:rFonts w:asciiTheme="minorHAnsi" w:eastAsiaTheme="minorEastAsia" w:hAnsiTheme="minorHAnsi" w:cstheme="minorBidi"/>
                <w:sz w:val="22"/>
                <w:szCs w:val="22"/>
              </w:rPr>
              <w:tab/>
            </w:r>
            <w:r w:rsidR="00D35C79" w:rsidRPr="005304B4">
              <w:rPr>
                <w:rStyle w:val="Hyperlink"/>
              </w:rPr>
              <w:t>Service Capabilities</w:t>
            </w:r>
            <w:r w:rsidR="00D35C79">
              <w:rPr>
                <w:webHidden/>
              </w:rPr>
              <w:tab/>
            </w:r>
            <w:r w:rsidR="00D35C79">
              <w:rPr>
                <w:webHidden/>
              </w:rPr>
              <w:fldChar w:fldCharType="begin"/>
            </w:r>
            <w:r w:rsidR="00D35C79">
              <w:rPr>
                <w:webHidden/>
              </w:rPr>
              <w:instrText xml:space="preserve"> PAGEREF _Toc125965399 \h </w:instrText>
            </w:r>
            <w:r w:rsidR="00D35C79">
              <w:rPr>
                <w:webHidden/>
              </w:rPr>
            </w:r>
            <w:r w:rsidR="00D35C79">
              <w:rPr>
                <w:webHidden/>
              </w:rPr>
              <w:fldChar w:fldCharType="separate"/>
            </w:r>
            <w:r w:rsidR="00D35C79">
              <w:rPr>
                <w:webHidden/>
              </w:rPr>
              <w:t>14</w:t>
            </w:r>
            <w:r w:rsidR="00D35C79">
              <w:rPr>
                <w:webHidden/>
              </w:rPr>
              <w:fldChar w:fldCharType="end"/>
            </w:r>
          </w:hyperlink>
        </w:p>
        <w:p w14:paraId="31E0B94B" w14:textId="56A71E4E" w:rsidR="00D35C79" w:rsidRDefault="00EA7213">
          <w:pPr>
            <w:pStyle w:val="TOC3"/>
            <w:rPr>
              <w:rFonts w:asciiTheme="minorHAnsi" w:eastAsiaTheme="minorEastAsia" w:hAnsiTheme="minorHAnsi" w:cstheme="minorBidi"/>
              <w:sz w:val="22"/>
              <w:szCs w:val="22"/>
            </w:rPr>
          </w:pPr>
          <w:hyperlink w:anchor="_Toc125965400" w:history="1">
            <w:r w:rsidR="00D35C79" w:rsidRPr="005304B4">
              <w:rPr>
                <w:rStyle w:val="Hyperlink"/>
              </w:rPr>
              <w:t>1.7</w:t>
            </w:r>
            <w:r w:rsidR="00D35C79">
              <w:rPr>
                <w:rFonts w:asciiTheme="minorHAnsi" w:eastAsiaTheme="minorEastAsia" w:hAnsiTheme="minorHAnsi" w:cstheme="minorBidi"/>
                <w:sz w:val="22"/>
                <w:szCs w:val="22"/>
              </w:rPr>
              <w:tab/>
            </w:r>
            <w:r w:rsidR="00D35C79" w:rsidRPr="005304B4">
              <w:rPr>
                <w:rStyle w:val="Hyperlink"/>
              </w:rPr>
              <w:t>Customer Service</w:t>
            </w:r>
            <w:r w:rsidR="00D35C79">
              <w:rPr>
                <w:webHidden/>
              </w:rPr>
              <w:tab/>
            </w:r>
            <w:r w:rsidR="00D35C79">
              <w:rPr>
                <w:webHidden/>
              </w:rPr>
              <w:fldChar w:fldCharType="begin"/>
            </w:r>
            <w:r w:rsidR="00D35C79">
              <w:rPr>
                <w:webHidden/>
              </w:rPr>
              <w:instrText xml:space="preserve"> PAGEREF _Toc125965400 \h </w:instrText>
            </w:r>
            <w:r w:rsidR="00D35C79">
              <w:rPr>
                <w:webHidden/>
              </w:rPr>
            </w:r>
            <w:r w:rsidR="00D35C79">
              <w:rPr>
                <w:webHidden/>
              </w:rPr>
              <w:fldChar w:fldCharType="separate"/>
            </w:r>
            <w:r w:rsidR="00D35C79">
              <w:rPr>
                <w:webHidden/>
              </w:rPr>
              <w:t>14</w:t>
            </w:r>
            <w:r w:rsidR="00D35C79">
              <w:rPr>
                <w:webHidden/>
              </w:rPr>
              <w:fldChar w:fldCharType="end"/>
            </w:r>
          </w:hyperlink>
        </w:p>
        <w:p w14:paraId="153151A2" w14:textId="64C1F56A" w:rsidR="00D35C79" w:rsidRDefault="00EA7213">
          <w:pPr>
            <w:pStyle w:val="TOC3"/>
            <w:rPr>
              <w:rFonts w:asciiTheme="minorHAnsi" w:eastAsiaTheme="minorEastAsia" w:hAnsiTheme="minorHAnsi" w:cstheme="minorBidi"/>
              <w:sz w:val="22"/>
              <w:szCs w:val="22"/>
            </w:rPr>
          </w:pPr>
          <w:hyperlink w:anchor="_Toc125965401" w:history="1">
            <w:r w:rsidR="00D35C79" w:rsidRPr="005304B4">
              <w:rPr>
                <w:rStyle w:val="Hyperlink"/>
              </w:rPr>
              <w:t>1.8</w:t>
            </w:r>
            <w:r w:rsidR="00D35C79">
              <w:rPr>
                <w:rFonts w:asciiTheme="minorHAnsi" w:eastAsiaTheme="minorEastAsia" w:hAnsiTheme="minorHAnsi" w:cstheme="minorBidi"/>
                <w:sz w:val="22"/>
                <w:szCs w:val="22"/>
              </w:rPr>
              <w:tab/>
            </w:r>
            <w:r w:rsidR="00D35C79" w:rsidRPr="005304B4">
              <w:rPr>
                <w:rStyle w:val="Hyperlink"/>
              </w:rPr>
              <w:t>Purchase Orders</w:t>
            </w:r>
            <w:r w:rsidR="00D35C79">
              <w:rPr>
                <w:webHidden/>
              </w:rPr>
              <w:tab/>
            </w:r>
            <w:r w:rsidR="00D35C79">
              <w:rPr>
                <w:webHidden/>
              </w:rPr>
              <w:fldChar w:fldCharType="begin"/>
            </w:r>
            <w:r w:rsidR="00D35C79">
              <w:rPr>
                <w:webHidden/>
              </w:rPr>
              <w:instrText xml:space="preserve"> PAGEREF _Toc125965401 \h </w:instrText>
            </w:r>
            <w:r w:rsidR="00D35C79">
              <w:rPr>
                <w:webHidden/>
              </w:rPr>
            </w:r>
            <w:r w:rsidR="00D35C79">
              <w:rPr>
                <w:webHidden/>
              </w:rPr>
              <w:fldChar w:fldCharType="separate"/>
            </w:r>
            <w:r w:rsidR="00D35C79">
              <w:rPr>
                <w:webHidden/>
              </w:rPr>
              <w:t>15</w:t>
            </w:r>
            <w:r w:rsidR="00D35C79">
              <w:rPr>
                <w:webHidden/>
              </w:rPr>
              <w:fldChar w:fldCharType="end"/>
            </w:r>
          </w:hyperlink>
        </w:p>
        <w:p w14:paraId="20157019" w14:textId="52A5451B" w:rsidR="00D35C79" w:rsidRDefault="00EA7213">
          <w:pPr>
            <w:pStyle w:val="TOC3"/>
            <w:rPr>
              <w:rFonts w:asciiTheme="minorHAnsi" w:eastAsiaTheme="minorEastAsia" w:hAnsiTheme="minorHAnsi" w:cstheme="minorBidi"/>
              <w:sz w:val="22"/>
              <w:szCs w:val="22"/>
            </w:rPr>
          </w:pPr>
          <w:hyperlink w:anchor="_Toc125965402" w:history="1">
            <w:r w:rsidR="00D35C79" w:rsidRPr="005304B4">
              <w:rPr>
                <w:rStyle w:val="Hyperlink"/>
              </w:rPr>
              <w:t>1.9</w:t>
            </w:r>
            <w:r w:rsidR="00D35C79">
              <w:rPr>
                <w:rFonts w:asciiTheme="minorHAnsi" w:eastAsiaTheme="minorEastAsia" w:hAnsiTheme="minorHAnsi" w:cstheme="minorBidi"/>
                <w:sz w:val="22"/>
                <w:szCs w:val="22"/>
              </w:rPr>
              <w:tab/>
            </w:r>
            <w:r w:rsidR="00D35C79" w:rsidRPr="005304B4">
              <w:rPr>
                <w:rStyle w:val="Hyperlink"/>
              </w:rPr>
              <w:t>Delivery and Acceptance</w:t>
            </w:r>
            <w:r w:rsidR="00D35C79">
              <w:rPr>
                <w:webHidden/>
              </w:rPr>
              <w:tab/>
            </w:r>
            <w:r w:rsidR="00D35C79">
              <w:rPr>
                <w:webHidden/>
              </w:rPr>
              <w:fldChar w:fldCharType="begin"/>
            </w:r>
            <w:r w:rsidR="00D35C79">
              <w:rPr>
                <w:webHidden/>
              </w:rPr>
              <w:instrText xml:space="preserve"> PAGEREF _Toc125965402 \h </w:instrText>
            </w:r>
            <w:r w:rsidR="00D35C79">
              <w:rPr>
                <w:webHidden/>
              </w:rPr>
            </w:r>
            <w:r w:rsidR="00D35C79">
              <w:rPr>
                <w:webHidden/>
              </w:rPr>
              <w:fldChar w:fldCharType="separate"/>
            </w:r>
            <w:r w:rsidR="00D35C79">
              <w:rPr>
                <w:webHidden/>
              </w:rPr>
              <w:t>15</w:t>
            </w:r>
            <w:r w:rsidR="00D35C79">
              <w:rPr>
                <w:webHidden/>
              </w:rPr>
              <w:fldChar w:fldCharType="end"/>
            </w:r>
          </w:hyperlink>
        </w:p>
        <w:p w14:paraId="717A240E" w14:textId="559C08BC" w:rsidR="00D35C79" w:rsidRDefault="00EA7213">
          <w:pPr>
            <w:pStyle w:val="TOC3"/>
            <w:rPr>
              <w:rFonts w:asciiTheme="minorHAnsi" w:eastAsiaTheme="minorEastAsia" w:hAnsiTheme="minorHAnsi" w:cstheme="minorBidi"/>
              <w:sz w:val="22"/>
              <w:szCs w:val="22"/>
            </w:rPr>
          </w:pPr>
          <w:hyperlink w:anchor="_Toc125965403" w:history="1">
            <w:r w:rsidR="00D35C79" w:rsidRPr="005304B4">
              <w:rPr>
                <w:rStyle w:val="Hyperlink"/>
              </w:rPr>
              <w:t>1.10</w:t>
            </w:r>
            <w:r w:rsidR="00D35C79">
              <w:rPr>
                <w:rFonts w:asciiTheme="minorHAnsi" w:eastAsiaTheme="minorEastAsia" w:hAnsiTheme="minorHAnsi" w:cstheme="minorBidi"/>
                <w:sz w:val="22"/>
                <w:szCs w:val="22"/>
              </w:rPr>
              <w:tab/>
            </w:r>
            <w:r w:rsidR="00D35C79" w:rsidRPr="005304B4">
              <w:rPr>
                <w:rStyle w:val="Hyperlink"/>
              </w:rPr>
              <w:t>Management and Staff</w:t>
            </w:r>
            <w:r w:rsidR="00D35C79">
              <w:rPr>
                <w:webHidden/>
              </w:rPr>
              <w:tab/>
            </w:r>
            <w:r w:rsidR="00D35C79">
              <w:rPr>
                <w:webHidden/>
              </w:rPr>
              <w:fldChar w:fldCharType="begin"/>
            </w:r>
            <w:r w:rsidR="00D35C79">
              <w:rPr>
                <w:webHidden/>
              </w:rPr>
              <w:instrText xml:space="preserve"> PAGEREF _Toc125965403 \h </w:instrText>
            </w:r>
            <w:r w:rsidR="00D35C79">
              <w:rPr>
                <w:webHidden/>
              </w:rPr>
            </w:r>
            <w:r w:rsidR="00D35C79">
              <w:rPr>
                <w:webHidden/>
              </w:rPr>
              <w:fldChar w:fldCharType="separate"/>
            </w:r>
            <w:r w:rsidR="00D35C79">
              <w:rPr>
                <w:webHidden/>
              </w:rPr>
              <w:t>15</w:t>
            </w:r>
            <w:r w:rsidR="00D35C79">
              <w:rPr>
                <w:webHidden/>
              </w:rPr>
              <w:fldChar w:fldCharType="end"/>
            </w:r>
          </w:hyperlink>
        </w:p>
        <w:p w14:paraId="75C61708" w14:textId="711F4832" w:rsidR="00D35C79" w:rsidRDefault="00EA7213">
          <w:pPr>
            <w:pStyle w:val="TOC3"/>
            <w:rPr>
              <w:rFonts w:asciiTheme="minorHAnsi" w:eastAsiaTheme="minorEastAsia" w:hAnsiTheme="minorHAnsi" w:cstheme="minorBidi"/>
              <w:sz w:val="22"/>
              <w:szCs w:val="22"/>
            </w:rPr>
          </w:pPr>
          <w:hyperlink w:anchor="_Toc125965404" w:history="1">
            <w:r w:rsidR="00D35C79" w:rsidRPr="005304B4">
              <w:rPr>
                <w:rStyle w:val="Hyperlink"/>
              </w:rPr>
              <w:t>1.11</w:t>
            </w:r>
            <w:r w:rsidR="00D35C79">
              <w:rPr>
                <w:rFonts w:asciiTheme="minorHAnsi" w:eastAsiaTheme="minorEastAsia" w:hAnsiTheme="minorHAnsi" w:cstheme="minorBidi"/>
                <w:sz w:val="22"/>
                <w:szCs w:val="22"/>
              </w:rPr>
              <w:tab/>
            </w:r>
            <w:r w:rsidR="00D35C79" w:rsidRPr="005304B4">
              <w:rPr>
                <w:rStyle w:val="Hyperlink"/>
              </w:rPr>
              <w:t>Pricing Schedule</w:t>
            </w:r>
            <w:r w:rsidR="00D35C79">
              <w:rPr>
                <w:webHidden/>
              </w:rPr>
              <w:tab/>
            </w:r>
            <w:r w:rsidR="00D35C79">
              <w:rPr>
                <w:webHidden/>
              </w:rPr>
              <w:fldChar w:fldCharType="begin"/>
            </w:r>
            <w:r w:rsidR="00D35C79">
              <w:rPr>
                <w:webHidden/>
              </w:rPr>
              <w:instrText xml:space="preserve"> PAGEREF _Toc125965404 \h </w:instrText>
            </w:r>
            <w:r w:rsidR="00D35C79">
              <w:rPr>
                <w:webHidden/>
              </w:rPr>
            </w:r>
            <w:r w:rsidR="00D35C79">
              <w:rPr>
                <w:webHidden/>
              </w:rPr>
              <w:fldChar w:fldCharType="separate"/>
            </w:r>
            <w:r w:rsidR="00D35C79">
              <w:rPr>
                <w:webHidden/>
              </w:rPr>
              <w:t>16</w:t>
            </w:r>
            <w:r w:rsidR="00D35C79">
              <w:rPr>
                <w:webHidden/>
              </w:rPr>
              <w:fldChar w:fldCharType="end"/>
            </w:r>
          </w:hyperlink>
        </w:p>
        <w:p w14:paraId="4B6E881D" w14:textId="1B0CD786" w:rsidR="00D35C79" w:rsidRDefault="00EA7213">
          <w:pPr>
            <w:pStyle w:val="TOC3"/>
            <w:rPr>
              <w:rFonts w:asciiTheme="minorHAnsi" w:eastAsiaTheme="minorEastAsia" w:hAnsiTheme="minorHAnsi" w:cstheme="minorBidi"/>
              <w:sz w:val="22"/>
              <w:szCs w:val="22"/>
            </w:rPr>
          </w:pPr>
          <w:hyperlink w:anchor="_Toc125965405" w:history="1">
            <w:r w:rsidR="00D35C79" w:rsidRPr="005304B4">
              <w:rPr>
                <w:rStyle w:val="Hyperlink"/>
              </w:rPr>
              <w:t>1.12</w:t>
            </w:r>
            <w:r w:rsidR="00D35C79">
              <w:rPr>
                <w:rFonts w:asciiTheme="minorHAnsi" w:eastAsiaTheme="minorEastAsia" w:hAnsiTheme="minorHAnsi" w:cstheme="minorBidi"/>
                <w:sz w:val="22"/>
                <w:szCs w:val="22"/>
              </w:rPr>
              <w:tab/>
            </w:r>
            <w:r w:rsidR="00D35C79" w:rsidRPr="005304B4">
              <w:rPr>
                <w:rStyle w:val="Hyperlink"/>
              </w:rPr>
              <w:t>Price Assurance</w:t>
            </w:r>
            <w:r w:rsidR="00D35C79">
              <w:rPr>
                <w:webHidden/>
              </w:rPr>
              <w:tab/>
            </w:r>
            <w:r w:rsidR="00D35C79">
              <w:rPr>
                <w:webHidden/>
              </w:rPr>
              <w:fldChar w:fldCharType="begin"/>
            </w:r>
            <w:r w:rsidR="00D35C79">
              <w:rPr>
                <w:webHidden/>
              </w:rPr>
              <w:instrText xml:space="preserve"> PAGEREF _Toc125965405 \h </w:instrText>
            </w:r>
            <w:r w:rsidR="00D35C79">
              <w:rPr>
                <w:webHidden/>
              </w:rPr>
            </w:r>
            <w:r w:rsidR="00D35C79">
              <w:rPr>
                <w:webHidden/>
              </w:rPr>
              <w:fldChar w:fldCharType="separate"/>
            </w:r>
            <w:r w:rsidR="00D35C79">
              <w:rPr>
                <w:webHidden/>
              </w:rPr>
              <w:t>17</w:t>
            </w:r>
            <w:r w:rsidR="00D35C79">
              <w:rPr>
                <w:webHidden/>
              </w:rPr>
              <w:fldChar w:fldCharType="end"/>
            </w:r>
          </w:hyperlink>
        </w:p>
        <w:p w14:paraId="6A68A443" w14:textId="750DE09B" w:rsidR="00D35C79" w:rsidRDefault="00EA7213">
          <w:pPr>
            <w:pStyle w:val="TOC2"/>
            <w:rPr>
              <w:rFonts w:asciiTheme="minorHAnsi" w:eastAsiaTheme="minorEastAsia" w:hAnsiTheme="minorHAnsi" w:cstheme="minorBidi"/>
              <w:b w:val="0"/>
              <w:bCs w:val="0"/>
              <w:noProof/>
            </w:rPr>
          </w:pPr>
          <w:hyperlink w:anchor="_Toc125965406" w:history="1">
            <w:r w:rsidR="00D35C79" w:rsidRPr="005304B4">
              <w:rPr>
                <w:rStyle w:val="Hyperlink"/>
                <w:noProof/>
              </w:rPr>
              <w:t>SECTION 2.0 – PROPOSER INFORMATION AND ACCEPTANCE</w:t>
            </w:r>
            <w:r w:rsidR="00D35C79">
              <w:rPr>
                <w:noProof/>
                <w:webHidden/>
              </w:rPr>
              <w:tab/>
            </w:r>
            <w:r w:rsidR="00D35C79">
              <w:rPr>
                <w:noProof/>
                <w:webHidden/>
              </w:rPr>
              <w:fldChar w:fldCharType="begin"/>
            </w:r>
            <w:r w:rsidR="00D35C79">
              <w:rPr>
                <w:noProof/>
                <w:webHidden/>
              </w:rPr>
              <w:instrText xml:space="preserve"> PAGEREF _Toc125965406 \h </w:instrText>
            </w:r>
            <w:r w:rsidR="00D35C79">
              <w:rPr>
                <w:noProof/>
                <w:webHidden/>
              </w:rPr>
            </w:r>
            <w:r w:rsidR="00D35C79">
              <w:rPr>
                <w:noProof/>
                <w:webHidden/>
              </w:rPr>
              <w:fldChar w:fldCharType="separate"/>
            </w:r>
            <w:r w:rsidR="00D35C79">
              <w:rPr>
                <w:noProof/>
                <w:webHidden/>
              </w:rPr>
              <w:t>18</w:t>
            </w:r>
            <w:r w:rsidR="00D35C79">
              <w:rPr>
                <w:noProof/>
                <w:webHidden/>
              </w:rPr>
              <w:fldChar w:fldCharType="end"/>
            </w:r>
          </w:hyperlink>
        </w:p>
        <w:p w14:paraId="4B72957A" w14:textId="1B58E5BA" w:rsidR="00D35C79" w:rsidRDefault="00EA7213">
          <w:pPr>
            <w:pStyle w:val="TOC3"/>
            <w:rPr>
              <w:rFonts w:asciiTheme="minorHAnsi" w:eastAsiaTheme="minorEastAsia" w:hAnsiTheme="minorHAnsi" w:cstheme="minorBidi"/>
              <w:sz w:val="22"/>
              <w:szCs w:val="22"/>
            </w:rPr>
          </w:pPr>
          <w:hyperlink w:anchor="_Toc125965407" w:history="1">
            <w:r w:rsidR="00D35C79" w:rsidRPr="005304B4">
              <w:rPr>
                <w:rStyle w:val="Hyperlink"/>
              </w:rPr>
              <w:t>2.1</w:t>
            </w:r>
            <w:r w:rsidR="00D35C79">
              <w:rPr>
                <w:rFonts w:asciiTheme="minorHAnsi" w:eastAsiaTheme="minorEastAsia" w:hAnsiTheme="minorHAnsi" w:cstheme="minorBidi"/>
                <w:sz w:val="22"/>
                <w:szCs w:val="22"/>
              </w:rPr>
              <w:tab/>
            </w:r>
            <w:r w:rsidR="00D35C79" w:rsidRPr="005304B4">
              <w:rPr>
                <w:rStyle w:val="Hyperlink"/>
              </w:rPr>
              <w:t>Company Profile</w:t>
            </w:r>
            <w:r w:rsidR="00D35C79">
              <w:rPr>
                <w:webHidden/>
              </w:rPr>
              <w:tab/>
            </w:r>
            <w:r w:rsidR="00D35C79">
              <w:rPr>
                <w:webHidden/>
              </w:rPr>
              <w:fldChar w:fldCharType="begin"/>
            </w:r>
            <w:r w:rsidR="00D35C79">
              <w:rPr>
                <w:webHidden/>
              </w:rPr>
              <w:instrText xml:space="preserve"> PAGEREF _Toc125965407 \h </w:instrText>
            </w:r>
            <w:r w:rsidR="00D35C79">
              <w:rPr>
                <w:webHidden/>
              </w:rPr>
            </w:r>
            <w:r w:rsidR="00D35C79">
              <w:rPr>
                <w:webHidden/>
              </w:rPr>
              <w:fldChar w:fldCharType="separate"/>
            </w:r>
            <w:r w:rsidR="00D35C79">
              <w:rPr>
                <w:webHidden/>
              </w:rPr>
              <w:t>19</w:t>
            </w:r>
            <w:r w:rsidR="00D35C79">
              <w:rPr>
                <w:webHidden/>
              </w:rPr>
              <w:fldChar w:fldCharType="end"/>
            </w:r>
          </w:hyperlink>
        </w:p>
        <w:p w14:paraId="05DD3BD2" w14:textId="7332F543" w:rsidR="00D35C79" w:rsidRDefault="00EA7213">
          <w:pPr>
            <w:pStyle w:val="TOC3"/>
            <w:rPr>
              <w:rFonts w:asciiTheme="minorHAnsi" w:eastAsiaTheme="minorEastAsia" w:hAnsiTheme="minorHAnsi" w:cstheme="minorBidi"/>
              <w:sz w:val="22"/>
              <w:szCs w:val="22"/>
            </w:rPr>
          </w:pPr>
          <w:hyperlink w:anchor="_Toc125965408" w:history="1">
            <w:r w:rsidR="00D35C79" w:rsidRPr="005304B4">
              <w:rPr>
                <w:rStyle w:val="Hyperlink"/>
              </w:rPr>
              <w:t>2.2</w:t>
            </w:r>
            <w:r w:rsidR="00D35C79">
              <w:rPr>
                <w:rFonts w:asciiTheme="minorHAnsi" w:eastAsiaTheme="minorEastAsia" w:hAnsiTheme="minorHAnsi" w:cstheme="minorBidi"/>
                <w:sz w:val="22"/>
                <w:szCs w:val="22"/>
              </w:rPr>
              <w:tab/>
            </w:r>
            <w:r w:rsidR="00D35C79" w:rsidRPr="005304B4">
              <w:rPr>
                <w:rStyle w:val="Hyperlink"/>
              </w:rPr>
              <w:t>References</w:t>
            </w:r>
            <w:r w:rsidR="00D35C79">
              <w:rPr>
                <w:webHidden/>
              </w:rPr>
              <w:tab/>
            </w:r>
            <w:r w:rsidR="00D35C79">
              <w:rPr>
                <w:webHidden/>
              </w:rPr>
              <w:fldChar w:fldCharType="begin"/>
            </w:r>
            <w:r w:rsidR="00D35C79">
              <w:rPr>
                <w:webHidden/>
              </w:rPr>
              <w:instrText xml:space="preserve"> PAGEREF _Toc125965408 \h </w:instrText>
            </w:r>
            <w:r w:rsidR="00D35C79">
              <w:rPr>
                <w:webHidden/>
              </w:rPr>
            </w:r>
            <w:r w:rsidR="00D35C79">
              <w:rPr>
                <w:webHidden/>
              </w:rPr>
              <w:fldChar w:fldCharType="separate"/>
            </w:r>
            <w:r w:rsidR="00D35C79">
              <w:rPr>
                <w:webHidden/>
              </w:rPr>
              <w:t>20</w:t>
            </w:r>
            <w:r w:rsidR="00D35C79">
              <w:rPr>
                <w:webHidden/>
              </w:rPr>
              <w:fldChar w:fldCharType="end"/>
            </w:r>
          </w:hyperlink>
        </w:p>
        <w:p w14:paraId="134C9A3E" w14:textId="38FF9AC4" w:rsidR="00D35C79" w:rsidRDefault="00EA7213">
          <w:pPr>
            <w:pStyle w:val="TOC3"/>
            <w:rPr>
              <w:rFonts w:asciiTheme="minorHAnsi" w:eastAsiaTheme="minorEastAsia" w:hAnsiTheme="minorHAnsi" w:cstheme="minorBidi"/>
              <w:sz w:val="22"/>
              <w:szCs w:val="22"/>
            </w:rPr>
          </w:pPr>
          <w:hyperlink w:anchor="_Toc125965409" w:history="1">
            <w:r w:rsidR="00D35C79" w:rsidRPr="005304B4">
              <w:rPr>
                <w:rStyle w:val="Hyperlink"/>
              </w:rPr>
              <w:t>2.3</w:t>
            </w:r>
            <w:r w:rsidR="00D35C79">
              <w:rPr>
                <w:rFonts w:asciiTheme="minorHAnsi" w:eastAsiaTheme="minorEastAsia" w:hAnsiTheme="minorHAnsi" w:cstheme="minorBidi"/>
                <w:sz w:val="22"/>
                <w:szCs w:val="22"/>
              </w:rPr>
              <w:tab/>
            </w:r>
            <w:r w:rsidR="00D35C79" w:rsidRPr="005304B4">
              <w:rPr>
                <w:rStyle w:val="Hyperlink"/>
              </w:rPr>
              <w:t>Assurances and Certifications</w:t>
            </w:r>
            <w:r w:rsidR="00D35C79">
              <w:rPr>
                <w:webHidden/>
              </w:rPr>
              <w:tab/>
            </w:r>
            <w:r w:rsidR="00D35C79">
              <w:rPr>
                <w:webHidden/>
              </w:rPr>
              <w:fldChar w:fldCharType="begin"/>
            </w:r>
            <w:r w:rsidR="00D35C79">
              <w:rPr>
                <w:webHidden/>
              </w:rPr>
              <w:instrText xml:space="preserve"> PAGEREF _Toc125965409 \h </w:instrText>
            </w:r>
            <w:r w:rsidR="00D35C79">
              <w:rPr>
                <w:webHidden/>
              </w:rPr>
            </w:r>
            <w:r w:rsidR="00D35C79">
              <w:rPr>
                <w:webHidden/>
              </w:rPr>
              <w:fldChar w:fldCharType="separate"/>
            </w:r>
            <w:r w:rsidR="00D35C79">
              <w:rPr>
                <w:webHidden/>
              </w:rPr>
              <w:t>21</w:t>
            </w:r>
            <w:r w:rsidR="00D35C79">
              <w:rPr>
                <w:webHidden/>
              </w:rPr>
              <w:fldChar w:fldCharType="end"/>
            </w:r>
          </w:hyperlink>
        </w:p>
        <w:p w14:paraId="7CC603C7" w14:textId="18D2BB75" w:rsidR="00D35C79" w:rsidRDefault="00EA7213">
          <w:pPr>
            <w:pStyle w:val="TOC2"/>
            <w:rPr>
              <w:rFonts w:asciiTheme="minorHAnsi" w:eastAsiaTheme="minorEastAsia" w:hAnsiTheme="minorHAnsi" w:cstheme="minorBidi"/>
              <w:b w:val="0"/>
              <w:bCs w:val="0"/>
              <w:noProof/>
            </w:rPr>
          </w:pPr>
          <w:hyperlink w:anchor="_Toc125965410" w:history="1">
            <w:r w:rsidR="00D35C79" w:rsidRPr="005304B4">
              <w:rPr>
                <w:rStyle w:val="Hyperlink"/>
                <w:noProof/>
              </w:rPr>
              <w:t>SECTION 3.0 – BIDDING, EVALUATION, SELECTION &amp; AWARD PROCESS</w:t>
            </w:r>
            <w:r w:rsidR="00D35C79">
              <w:rPr>
                <w:noProof/>
                <w:webHidden/>
              </w:rPr>
              <w:tab/>
            </w:r>
            <w:r w:rsidR="00D35C79">
              <w:rPr>
                <w:noProof/>
                <w:webHidden/>
              </w:rPr>
              <w:fldChar w:fldCharType="begin"/>
            </w:r>
            <w:r w:rsidR="00D35C79">
              <w:rPr>
                <w:noProof/>
                <w:webHidden/>
              </w:rPr>
              <w:instrText xml:space="preserve"> PAGEREF _Toc125965410 \h </w:instrText>
            </w:r>
            <w:r w:rsidR="00D35C79">
              <w:rPr>
                <w:noProof/>
                <w:webHidden/>
              </w:rPr>
            </w:r>
            <w:r w:rsidR="00D35C79">
              <w:rPr>
                <w:noProof/>
                <w:webHidden/>
              </w:rPr>
              <w:fldChar w:fldCharType="separate"/>
            </w:r>
            <w:r w:rsidR="00D35C79">
              <w:rPr>
                <w:noProof/>
                <w:webHidden/>
              </w:rPr>
              <w:t>26</w:t>
            </w:r>
            <w:r w:rsidR="00D35C79">
              <w:rPr>
                <w:noProof/>
                <w:webHidden/>
              </w:rPr>
              <w:fldChar w:fldCharType="end"/>
            </w:r>
          </w:hyperlink>
        </w:p>
        <w:p w14:paraId="538BDF87" w14:textId="083D1351" w:rsidR="00D35C79" w:rsidRDefault="00EA7213">
          <w:pPr>
            <w:pStyle w:val="TOC3"/>
            <w:rPr>
              <w:rFonts w:asciiTheme="minorHAnsi" w:eastAsiaTheme="minorEastAsia" w:hAnsiTheme="minorHAnsi" w:cstheme="minorBidi"/>
              <w:sz w:val="22"/>
              <w:szCs w:val="22"/>
            </w:rPr>
          </w:pPr>
          <w:hyperlink w:anchor="_Toc125965411" w:history="1">
            <w:r w:rsidR="00D35C79" w:rsidRPr="005304B4">
              <w:rPr>
                <w:rStyle w:val="Hyperlink"/>
              </w:rPr>
              <w:t>3.1</w:t>
            </w:r>
            <w:r w:rsidR="00D35C79">
              <w:rPr>
                <w:rFonts w:asciiTheme="minorHAnsi" w:eastAsiaTheme="minorEastAsia" w:hAnsiTheme="minorHAnsi" w:cstheme="minorBidi"/>
                <w:sz w:val="22"/>
                <w:szCs w:val="22"/>
              </w:rPr>
              <w:tab/>
            </w:r>
            <w:r w:rsidR="00D35C79" w:rsidRPr="005304B4">
              <w:rPr>
                <w:rStyle w:val="Hyperlink"/>
              </w:rPr>
              <w:t>Wayne RESA Responsibility</w:t>
            </w:r>
            <w:r w:rsidR="00D35C79">
              <w:rPr>
                <w:webHidden/>
              </w:rPr>
              <w:tab/>
            </w:r>
            <w:r w:rsidR="00D35C79">
              <w:rPr>
                <w:webHidden/>
              </w:rPr>
              <w:fldChar w:fldCharType="begin"/>
            </w:r>
            <w:r w:rsidR="00D35C79">
              <w:rPr>
                <w:webHidden/>
              </w:rPr>
              <w:instrText xml:space="preserve"> PAGEREF _Toc125965411 \h </w:instrText>
            </w:r>
            <w:r w:rsidR="00D35C79">
              <w:rPr>
                <w:webHidden/>
              </w:rPr>
            </w:r>
            <w:r w:rsidR="00D35C79">
              <w:rPr>
                <w:webHidden/>
              </w:rPr>
              <w:fldChar w:fldCharType="separate"/>
            </w:r>
            <w:r w:rsidR="00D35C79">
              <w:rPr>
                <w:webHidden/>
              </w:rPr>
              <w:t>26</w:t>
            </w:r>
            <w:r w:rsidR="00D35C79">
              <w:rPr>
                <w:webHidden/>
              </w:rPr>
              <w:fldChar w:fldCharType="end"/>
            </w:r>
          </w:hyperlink>
        </w:p>
        <w:p w14:paraId="380B3029" w14:textId="5F1F36A6" w:rsidR="00D35C79" w:rsidRDefault="00EA7213">
          <w:pPr>
            <w:pStyle w:val="TOC3"/>
            <w:rPr>
              <w:rFonts w:asciiTheme="minorHAnsi" w:eastAsiaTheme="minorEastAsia" w:hAnsiTheme="minorHAnsi" w:cstheme="minorBidi"/>
              <w:sz w:val="22"/>
              <w:szCs w:val="22"/>
            </w:rPr>
          </w:pPr>
          <w:hyperlink w:anchor="_Toc125965412" w:history="1">
            <w:r w:rsidR="00D35C79" w:rsidRPr="005304B4">
              <w:rPr>
                <w:rStyle w:val="Hyperlink"/>
              </w:rPr>
              <w:t>3.2</w:t>
            </w:r>
            <w:r w:rsidR="00D35C79">
              <w:rPr>
                <w:rFonts w:asciiTheme="minorHAnsi" w:eastAsiaTheme="minorEastAsia" w:hAnsiTheme="minorHAnsi" w:cstheme="minorBidi"/>
                <w:sz w:val="22"/>
                <w:szCs w:val="22"/>
              </w:rPr>
              <w:tab/>
            </w:r>
            <w:r w:rsidR="00D35C79" w:rsidRPr="005304B4">
              <w:rPr>
                <w:rStyle w:val="Hyperlink"/>
              </w:rPr>
              <w:t>Truth and Accuracy of Representations</w:t>
            </w:r>
            <w:r w:rsidR="00D35C79">
              <w:rPr>
                <w:webHidden/>
              </w:rPr>
              <w:tab/>
            </w:r>
            <w:r w:rsidR="00D35C79">
              <w:rPr>
                <w:webHidden/>
              </w:rPr>
              <w:fldChar w:fldCharType="begin"/>
            </w:r>
            <w:r w:rsidR="00D35C79">
              <w:rPr>
                <w:webHidden/>
              </w:rPr>
              <w:instrText xml:space="preserve"> PAGEREF _Toc125965412 \h </w:instrText>
            </w:r>
            <w:r w:rsidR="00D35C79">
              <w:rPr>
                <w:webHidden/>
              </w:rPr>
            </w:r>
            <w:r w:rsidR="00D35C79">
              <w:rPr>
                <w:webHidden/>
              </w:rPr>
              <w:fldChar w:fldCharType="separate"/>
            </w:r>
            <w:r w:rsidR="00D35C79">
              <w:rPr>
                <w:webHidden/>
              </w:rPr>
              <w:t>26</w:t>
            </w:r>
            <w:r w:rsidR="00D35C79">
              <w:rPr>
                <w:webHidden/>
              </w:rPr>
              <w:fldChar w:fldCharType="end"/>
            </w:r>
          </w:hyperlink>
        </w:p>
        <w:p w14:paraId="204360E0" w14:textId="17ED1C28" w:rsidR="00D35C79" w:rsidRDefault="00EA7213">
          <w:pPr>
            <w:pStyle w:val="TOC3"/>
            <w:rPr>
              <w:rFonts w:asciiTheme="minorHAnsi" w:eastAsiaTheme="minorEastAsia" w:hAnsiTheme="minorHAnsi" w:cstheme="minorBidi"/>
              <w:sz w:val="22"/>
              <w:szCs w:val="22"/>
            </w:rPr>
          </w:pPr>
          <w:hyperlink w:anchor="_Toc125965413" w:history="1">
            <w:r w:rsidR="00D35C79" w:rsidRPr="005304B4">
              <w:rPr>
                <w:rStyle w:val="Hyperlink"/>
              </w:rPr>
              <w:t>3.3</w:t>
            </w:r>
            <w:r w:rsidR="00D35C79">
              <w:rPr>
                <w:rFonts w:asciiTheme="minorHAnsi" w:eastAsiaTheme="minorEastAsia" w:hAnsiTheme="minorHAnsi" w:cstheme="minorBidi"/>
                <w:sz w:val="22"/>
                <w:szCs w:val="22"/>
              </w:rPr>
              <w:tab/>
            </w:r>
            <w:r w:rsidR="00D35C79" w:rsidRPr="005304B4">
              <w:rPr>
                <w:rStyle w:val="Hyperlink"/>
              </w:rPr>
              <w:t>Proposers Questions</w:t>
            </w:r>
            <w:r w:rsidR="00D35C79">
              <w:rPr>
                <w:webHidden/>
              </w:rPr>
              <w:tab/>
            </w:r>
            <w:r w:rsidR="00D35C79">
              <w:rPr>
                <w:webHidden/>
              </w:rPr>
              <w:fldChar w:fldCharType="begin"/>
            </w:r>
            <w:r w:rsidR="00D35C79">
              <w:rPr>
                <w:webHidden/>
              </w:rPr>
              <w:instrText xml:space="preserve"> PAGEREF _Toc125965413 \h </w:instrText>
            </w:r>
            <w:r w:rsidR="00D35C79">
              <w:rPr>
                <w:webHidden/>
              </w:rPr>
            </w:r>
            <w:r w:rsidR="00D35C79">
              <w:rPr>
                <w:webHidden/>
              </w:rPr>
              <w:fldChar w:fldCharType="separate"/>
            </w:r>
            <w:r w:rsidR="00D35C79">
              <w:rPr>
                <w:webHidden/>
              </w:rPr>
              <w:t>26</w:t>
            </w:r>
            <w:r w:rsidR="00D35C79">
              <w:rPr>
                <w:webHidden/>
              </w:rPr>
              <w:fldChar w:fldCharType="end"/>
            </w:r>
          </w:hyperlink>
        </w:p>
        <w:p w14:paraId="53E82BE5" w14:textId="73935374" w:rsidR="00D35C79" w:rsidRDefault="00EA7213">
          <w:pPr>
            <w:pStyle w:val="TOC3"/>
            <w:rPr>
              <w:rFonts w:asciiTheme="minorHAnsi" w:eastAsiaTheme="minorEastAsia" w:hAnsiTheme="minorHAnsi" w:cstheme="minorBidi"/>
              <w:sz w:val="22"/>
              <w:szCs w:val="22"/>
            </w:rPr>
          </w:pPr>
          <w:hyperlink w:anchor="_Toc125965414" w:history="1">
            <w:r w:rsidR="00D35C79" w:rsidRPr="005304B4">
              <w:rPr>
                <w:rStyle w:val="Hyperlink"/>
              </w:rPr>
              <w:t>3.4</w:t>
            </w:r>
            <w:r w:rsidR="00D35C79">
              <w:rPr>
                <w:rFonts w:asciiTheme="minorHAnsi" w:eastAsiaTheme="minorEastAsia" w:hAnsiTheme="minorHAnsi" w:cstheme="minorBidi"/>
                <w:sz w:val="22"/>
                <w:szCs w:val="22"/>
              </w:rPr>
              <w:tab/>
            </w:r>
            <w:r w:rsidR="00D35C79" w:rsidRPr="005304B4">
              <w:rPr>
                <w:rStyle w:val="Hyperlink"/>
              </w:rPr>
              <w:t>Preparation of the Proposal</w:t>
            </w:r>
            <w:r w:rsidR="00D35C79">
              <w:rPr>
                <w:webHidden/>
              </w:rPr>
              <w:tab/>
            </w:r>
            <w:r w:rsidR="00D35C79">
              <w:rPr>
                <w:webHidden/>
              </w:rPr>
              <w:fldChar w:fldCharType="begin"/>
            </w:r>
            <w:r w:rsidR="00D35C79">
              <w:rPr>
                <w:webHidden/>
              </w:rPr>
              <w:instrText xml:space="preserve"> PAGEREF _Toc125965414 \h </w:instrText>
            </w:r>
            <w:r w:rsidR="00D35C79">
              <w:rPr>
                <w:webHidden/>
              </w:rPr>
            </w:r>
            <w:r w:rsidR="00D35C79">
              <w:rPr>
                <w:webHidden/>
              </w:rPr>
              <w:fldChar w:fldCharType="separate"/>
            </w:r>
            <w:r w:rsidR="00D35C79">
              <w:rPr>
                <w:webHidden/>
              </w:rPr>
              <w:t>26</w:t>
            </w:r>
            <w:r w:rsidR="00D35C79">
              <w:rPr>
                <w:webHidden/>
              </w:rPr>
              <w:fldChar w:fldCharType="end"/>
            </w:r>
          </w:hyperlink>
        </w:p>
        <w:p w14:paraId="0CE8C4B7" w14:textId="672A0C25" w:rsidR="00D35C79" w:rsidRDefault="00EA7213">
          <w:pPr>
            <w:pStyle w:val="TOC3"/>
            <w:rPr>
              <w:rFonts w:asciiTheme="minorHAnsi" w:eastAsiaTheme="minorEastAsia" w:hAnsiTheme="minorHAnsi" w:cstheme="minorBidi"/>
              <w:sz w:val="22"/>
              <w:szCs w:val="22"/>
            </w:rPr>
          </w:pPr>
          <w:hyperlink w:anchor="_Toc125965415" w:history="1">
            <w:r w:rsidR="00D35C79" w:rsidRPr="005304B4">
              <w:rPr>
                <w:rStyle w:val="Hyperlink"/>
              </w:rPr>
              <w:t>3.5</w:t>
            </w:r>
            <w:r w:rsidR="00D35C79">
              <w:rPr>
                <w:rFonts w:asciiTheme="minorHAnsi" w:eastAsiaTheme="minorEastAsia" w:hAnsiTheme="minorHAnsi" w:cstheme="minorBidi"/>
                <w:sz w:val="22"/>
                <w:szCs w:val="22"/>
              </w:rPr>
              <w:tab/>
            </w:r>
            <w:r w:rsidR="00D35C79" w:rsidRPr="005304B4">
              <w:rPr>
                <w:rStyle w:val="Hyperlink"/>
              </w:rPr>
              <w:t>Bid Submission Deadline</w:t>
            </w:r>
            <w:r w:rsidR="00D35C79">
              <w:rPr>
                <w:webHidden/>
              </w:rPr>
              <w:tab/>
            </w:r>
            <w:r w:rsidR="00D35C79">
              <w:rPr>
                <w:webHidden/>
              </w:rPr>
              <w:fldChar w:fldCharType="begin"/>
            </w:r>
            <w:r w:rsidR="00D35C79">
              <w:rPr>
                <w:webHidden/>
              </w:rPr>
              <w:instrText xml:space="preserve"> PAGEREF _Toc125965415 \h </w:instrText>
            </w:r>
            <w:r w:rsidR="00D35C79">
              <w:rPr>
                <w:webHidden/>
              </w:rPr>
            </w:r>
            <w:r w:rsidR="00D35C79">
              <w:rPr>
                <w:webHidden/>
              </w:rPr>
              <w:fldChar w:fldCharType="separate"/>
            </w:r>
            <w:r w:rsidR="00D35C79">
              <w:rPr>
                <w:webHidden/>
              </w:rPr>
              <w:t>27</w:t>
            </w:r>
            <w:r w:rsidR="00D35C79">
              <w:rPr>
                <w:webHidden/>
              </w:rPr>
              <w:fldChar w:fldCharType="end"/>
            </w:r>
          </w:hyperlink>
        </w:p>
        <w:p w14:paraId="58CF4FC2" w14:textId="2E91CB91" w:rsidR="00D35C79" w:rsidRDefault="00EA7213">
          <w:pPr>
            <w:pStyle w:val="TOC3"/>
            <w:rPr>
              <w:rFonts w:asciiTheme="minorHAnsi" w:eastAsiaTheme="minorEastAsia" w:hAnsiTheme="minorHAnsi" w:cstheme="minorBidi"/>
              <w:sz w:val="22"/>
              <w:szCs w:val="22"/>
            </w:rPr>
          </w:pPr>
          <w:hyperlink w:anchor="_Toc125965416" w:history="1">
            <w:r w:rsidR="00D35C79" w:rsidRPr="005304B4">
              <w:rPr>
                <w:rStyle w:val="Hyperlink"/>
              </w:rPr>
              <w:t>3.6</w:t>
            </w:r>
            <w:r w:rsidR="00D35C79">
              <w:rPr>
                <w:rFonts w:asciiTheme="minorHAnsi" w:eastAsiaTheme="minorEastAsia" w:hAnsiTheme="minorHAnsi" w:cstheme="minorBidi"/>
                <w:sz w:val="22"/>
                <w:szCs w:val="22"/>
              </w:rPr>
              <w:tab/>
            </w:r>
            <w:r w:rsidR="00D35C79" w:rsidRPr="005304B4">
              <w:rPr>
                <w:rStyle w:val="Hyperlink"/>
              </w:rPr>
              <w:t>RESERVED</w:t>
            </w:r>
            <w:r w:rsidR="00D35C79">
              <w:rPr>
                <w:webHidden/>
              </w:rPr>
              <w:tab/>
            </w:r>
            <w:r w:rsidR="00D35C79">
              <w:rPr>
                <w:webHidden/>
              </w:rPr>
              <w:fldChar w:fldCharType="begin"/>
            </w:r>
            <w:r w:rsidR="00D35C79">
              <w:rPr>
                <w:webHidden/>
              </w:rPr>
              <w:instrText xml:space="preserve"> PAGEREF _Toc125965416 \h </w:instrText>
            </w:r>
            <w:r w:rsidR="00D35C79">
              <w:rPr>
                <w:webHidden/>
              </w:rPr>
            </w:r>
            <w:r w:rsidR="00D35C79">
              <w:rPr>
                <w:webHidden/>
              </w:rPr>
              <w:fldChar w:fldCharType="separate"/>
            </w:r>
            <w:r w:rsidR="00D35C79">
              <w:rPr>
                <w:webHidden/>
              </w:rPr>
              <w:t>27</w:t>
            </w:r>
            <w:r w:rsidR="00D35C79">
              <w:rPr>
                <w:webHidden/>
              </w:rPr>
              <w:fldChar w:fldCharType="end"/>
            </w:r>
          </w:hyperlink>
        </w:p>
        <w:p w14:paraId="2433B6EC" w14:textId="3D7EE8FA" w:rsidR="00D35C79" w:rsidRDefault="00EA7213">
          <w:pPr>
            <w:pStyle w:val="TOC3"/>
            <w:rPr>
              <w:rFonts w:asciiTheme="minorHAnsi" w:eastAsiaTheme="minorEastAsia" w:hAnsiTheme="minorHAnsi" w:cstheme="minorBidi"/>
              <w:sz w:val="22"/>
              <w:szCs w:val="22"/>
            </w:rPr>
          </w:pPr>
          <w:hyperlink w:anchor="_Toc125965417" w:history="1">
            <w:r w:rsidR="00D35C79" w:rsidRPr="005304B4">
              <w:rPr>
                <w:rStyle w:val="Hyperlink"/>
              </w:rPr>
              <w:t>3.7</w:t>
            </w:r>
            <w:r w:rsidR="00D35C79">
              <w:rPr>
                <w:rFonts w:asciiTheme="minorHAnsi" w:eastAsiaTheme="minorEastAsia" w:hAnsiTheme="minorHAnsi" w:cstheme="minorBidi"/>
                <w:sz w:val="22"/>
                <w:szCs w:val="22"/>
              </w:rPr>
              <w:tab/>
            </w:r>
            <w:r w:rsidR="00D35C79" w:rsidRPr="005304B4">
              <w:rPr>
                <w:rStyle w:val="Hyperlink"/>
              </w:rPr>
              <w:t>Evaluations Process</w:t>
            </w:r>
            <w:r w:rsidR="00D35C79">
              <w:rPr>
                <w:webHidden/>
              </w:rPr>
              <w:tab/>
            </w:r>
            <w:r w:rsidR="00D35C79">
              <w:rPr>
                <w:webHidden/>
              </w:rPr>
              <w:fldChar w:fldCharType="begin"/>
            </w:r>
            <w:r w:rsidR="00D35C79">
              <w:rPr>
                <w:webHidden/>
              </w:rPr>
              <w:instrText xml:space="preserve"> PAGEREF _Toc125965417 \h </w:instrText>
            </w:r>
            <w:r w:rsidR="00D35C79">
              <w:rPr>
                <w:webHidden/>
              </w:rPr>
            </w:r>
            <w:r w:rsidR="00D35C79">
              <w:rPr>
                <w:webHidden/>
              </w:rPr>
              <w:fldChar w:fldCharType="separate"/>
            </w:r>
            <w:r w:rsidR="00D35C79">
              <w:rPr>
                <w:webHidden/>
              </w:rPr>
              <w:t>27</w:t>
            </w:r>
            <w:r w:rsidR="00D35C79">
              <w:rPr>
                <w:webHidden/>
              </w:rPr>
              <w:fldChar w:fldCharType="end"/>
            </w:r>
          </w:hyperlink>
        </w:p>
        <w:p w14:paraId="6EFD2F5C" w14:textId="035F3DEB" w:rsidR="00D35C79" w:rsidRDefault="00EA7213">
          <w:pPr>
            <w:pStyle w:val="TOC3"/>
            <w:rPr>
              <w:rFonts w:asciiTheme="minorHAnsi" w:eastAsiaTheme="minorEastAsia" w:hAnsiTheme="minorHAnsi" w:cstheme="minorBidi"/>
              <w:sz w:val="22"/>
              <w:szCs w:val="22"/>
            </w:rPr>
          </w:pPr>
          <w:hyperlink w:anchor="_Toc125965418" w:history="1">
            <w:r w:rsidR="00D35C79" w:rsidRPr="005304B4">
              <w:rPr>
                <w:rStyle w:val="Hyperlink"/>
              </w:rPr>
              <w:t>3.8</w:t>
            </w:r>
            <w:r w:rsidR="00D35C79">
              <w:rPr>
                <w:rFonts w:asciiTheme="minorHAnsi" w:eastAsiaTheme="minorEastAsia" w:hAnsiTheme="minorHAnsi" w:cstheme="minorBidi"/>
                <w:sz w:val="22"/>
                <w:szCs w:val="22"/>
              </w:rPr>
              <w:tab/>
            </w:r>
            <w:r w:rsidR="00D35C79" w:rsidRPr="005304B4">
              <w:rPr>
                <w:rStyle w:val="Hyperlink"/>
              </w:rPr>
              <w:t>Evaluation Criteria</w:t>
            </w:r>
            <w:r w:rsidR="00D35C79">
              <w:rPr>
                <w:webHidden/>
              </w:rPr>
              <w:tab/>
            </w:r>
            <w:r w:rsidR="00D35C79">
              <w:rPr>
                <w:webHidden/>
              </w:rPr>
              <w:fldChar w:fldCharType="begin"/>
            </w:r>
            <w:r w:rsidR="00D35C79">
              <w:rPr>
                <w:webHidden/>
              </w:rPr>
              <w:instrText xml:space="preserve"> PAGEREF _Toc125965418 \h </w:instrText>
            </w:r>
            <w:r w:rsidR="00D35C79">
              <w:rPr>
                <w:webHidden/>
              </w:rPr>
            </w:r>
            <w:r w:rsidR="00D35C79">
              <w:rPr>
                <w:webHidden/>
              </w:rPr>
              <w:fldChar w:fldCharType="separate"/>
            </w:r>
            <w:r w:rsidR="00D35C79">
              <w:rPr>
                <w:webHidden/>
              </w:rPr>
              <w:t>27</w:t>
            </w:r>
            <w:r w:rsidR="00D35C79">
              <w:rPr>
                <w:webHidden/>
              </w:rPr>
              <w:fldChar w:fldCharType="end"/>
            </w:r>
          </w:hyperlink>
        </w:p>
        <w:p w14:paraId="020EBC09" w14:textId="12B3AB67" w:rsidR="00D35C79" w:rsidRDefault="00EA7213">
          <w:pPr>
            <w:pStyle w:val="TOC3"/>
            <w:rPr>
              <w:rFonts w:asciiTheme="minorHAnsi" w:eastAsiaTheme="minorEastAsia" w:hAnsiTheme="minorHAnsi" w:cstheme="minorBidi"/>
              <w:sz w:val="22"/>
              <w:szCs w:val="22"/>
            </w:rPr>
          </w:pPr>
          <w:hyperlink w:anchor="_Toc125965419" w:history="1">
            <w:r w:rsidR="00D35C79" w:rsidRPr="005304B4">
              <w:rPr>
                <w:rStyle w:val="Hyperlink"/>
              </w:rPr>
              <w:t>3.9</w:t>
            </w:r>
            <w:r w:rsidR="00D35C79">
              <w:rPr>
                <w:rFonts w:asciiTheme="minorHAnsi" w:eastAsiaTheme="minorEastAsia" w:hAnsiTheme="minorHAnsi" w:cstheme="minorBidi"/>
                <w:sz w:val="22"/>
                <w:szCs w:val="22"/>
              </w:rPr>
              <w:tab/>
            </w:r>
            <w:r w:rsidR="00D35C79" w:rsidRPr="005304B4">
              <w:rPr>
                <w:rStyle w:val="Hyperlink"/>
              </w:rPr>
              <w:t>Optional Tools to Enhance Evaluation Process</w:t>
            </w:r>
            <w:r w:rsidR="00D35C79">
              <w:rPr>
                <w:webHidden/>
              </w:rPr>
              <w:tab/>
            </w:r>
            <w:r w:rsidR="00D35C79">
              <w:rPr>
                <w:webHidden/>
              </w:rPr>
              <w:fldChar w:fldCharType="begin"/>
            </w:r>
            <w:r w:rsidR="00D35C79">
              <w:rPr>
                <w:webHidden/>
              </w:rPr>
              <w:instrText xml:space="preserve"> PAGEREF _Toc125965419 \h </w:instrText>
            </w:r>
            <w:r w:rsidR="00D35C79">
              <w:rPr>
                <w:webHidden/>
              </w:rPr>
            </w:r>
            <w:r w:rsidR="00D35C79">
              <w:rPr>
                <w:webHidden/>
              </w:rPr>
              <w:fldChar w:fldCharType="separate"/>
            </w:r>
            <w:r w:rsidR="00D35C79">
              <w:rPr>
                <w:webHidden/>
              </w:rPr>
              <w:t>28</w:t>
            </w:r>
            <w:r w:rsidR="00D35C79">
              <w:rPr>
                <w:webHidden/>
              </w:rPr>
              <w:fldChar w:fldCharType="end"/>
            </w:r>
          </w:hyperlink>
        </w:p>
        <w:p w14:paraId="0A50500F" w14:textId="0A7EC2F8" w:rsidR="00D35C79" w:rsidRDefault="00EA7213">
          <w:pPr>
            <w:pStyle w:val="TOC3"/>
            <w:rPr>
              <w:rFonts w:asciiTheme="minorHAnsi" w:eastAsiaTheme="minorEastAsia" w:hAnsiTheme="minorHAnsi" w:cstheme="minorBidi"/>
              <w:sz w:val="22"/>
              <w:szCs w:val="22"/>
            </w:rPr>
          </w:pPr>
          <w:hyperlink w:anchor="_Toc125965420" w:history="1">
            <w:r w:rsidR="00D35C79" w:rsidRPr="005304B4">
              <w:rPr>
                <w:rStyle w:val="Hyperlink"/>
              </w:rPr>
              <w:t>3.10</w:t>
            </w:r>
            <w:r w:rsidR="00D35C79">
              <w:rPr>
                <w:rFonts w:asciiTheme="minorHAnsi" w:eastAsiaTheme="minorEastAsia" w:hAnsiTheme="minorHAnsi" w:cstheme="minorBidi"/>
                <w:sz w:val="22"/>
                <w:szCs w:val="22"/>
              </w:rPr>
              <w:tab/>
            </w:r>
            <w:r w:rsidR="00D35C79" w:rsidRPr="005304B4">
              <w:rPr>
                <w:rStyle w:val="Hyperlink"/>
              </w:rPr>
              <w:t>Wayne RESA Option to Reject Proposals</w:t>
            </w:r>
            <w:r w:rsidR="00D35C79">
              <w:rPr>
                <w:webHidden/>
              </w:rPr>
              <w:tab/>
            </w:r>
            <w:r w:rsidR="00D35C79">
              <w:rPr>
                <w:webHidden/>
              </w:rPr>
              <w:fldChar w:fldCharType="begin"/>
            </w:r>
            <w:r w:rsidR="00D35C79">
              <w:rPr>
                <w:webHidden/>
              </w:rPr>
              <w:instrText xml:space="preserve"> PAGEREF _Toc125965420 \h </w:instrText>
            </w:r>
            <w:r w:rsidR="00D35C79">
              <w:rPr>
                <w:webHidden/>
              </w:rPr>
            </w:r>
            <w:r w:rsidR="00D35C79">
              <w:rPr>
                <w:webHidden/>
              </w:rPr>
              <w:fldChar w:fldCharType="separate"/>
            </w:r>
            <w:r w:rsidR="00D35C79">
              <w:rPr>
                <w:webHidden/>
              </w:rPr>
              <w:t>28</w:t>
            </w:r>
            <w:r w:rsidR="00D35C79">
              <w:rPr>
                <w:webHidden/>
              </w:rPr>
              <w:fldChar w:fldCharType="end"/>
            </w:r>
          </w:hyperlink>
        </w:p>
        <w:p w14:paraId="461BF810" w14:textId="770FE834" w:rsidR="00D35C79" w:rsidRDefault="00EA7213">
          <w:pPr>
            <w:pStyle w:val="TOC3"/>
            <w:rPr>
              <w:rFonts w:asciiTheme="minorHAnsi" w:eastAsiaTheme="minorEastAsia" w:hAnsiTheme="minorHAnsi" w:cstheme="minorBidi"/>
              <w:sz w:val="22"/>
              <w:szCs w:val="22"/>
            </w:rPr>
          </w:pPr>
          <w:hyperlink w:anchor="_Toc125965421" w:history="1">
            <w:r w:rsidR="00D35C79" w:rsidRPr="005304B4">
              <w:rPr>
                <w:rStyle w:val="Hyperlink"/>
              </w:rPr>
              <w:t>3.11</w:t>
            </w:r>
            <w:r w:rsidR="00D35C79">
              <w:rPr>
                <w:rFonts w:asciiTheme="minorHAnsi" w:eastAsiaTheme="minorEastAsia" w:hAnsiTheme="minorHAnsi" w:cstheme="minorBidi"/>
                <w:sz w:val="22"/>
                <w:szCs w:val="22"/>
              </w:rPr>
              <w:tab/>
            </w:r>
            <w:r w:rsidR="00D35C79" w:rsidRPr="005304B4">
              <w:rPr>
                <w:rStyle w:val="Hyperlink"/>
              </w:rPr>
              <w:t>Freedom of Information Act</w:t>
            </w:r>
            <w:r w:rsidR="00D35C79">
              <w:rPr>
                <w:webHidden/>
              </w:rPr>
              <w:tab/>
            </w:r>
            <w:r w:rsidR="00D35C79">
              <w:rPr>
                <w:webHidden/>
              </w:rPr>
              <w:fldChar w:fldCharType="begin"/>
            </w:r>
            <w:r w:rsidR="00D35C79">
              <w:rPr>
                <w:webHidden/>
              </w:rPr>
              <w:instrText xml:space="preserve"> PAGEREF _Toc125965421 \h </w:instrText>
            </w:r>
            <w:r w:rsidR="00D35C79">
              <w:rPr>
                <w:webHidden/>
              </w:rPr>
            </w:r>
            <w:r w:rsidR="00D35C79">
              <w:rPr>
                <w:webHidden/>
              </w:rPr>
              <w:fldChar w:fldCharType="separate"/>
            </w:r>
            <w:r w:rsidR="00D35C79">
              <w:rPr>
                <w:webHidden/>
              </w:rPr>
              <w:t>28</w:t>
            </w:r>
            <w:r w:rsidR="00D35C79">
              <w:rPr>
                <w:webHidden/>
              </w:rPr>
              <w:fldChar w:fldCharType="end"/>
            </w:r>
          </w:hyperlink>
        </w:p>
        <w:p w14:paraId="3A085984" w14:textId="5893DC54" w:rsidR="00D35C79" w:rsidRDefault="00EA7213">
          <w:pPr>
            <w:pStyle w:val="TOC3"/>
            <w:rPr>
              <w:rFonts w:asciiTheme="minorHAnsi" w:eastAsiaTheme="minorEastAsia" w:hAnsiTheme="minorHAnsi" w:cstheme="minorBidi"/>
              <w:sz w:val="22"/>
              <w:szCs w:val="22"/>
            </w:rPr>
          </w:pPr>
          <w:hyperlink w:anchor="_Toc125965422" w:history="1">
            <w:r w:rsidR="00D35C79" w:rsidRPr="005304B4">
              <w:rPr>
                <w:rStyle w:val="Hyperlink"/>
              </w:rPr>
              <w:t>3.12</w:t>
            </w:r>
            <w:r w:rsidR="00D35C79">
              <w:rPr>
                <w:rFonts w:asciiTheme="minorHAnsi" w:eastAsiaTheme="minorEastAsia" w:hAnsiTheme="minorHAnsi" w:cstheme="minorBidi"/>
                <w:sz w:val="22"/>
                <w:szCs w:val="22"/>
              </w:rPr>
              <w:tab/>
            </w:r>
            <w:r w:rsidR="00D35C79" w:rsidRPr="005304B4">
              <w:rPr>
                <w:rStyle w:val="Hyperlink"/>
              </w:rPr>
              <w:t>Contacts with Wayne RESA Personnel</w:t>
            </w:r>
            <w:r w:rsidR="00D35C79">
              <w:rPr>
                <w:webHidden/>
              </w:rPr>
              <w:tab/>
            </w:r>
            <w:r w:rsidR="00D35C79">
              <w:rPr>
                <w:webHidden/>
              </w:rPr>
              <w:fldChar w:fldCharType="begin"/>
            </w:r>
            <w:r w:rsidR="00D35C79">
              <w:rPr>
                <w:webHidden/>
              </w:rPr>
              <w:instrText xml:space="preserve"> PAGEREF _Toc125965422 \h </w:instrText>
            </w:r>
            <w:r w:rsidR="00D35C79">
              <w:rPr>
                <w:webHidden/>
              </w:rPr>
            </w:r>
            <w:r w:rsidR="00D35C79">
              <w:rPr>
                <w:webHidden/>
              </w:rPr>
              <w:fldChar w:fldCharType="separate"/>
            </w:r>
            <w:r w:rsidR="00D35C79">
              <w:rPr>
                <w:webHidden/>
              </w:rPr>
              <w:t>29</w:t>
            </w:r>
            <w:r w:rsidR="00D35C79">
              <w:rPr>
                <w:webHidden/>
              </w:rPr>
              <w:fldChar w:fldCharType="end"/>
            </w:r>
          </w:hyperlink>
        </w:p>
        <w:p w14:paraId="6D5EF418" w14:textId="149873EE" w:rsidR="00D35C79" w:rsidRDefault="00EA7213">
          <w:pPr>
            <w:pStyle w:val="TOC3"/>
            <w:rPr>
              <w:rFonts w:asciiTheme="minorHAnsi" w:eastAsiaTheme="minorEastAsia" w:hAnsiTheme="minorHAnsi" w:cstheme="minorBidi"/>
              <w:sz w:val="22"/>
              <w:szCs w:val="22"/>
            </w:rPr>
          </w:pPr>
          <w:hyperlink w:anchor="_Toc125965423" w:history="1">
            <w:r w:rsidR="00D35C79" w:rsidRPr="005304B4">
              <w:rPr>
                <w:rStyle w:val="Hyperlink"/>
              </w:rPr>
              <w:t>3.13</w:t>
            </w:r>
            <w:r w:rsidR="00D35C79">
              <w:rPr>
                <w:rFonts w:asciiTheme="minorHAnsi" w:eastAsiaTheme="minorEastAsia" w:hAnsiTheme="minorHAnsi" w:cstheme="minorBidi"/>
                <w:sz w:val="22"/>
                <w:szCs w:val="22"/>
              </w:rPr>
              <w:tab/>
            </w:r>
            <w:r w:rsidR="00D35C79" w:rsidRPr="005304B4">
              <w:rPr>
                <w:rStyle w:val="Hyperlink"/>
              </w:rPr>
              <w:t>Final Agreement Award Determination</w:t>
            </w:r>
            <w:r w:rsidR="00D35C79">
              <w:rPr>
                <w:webHidden/>
              </w:rPr>
              <w:tab/>
            </w:r>
            <w:r w:rsidR="00D35C79">
              <w:rPr>
                <w:webHidden/>
              </w:rPr>
              <w:fldChar w:fldCharType="begin"/>
            </w:r>
            <w:r w:rsidR="00D35C79">
              <w:rPr>
                <w:webHidden/>
              </w:rPr>
              <w:instrText xml:space="preserve"> PAGEREF _Toc125965423 \h </w:instrText>
            </w:r>
            <w:r w:rsidR="00D35C79">
              <w:rPr>
                <w:webHidden/>
              </w:rPr>
            </w:r>
            <w:r w:rsidR="00D35C79">
              <w:rPr>
                <w:webHidden/>
              </w:rPr>
              <w:fldChar w:fldCharType="separate"/>
            </w:r>
            <w:r w:rsidR="00D35C79">
              <w:rPr>
                <w:webHidden/>
              </w:rPr>
              <w:t>29</w:t>
            </w:r>
            <w:r w:rsidR="00D35C79">
              <w:rPr>
                <w:webHidden/>
              </w:rPr>
              <w:fldChar w:fldCharType="end"/>
            </w:r>
          </w:hyperlink>
        </w:p>
        <w:p w14:paraId="6EC72012" w14:textId="31322574" w:rsidR="00D35C79" w:rsidRDefault="00EA7213">
          <w:pPr>
            <w:pStyle w:val="TOC3"/>
            <w:rPr>
              <w:rFonts w:asciiTheme="minorHAnsi" w:eastAsiaTheme="minorEastAsia" w:hAnsiTheme="minorHAnsi" w:cstheme="minorBidi"/>
              <w:sz w:val="22"/>
              <w:szCs w:val="22"/>
            </w:rPr>
          </w:pPr>
          <w:hyperlink w:anchor="_Toc125965424" w:history="1">
            <w:r w:rsidR="00D35C79" w:rsidRPr="005304B4">
              <w:rPr>
                <w:rStyle w:val="Hyperlink"/>
              </w:rPr>
              <w:t>3.14</w:t>
            </w:r>
            <w:r w:rsidR="00D35C79">
              <w:rPr>
                <w:rFonts w:asciiTheme="minorHAnsi" w:eastAsiaTheme="minorEastAsia" w:hAnsiTheme="minorHAnsi" w:cstheme="minorBidi"/>
                <w:sz w:val="22"/>
                <w:szCs w:val="22"/>
              </w:rPr>
              <w:tab/>
            </w:r>
            <w:r w:rsidR="00D35C79" w:rsidRPr="005304B4">
              <w:rPr>
                <w:rStyle w:val="Hyperlink"/>
              </w:rPr>
              <w:t>Cancellation of Invitations for Bids or Requests for Proposals</w:t>
            </w:r>
            <w:r w:rsidR="00D35C79">
              <w:rPr>
                <w:webHidden/>
              </w:rPr>
              <w:tab/>
            </w:r>
            <w:r w:rsidR="00D35C79">
              <w:rPr>
                <w:webHidden/>
              </w:rPr>
              <w:fldChar w:fldCharType="begin"/>
            </w:r>
            <w:r w:rsidR="00D35C79">
              <w:rPr>
                <w:webHidden/>
              </w:rPr>
              <w:instrText xml:space="preserve"> PAGEREF _Toc125965424 \h </w:instrText>
            </w:r>
            <w:r w:rsidR="00D35C79">
              <w:rPr>
                <w:webHidden/>
              </w:rPr>
            </w:r>
            <w:r w:rsidR="00D35C79">
              <w:rPr>
                <w:webHidden/>
              </w:rPr>
              <w:fldChar w:fldCharType="separate"/>
            </w:r>
            <w:r w:rsidR="00D35C79">
              <w:rPr>
                <w:webHidden/>
              </w:rPr>
              <w:t>29</w:t>
            </w:r>
            <w:r w:rsidR="00D35C79">
              <w:rPr>
                <w:webHidden/>
              </w:rPr>
              <w:fldChar w:fldCharType="end"/>
            </w:r>
          </w:hyperlink>
        </w:p>
        <w:p w14:paraId="0F8A3F14" w14:textId="68264D58" w:rsidR="00575B54" w:rsidRDefault="00EE1A50">
          <w:pPr>
            <w:rPr>
              <w:rFonts w:ascii="Arial Narrow" w:eastAsia="Arial Narrow" w:hAnsi="Arial Narrow" w:cs="Arial Narrow"/>
            </w:rPr>
          </w:pPr>
          <w:r>
            <w:fldChar w:fldCharType="end"/>
          </w:r>
        </w:p>
      </w:sdtContent>
    </w:sdt>
    <w:p w14:paraId="0F8A3F15" w14:textId="77777777" w:rsidR="00575B54" w:rsidRDefault="00EE1A50">
      <w:pPr>
        <w:rPr>
          <w:rFonts w:ascii="Arial Narrow" w:eastAsia="Arial Narrow" w:hAnsi="Arial Narrow" w:cs="Arial Narrow"/>
          <w:b/>
        </w:rPr>
      </w:pPr>
      <w:r>
        <w:rPr>
          <w:rFonts w:ascii="Arial Narrow" w:eastAsia="Arial Narrow" w:hAnsi="Arial Narrow" w:cs="Arial Narrow"/>
          <w:b/>
        </w:rPr>
        <w:t xml:space="preserve">Solicitation Terms and Conditions can be found at </w:t>
      </w:r>
      <w:hyperlink r:id="rId13">
        <w:r>
          <w:rPr>
            <w:rFonts w:ascii="Arial Narrow" w:eastAsia="Arial Narrow" w:hAnsi="Arial Narrow" w:cs="Arial Narrow"/>
            <w:color w:val="0000FF"/>
            <w:u w:val="single"/>
          </w:rPr>
          <w:t>https://www.resa.net/administrative-support/purchasing/request-for-proposal</w:t>
        </w:r>
      </w:hyperlink>
      <w:r>
        <w:rPr>
          <w:rFonts w:ascii="Arial Narrow" w:eastAsia="Arial Narrow" w:hAnsi="Arial Narrow" w:cs="Arial Narrow"/>
          <w:color w:val="000000"/>
          <w:highlight w:val="white"/>
        </w:rPr>
        <w:t xml:space="preserve"> as (DOC) </w:t>
      </w:r>
      <w:hyperlink r:id="rId14">
        <w:r>
          <w:rPr>
            <w:rFonts w:ascii="Arial Narrow" w:eastAsia="Arial Narrow" w:hAnsi="Arial Narrow" w:cs="Arial Narrow"/>
            <w:b/>
            <w:color w:val="00659B"/>
            <w:highlight w:val="white"/>
            <w:u w:val="single"/>
          </w:rPr>
          <w:t>CoPro+ Contract Terms and Conditions</w:t>
        </w:r>
      </w:hyperlink>
      <w:r>
        <w:rPr>
          <w:rFonts w:ascii="Arial Narrow" w:eastAsia="Arial Narrow" w:hAnsi="Arial Narrow" w:cs="Arial Narrow"/>
        </w:rPr>
        <w:t>”</w:t>
      </w:r>
      <w:r>
        <w:rPr>
          <w:rFonts w:ascii="Arial Narrow" w:eastAsia="Arial Narrow" w:hAnsi="Arial Narrow" w:cs="Arial Narrow"/>
          <w:b/>
        </w:rPr>
        <w:t xml:space="preserve"> </w:t>
      </w:r>
      <w:r>
        <w:br w:type="page"/>
      </w:r>
    </w:p>
    <w:p w14:paraId="4DEEBC38" w14:textId="77777777" w:rsidR="00F64222" w:rsidRDefault="00F64222">
      <w:pPr>
        <w:pStyle w:val="Heading2"/>
        <w:jc w:val="center"/>
      </w:pPr>
      <w:bookmarkStart w:id="4" w:name="_heading=h.yl6nm2eykcqc" w:colFirst="0" w:colLast="0"/>
      <w:bookmarkStart w:id="5" w:name="_heading=h.9yl88oeqw1f4" w:colFirst="0" w:colLast="0"/>
      <w:bookmarkStart w:id="6" w:name="_heading=h.7fe62ditgxds" w:colFirst="0" w:colLast="0"/>
      <w:bookmarkStart w:id="7" w:name="_heading=h.wtp860ijddjn" w:colFirst="0" w:colLast="0"/>
      <w:bookmarkEnd w:id="4"/>
      <w:bookmarkEnd w:id="5"/>
      <w:bookmarkEnd w:id="6"/>
      <w:bookmarkEnd w:id="7"/>
    </w:p>
    <w:p w14:paraId="0F8A3F28" w14:textId="15CF54A3" w:rsidR="00575B54" w:rsidRDefault="00EE1A50">
      <w:pPr>
        <w:pStyle w:val="Heading2"/>
        <w:jc w:val="center"/>
      </w:pPr>
      <w:bookmarkStart w:id="8" w:name="_Toc125965384"/>
      <w:r>
        <w:t>SECTION 1.0 – PROPOSER RESPONSES TO SCOPE OF WORK AND PRICING</w:t>
      </w:r>
      <w:bookmarkEnd w:id="8"/>
    </w:p>
    <w:p w14:paraId="0F8A3F29" w14:textId="77777777" w:rsidR="00575B54" w:rsidRDefault="00EE1A50">
      <w:pPr>
        <w:pStyle w:val="Heading3"/>
        <w:spacing w:after="0" w:line="240" w:lineRule="auto"/>
      </w:pPr>
      <w:bookmarkStart w:id="9" w:name="_Toc125965385"/>
      <w:r>
        <w:t>1.1</w:t>
      </w:r>
      <w:r>
        <w:tab/>
        <w:t>Scope</w:t>
      </w:r>
      <w:bookmarkEnd w:id="9"/>
    </w:p>
    <w:p w14:paraId="0F8A3F2A" w14:textId="77777777" w:rsidR="00575B54" w:rsidRDefault="00575B54">
      <w:pPr>
        <w:spacing w:after="0" w:line="240" w:lineRule="auto"/>
        <w:jc w:val="both"/>
        <w:rPr>
          <w:rFonts w:ascii="Arial Narrow" w:eastAsia="Arial Narrow" w:hAnsi="Arial Narrow" w:cs="Arial Narrow"/>
          <w:color w:val="000000"/>
        </w:rPr>
      </w:pPr>
    </w:p>
    <w:p w14:paraId="0F8A3F2B"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Wayne </w:t>
      </w:r>
      <w:r w:rsidRPr="00F64222">
        <w:rPr>
          <w:rFonts w:ascii="Arial Narrow" w:eastAsia="Arial Narrow" w:hAnsi="Arial Narrow" w:cs="Arial Narrow"/>
          <w:color w:val="000000"/>
        </w:rPr>
        <w:t>RESA is requesting proposals for Catering and Food Operations Services.  Services will be provided at one or all of the following locations:</w:t>
      </w:r>
    </w:p>
    <w:p w14:paraId="0F8A3F2C" w14:textId="77777777" w:rsidR="00575B54" w:rsidRDefault="00575B54">
      <w:pPr>
        <w:spacing w:after="0" w:line="240" w:lineRule="auto"/>
        <w:jc w:val="both"/>
        <w:rPr>
          <w:rFonts w:ascii="Arial Narrow" w:eastAsia="Arial Narrow" w:hAnsi="Arial Narrow" w:cs="Arial Narrow"/>
        </w:rPr>
      </w:pPr>
    </w:p>
    <w:tbl>
      <w:tblPr>
        <w:tblStyle w:val="a1"/>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FP Service Location Information"/>
      </w:tblPr>
      <w:tblGrid>
        <w:gridCol w:w="4517"/>
        <w:gridCol w:w="4473"/>
      </w:tblGrid>
      <w:tr w:rsidR="00575B54" w14:paraId="0F8A3F2F" w14:textId="77777777" w:rsidTr="00453A76">
        <w:trPr>
          <w:trHeight w:val="440"/>
          <w:tblHeader/>
        </w:trPr>
        <w:tc>
          <w:tcPr>
            <w:tcW w:w="4517" w:type="dxa"/>
            <w:shd w:val="clear" w:color="auto" w:fill="D9D9D9"/>
            <w:vAlign w:val="bottom"/>
          </w:tcPr>
          <w:p w14:paraId="0F8A3F2D" w14:textId="77777777" w:rsidR="00575B54" w:rsidRDefault="00EE1A50">
            <w:pP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Location</w:t>
            </w:r>
          </w:p>
        </w:tc>
        <w:tc>
          <w:tcPr>
            <w:tcW w:w="4473" w:type="dxa"/>
            <w:shd w:val="clear" w:color="auto" w:fill="D9D9D9"/>
            <w:vAlign w:val="bottom"/>
          </w:tcPr>
          <w:p w14:paraId="0F8A3F2E" w14:textId="77777777" w:rsidR="00575B54" w:rsidRDefault="00EE1A50">
            <w:pP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Address</w:t>
            </w:r>
          </w:p>
        </w:tc>
      </w:tr>
      <w:tr w:rsidR="00575B54" w14:paraId="0F8A3F33" w14:textId="77777777" w:rsidTr="00453A76">
        <w:tc>
          <w:tcPr>
            <w:tcW w:w="4517" w:type="dxa"/>
          </w:tcPr>
          <w:p w14:paraId="0F8A3F3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 Education Center</w:t>
            </w:r>
          </w:p>
        </w:tc>
        <w:tc>
          <w:tcPr>
            <w:tcW w:w="4473" w:type="dxa"/>
          </w:tcPr>
          <w:p w14:paraId="0F8A3F3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33500 Van Born Road</w:t>
            </w:r>
          </w:p>
          <w:p w14:paraId="0F8A3F32"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MI 48184</w:t>
            </w:r>
          </w:p>
        </w:tc>
      </w:tr>
      <w:tr w:rsidR="00575B54" w14:paraId="0F8A3F37" w14:textId="77777777" w:rsidTr="00453A76">
        <w:tc>
          <w:tcPr>
            <w:tcW w:w="4517" w:type="dxa"/>
          </w:tcPr>
          <w:p w14:paraId="0F8A3F34"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 Annex</w:t>
            </w:r>
          </w:p>
        </w:tc>
        <w:tc>
          <w:tcPr>
            <w:tcW w:w="4473" w:type="dxa"/>
          </w:tcPr>
          <w:p w14:paraId="0F8A3F35"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5454 Venoy Road</w:t>
            </w:r>
          </w:p>
          <w:p w14:paraId="0F8A3F36"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Wayne, MI 48184 </w:t>
            </w:r>
          </w:p>
        </w:tc>
      </w:tr>
      <w:tr w:rsidR="00575B54" w14:paraId="0F8A3F3B" w14:textId="77777777" w:rsidTr="00453A76">
        <w:tc>
          <w:tcPr>
            <w:tcW w:w="4517" w:type="dxa"/>
          </w:tcPr>
          <w:p w14:paraId="0F8A3F38"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 Burger Baylor Building</w:t>
            </w:r>
          </w:p>
        </w:tc>
        <w:tc>
          <w:tcPr>
            <w:tcW w:w="4473" w:type="dxa"/>
          </w:tcPr>
          <w:p w14:paraId="0F8A3F3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28865 Carlysle</w:t>
            </w:r>
          </w:p>
          <w:p w14:paraId="0F8A3F3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Inkster, MI 48141</w:t>
            </w:r>
          </w:p>
        </w:tc>
      </w:tr>
      <w:tr w:rsidR="00575B54" w14:paraId="0F8A3F46" w14:textId="77777777" w:rsidTr="00453A76">
        <w:trPr>
          <w:trHeight w:val="665"/>
        </w:trPr>
        <w:tc>
          <w:tcPr>
            <w:tcW w:w="4517" w:type="dxa"/>
          </w:tcPr>
          <w:p w14:paraId="0F8A3F3C" w14:textId="77777777" w:rsidR="00575B54" w:rsidRDefault="00575B54">
            <w:pPr>
              <w:spacing w:after="0" w:line="240" w:lineRule="auto"/>
              <w:jc w:val="both"/>
              <w:rPr>
                <w:rFonts w:ascii="Arial Narrow" w:eastAsia="Arial Narrow" w:hAnsi="Arial Narrow" w:cs="Arial Narrow"/>
                <w:highlight w:val="yellow"/>
              </w:rPr>
            </w:pPr>
          </w:p>
          <w:p w14:paraId="0F8A3F3D"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Other Locations:</w:t>
            </w:r>
          </w:p>
          <w:p w14:paraId="0F8A3F3E" w14:textId="77777777" w:rsidR="00575B54" w:rsidRDefault="00EE1A50">
            <w:pPr>
              <w:numPr>
                <w:ilvl w:val="0"/>
                <w:numId w:val="8"/>
              </w:numPr>
              <w:spacing w:after="0" w:line="240" w:lineRule="auto"/>
              <w:jc w:val="both"/>
              <w:rPr>
                <w:rFonts w:ascii="Arial Narrow" w:eastAsia="Arial Narrow" w:hAnsi="Arial Narrow" w:cs="Arial Narrow"/>
              </w:rPr>
            </w:pPr>
            <w:r>
              <w:rPr>
                <w:rFonts w:ascii="Arial Narrow" w:eastAsia="Arial Narrow" w:hAnsi="Arial Narrow" w:cs="Arial Narrow"/>
              </w:rPr>
              <w:t>WCCCD - Downriver</w:t>
            </w:r>
          </w:p>
          <w:p w14:paraId="0F8A3F3F" w14:textId="77777777" w:rsidR="00575B54" w:rsidRDefault="00EE1A50">
            <w:pPr>
              <w:numPr>
                <w:ilvl w:val="0"/>
                <w:numId w:val="8"/>
              </w:numPr>
              <w:spacing w:after="0" w:line="240" w:lineRule="auto"/>
              <w:jc w:val="both"/>
              <w:rPr>
                <w:rFonts w:ascii="Arial Narrow" w:eastAsia="Arial Narrow" w:hAnsi="Arial Narrow" w:cs="Arial Narrow"/>
              </w:rPr>
            </w:pPr>
            <w:r>
              <w:rPr>
                <w:rFonts w:ascii="Arial Narrow" w:eastAsia="Arial Narrow" w:hAnsi="Arial Narrow" w:cs="Arial Narrow"/>
              </w:rPr>
              <w:t>HYPE Fitness Center</w:t>
            </w:r>
          </w:p>
          <w:p w14:paraId="0F8A3F40" w14:textId="77777777" w:rsidR="00575B54" w:rsidRDefault="00EE1A50">
            <w:pPr>
              <w:numPr>
                <w:ilvl w:val="0"/>
                <w:numId w:val="8"/>
              </w:numPr>
              <w:spacing w:after="0" w:line="240" w:lineRule="auto"/>
              <w:jc w:val="both"/>
              <w:rPr>
                <w:rFonts w:ascii="Arial Narrow" w:eastAsia="Arial Narrow" w:hAnsi="Arial Narrow" w:cs="Arial Narrow"/>
              </w:rPr>
            </w:pPr>
            <w:r>
              <w:rPr>
                <w:rFonts w:ascii="Arial Narrow" w:eastAsia="Arial Narrow" w:hAnsi="Arial Narrow" w:cs="Arial Narrow"/>
              </w:rPr>
              <w:t>Other Locations as needed:</w:t>
            </w:r>
          </w:p>
        </w:tc>
        <w:tc>
          <w:tcPr>
            <w:tcW w:w="4473" w:type="dxa"/>
          </w:tcPr>
          <w:p w14:paraId="0F8A3F41" w14:textId="77777777" w:rsidR="00575B54" w:rsidRDefault="00575B54">
            <w:pPr>
              <w:spacing w:after="0" w:line="240" w:lineRule="auto"/>
              <w:jc w:val="both"/>
              <w:rPr>
                <w:rFonts w:ascii="Arial Narrow" w:eastAsia="Arial Narrow" w:hAnsi="Arial Narrow" w:cs="Arial Narrow"/>
              </w:rPr>
            </w:pPr>
          </w:p>
          <w:p w14:paraId="0F8A3F42"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rPr>
              <w:t xml:space="preserve">                                                                                                </w:t>
            </w:r>
            <w:r>
              <w:rPr>
                <w:rFonts w:ascii="Arial Narrow" w:eastAsia="Arial Narrow" w:hAnsi="Arial Narrow" w:cs="Arial Narrow"/>
                <w:color w:val="000000"/>
              </w:rPr>
              <w:t>21000 Northline Road, Taylor, MI 48180</w:t>
            </w:r>
          </w:p>
          <w:p w14:paraId="0F8A3F43"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4635 Howe Road, Wayne, MI 48184</w:t>
            </w:r>
          </w:p>
          <w:p w14:paraId="0F8A3F44" w14:textId="77777777" w:rsidR="00575B54" w:rsidRDefault="00EE1A50">
            <w:pPr>
              <w:spacing w:after="0" w:line="240" w:lineRule="auto"/>
              <w:jc w:val="both"/>
              <w:rPr>
                <w:rFonts w:ascii="Arial Narrow" w:eastAsia="Arial Narrow" w:hAnsi="Arial Narrow" w:cs="Arial Narrow"/>
                <w:highlight w:val="white"/>
              </w:rPr>
            </w:pPr>
            <w:r>
              <w:rPr>
                <w:rFonts w:ascii="Arial Narrow" w:eastAsia="Arial Narrow" w:hAnsi="Arial Narrow" w:cs="Arial Narrow"/>
                <w:highlight w:val="white"/>
              </w:rPr>
              <w:t>Within a 15 mile radius of 33500 Van Born Road, Wayne, MI 48184</w:t>
            </w:r>
          </w:p>
          <w:p w14:paraId="0F8A3F45" w14:textId="77777777" w:rsidR="00575B54" w:rsidRDefault="00575B54">
            <w:pPr>
              <w:spacing w:after="0" w:line="240" w:lineRule="auto"/>
              <w:jc w:val="both"/>
              <w:rPr>
                <w:rFonts w:ascii="Arial Narrow" w:eastAsia="Arial Narrow" w:hAnsi="Arial Narrow" w:cs="Arial Narrow"/>
              </w:rPr>
            </w:pPr>
          </w:p>
        </w:tc>
      </w:tr>
    </w:tbl>
    <w:p w14:paraId="0F8A3F47" w14:textId="77777777" w:rsidR="00575B54" w:rsidRDefault="00575B54">
      <w:pPr>
        <w:spacing w:after="0" w:line="240" w:lineRule="auto"/>
        <w:ind w:left="360"/>
        <w:jc w:val="both"/>
        <w:rPr>
          <w:rFonts w:ascii="Arial Narrow" w:eastAsia="Arial Narrow" w:hAnsi="Arial Narrow" w:cs="Arial Narrow"/>
          <w:color w:val="00B050"/>
        </w:rPr>
      </w:pPr>
    </w:p>
    <w:p w14:paraId="0F8A3F48"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color w:val="000000"/>
        </w:rPr>
        <w:t xml:space="preserve">Wayne RESA </w:t>
      </w:r>
      <w:r>
        <w:rPr>
          <w:rFonts w:ascii="Arial Narrow" w:eastAsia="Arial Narrow" w:hAnsi="Arial Narrow" w:cs="Arial Narrow"/>
        </w:rPr>
        <w:t>reserves the right to change locations as needed at any time.</w:t>
      </w:r>
    </w:p>
    <w:p w14:paraId="0F8A3F49" w14:textId="77777777" w:rsidR="00575B54" w:rsidRDefault="00575B54">
      <w:pPr>
        <w:widowControl w:val="0"/>
        <w:spacing w:after="0" w:line="240" w:lineRule="auto"/>
        <w:jc w:val="both"/>
        <w:rPr>
          <w:rFonts w:ascii="Arial Narrow" w:eastAsia="Arial Narrow" w:hAnsi="Arial Narrow" w:cs="Arial Narrow"/>
          <w:b/>
        </w:rPr>
      </w:pPr>
    </w:p>
    <w:p w14:paraId="0F8A3F4A" w14:textId="77777777" w:rsidR="00575B54" w:rsidRDefault="00EE1A50">
      <w:pPr>
        <w:widowControl w:val="0"/>
        <w:spacing w:after="0" w:line="240" w:lineRule="auto"/>
        <w:jc w:val="both"/>
        <w:rPr>
          <w:rFonts w:ascii="Arial Narrow" w:eastAsia="Arial Narrow" w:hAnsi="Arial Narrow" w:cs="Arial Narrow"/>
          <w:b/>
        </w:rPr>
      </w:pPr>
      <w:r>
        <w:rPr>
          <w:rFonts w:ascii="Arial Narrow" w:eastAsia="Arial Narrow" w:hAnsi="Arial Narrow" w:cs="Arial Narrow"/>
          <w:b/>
        </w:rPr>
        <w:t>Proposer will enter responses in the “Proposer Response” text boxes provided.  There is no requirement or limitation on the amount of words used for responses.</w:t>
      </w:r>
    </w:p>
    <w:p w14:paraId="0F8A3F4B" w14:textId="77777777" w:rsidR="00575B54" w:rsidRDefault="00575B54">
      <w:pPr>
        <w:widowControl w:val="0"/>
        <w:spacing w:after="0" w:line="240" w:lineRule="auto"/>
        <w:jc w:val="both"/>
        <w:rPr>
          <w:rFonts w:ascii="Arial Narrow" w:eastAsia="Arial Narrow" w:hAnsi="Arial Narrow" w:cs="Arial Narrow"/>
          <w:b/>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roposer Response"/>
      </w:tblPr>
      <w:tblGrid>
        <w:gridCol w:w="9350"/>
      </w:tblGrid>
      <w:tr w:rsidR="00976267" w14:paraId="2041AAAA" w14:textId="77777777" w:rsidTr="00976267">
        <w:tc>
          <w:tcPr>
            <w:tcW w:w="9350" w:type="dxa"/>
            <w:shd w:val="clear" w:color="auto" w:fill="D9D9D9" w:themeFill="background1" w:themeFillShade="D9"/>
          </w:tcPr>
          <w:p w14:paraId="5AF91258" w14:textId="3531DC81" w:rsidR="00976267" w:rsidRDefault="00976267">
            <w:pPr>
              <w:spacing w:after="0" w:line="240" w:lineRule="auto"/>
            </w:pPr>
            <w:r w:rsidRPr="00976267">
              <w:rPr>
                <w:rFonts w:ascii="Arial Narrow" w:eastAsia="Arial Narrow" w:hAnsi="Arial Narrow" w:cs="Arial Narrow"/>
                <w:b/>
              </w:rPr>
              <w:t>Proposer Response:</w:t>
            </w:r>
          </w:p>
        </w:tc>
      </w:tr>
      <w:tr w:rsidR="00575B54" w14:paraId="0F8A3F50" w14:textId="77777777" w:rsidTr="00976267">
        <w:tc>
          <w:tcPr>
            <w:tcW w:w="9350" w:type="dxa"/>
            <w:shd w:val="clear" w:color="auto" w:fill="auto"/>
          </w:tcPr>
          <w:p w14:paraId="0F8A3F4E" w14:textId="77777777" w:rsidR="00575B54" w:rsidRDefault="00575B54">
            <w:pPr>
              <w:spacing w:after="0" w:line="240" w:lineRule="auto"/>
            </w:pPr>
          </w:p>
          <w:p w14:paraId="0F8A3F4F" w14:textId="77777777" w:rsidR="00575B54" w:rsidRDefault="00575B54">
            <w:pPr>
              <w:spacing w:after="0" w:line="240" w:lineRule="auto"/>
            </w:pPr>
          </w:p>
        </w:tc>
      </w:tr>
    </w:tbl>
    <w:p w14:paraId="7C3CF3EF" w14:textId="77777777" w:rsidR="00976267" w:rsidRDefault="00976267">
      <w:pPr>
        <w:pStyle w:val="Heading3"/>
      </w:pPr>
      <w:bookmarkStart w:id="10" w:name="_Toc125965386"/>
    </w:p>
    <w:p w14:paraId="0F8A3F52" w14:textId="783DF716" w:rsidR="00575B54" w:rsidRDefault="00EE1A50">
      <w:pPr>
        <w:pStyle w:val="Heading3"/>
      </w:pPr>
      <w:r>
        <w:t>1.2</w:t>
      </w:r>
      <w:r>
        <w:tab/>
        <w:t>Services Period</w:t>
      </w:r>
      <w:bookmarkEnd w:id="10"/>
    </w:p>
    <w:p w14:paraId="0F8A3F53"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 xml:space="preserve">Proposals shall include the opportunity for </w:t>
      </w:r>
      <w:r w:rsidRPr="00F64222">
        <w:rPr>
          <w:rFonts w:ascii="Arial Narrow" w:eastAsia="Arial Narrow" w:hAnsi="Arial Narrow" w:cs="Arial Narrow"/>
        </w:rPr>
        <w:t xml:space="preserve">separate databases and data transition. Separate costs must be provided in Attachment B – Pricing Schedule of the proposal. This service is for the time period from </w:t>
      </w:r>
      <w:r w:rsidRPr="00F64222">
        <w:rPr>
          <w:rFonts w:ascii="Arial Narrow" w:eastAsia="Arial Narrow" w:hAnsi="Arial Narrow" w:cs="Arial Narrow"/>
          <w:b/>
        </w:rPr>
        <w:t>April 5, 2023, through April 30, 2024</w:t>
      </w:r>
      <w:r w:rsidRPr="00F64222">
        <w:rPr>
          <w:rFonts w:ascii="Arial Narrow" w:eastAsia="Arial Narrow" w:hAnsi="Arial Narrow" w:cs="Arial Narrow"/>
        </w:rPr>
        <w:t>. Multiple year proposals will be considered.</w:t>
      </w:r>
    </w:p>
    <w:p w14:paraId="0F8A3F54" w14:textId="77777777" w:rsidR="00575B54" w:rsidRDefault="00575B54">
      <w:pPr>
        <w:spacing w:after="0" w:line="240" w:lineRule="auto"/>
        <w:jc w:val="both"/>
        <w:rPr>
          <w:rFonts w:ascii="Arial Narrow" w:eastAsia="Arial Narrow" w:hAnsi="Arial Narrow" w:cs="Arial Narrow"/>
        </w:rPr>
      </w:pPr>
    </w:p>
    <w:p w14:paraId="0F8A3F55"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Price should be held valid for one year to any district purchasing through this bid award.</w:t>
      </w:r>
    </w:p>
    <w:p w14:paraId="0F8A3F56" w14:textId="77777777" w:rsidR="00575B54" w:rsidRDefault="00575B54">
      <w:pPr>
        <w:spacing w:after="0" w:line="240" w:lineRule="auto"/>
        <w:jc w:val="both"/>
        <w:rPr>
          <w:rFonts w:ascii="Arial Narrow" w:eastAsia="Arial Narrow" w:hAnsi="Arial Narrow" w:cs="Arial Narrow"/>
        </w:rPr>
        <w:sectPr w:rsidR="00575B5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sectPr>
      </w:pPr>
    </w:p>
    <w:p w14:paraId="0F8A3F57" w14:textId="77777777" w:rsidR="00575B54" w:rsidRDefault="00575B54">
      <w:pPr>
        <w:spacing w:after="0" w:line="240" w:lineRule="auto"/>
        <w:jc w:val="both"/>
        <w:rPr>
          <w:rFonts w:ascii="Arial Narrow" w:eastAsia="Arial Narrow" w:hAnsi="Arial Narrow" w:cs="Arial Narrow"/>
        </w:rPr>
      </w:pPr>
    </w:p>
    <w:p w14:paraId="0F8A3F58" w14:textId="77777777" w:rsidR="00575B54" w:rsidRDefault="00575B54">
      <w:pPr>
        <w:spacing w:after="0" w:line="240" w:lineRule="auto"/>
        <w:jc w:val="both"/>
        <w:rPr>
          <w:rFonts w:ascii="Arial Narrow" w:eastAsia="Arial Narrow" w:hAnsi="Arial Narrow" w:cs="Arial Narrow"/>
        </w:rPr>
      </w:pPr>
    </w:p>
    <w:p w14:paraId="0F8A3F59" w14:textId="77777777" w:rsidR="00575B54" w:rsidRDefault="00EE1A50">
      <w:pPr>
        <w:pStyle w:val="Heading3"/>
        <w:numPr>
          <w:ilvl w:val="1"/>
          <w:numId w:val="14"/>
        </w:numPr>
        <w:spacing w:after="0" w:line="240" w:lineRule="auto"/>
        <w:ind w:left="720"/>
      </w:pPr>
      <w:bookmarkStart w:id="11" w:name="_Toc125965387"/>
      <w:r>
        <w:t>Catering and Food Operation Services Specifications</w:t>
      </w:r>
      <w:bookmarkEnd w:id="11"/>
    </w:p>
    <w:p w14:paraId="0F8A3F5A" w14:textId="77777777" w:rsidR="00575B54" w:rsidRDefault="00575B54">
      <w:pPr>
        <w:pStyle w:val="Heading3"/>
        <w:spacing w:after="0" w:line="240" w:lineRule="auto"/>
        <w:rPr>
          <w:i/>
        </w:rPr>
      </w:pPr>
      <w:bookmarkStart w:id="12" w:name="_heading=h.1t3h5sf" w:colFirst="0" w:colLast="0"/>
      <w:bookmarkEnd w:id="12"/>
    </w:p>
    <w:p w14:paraId="0F8A3F5B" w14:textId="7AE10C1F" w:rsidR="00575B54" w:rsidRPr="00B05CC4" w:rsidRDefault="00EE1A50">
      <w:pPr>
        <w:pStyle w:val="Heading3"/>
        <w:spacing w:after="0" w:line="240" w:lineRule="auto"/>
      </w:pPr>
      <w:bookmarkStart w:id="13" w:name="_heading=h.4d34og8" w:colFirst="0" w:colLast="0"/>
      <w:bookmarkStart w:id="14" w:name="_Toc125964188"/>
      <w:bookmarkStart w:id="15" w:name="_Toc125964325"/>
      <w:bookmarkStart w:id="16" w:name="_Toc125965388"/>
      <w:bookmarkEnd w:id="13"/>
      <w:r w:rsidRPr="00B05CC4">
        <w:t>Wayne RESA Usage for Fiscal Year</w:t>
      </w:r>
      <w:bookmarkEnd w:id="14"/>
      <w:bookmarkEnd w:id="15"/>
      <w:bookmarkEnd w:id="16"/>
    </w:p>
    <w:p w14:paraId="0F8A3F5C" w14:textId="77777777" w:rsidR="00575B54" w:rsidRPr="00B05CC4" w:rsidRDefault="00EE1A50">
      <w:pPr>
        <w:pStyle w:val="Heading3"/>
        <w:spacing w:after="0" w:line="240" w:lineRule="auto"/>
        <w:rPr>
          <w:b w:val="0"/>
          <w:bCs/>
        </w:rPr>
      </w:pPr>
      <w:bookmarkStart w:id="17" w:name="_heading=h.2s8eyo1" w:colFirst="0" w:colLast="0"/>
      <w:bookmarkStart w:id="18" w:name="_Toc125964189"/>
      <w:bookmarkStart w:id="19" w:name="_Toc125964326"/>
      <w:bookmarkStart w:id="20" w:name="_Toc125965389"/>
      <w:bookmarkEnd w:id="17"/>
      <w:r w:rsidRPr="00B05CC4">
        <w:rPr>
          <w:b w:val="0"/>
          <w:bCs/>
        </w:rPr>
        <w:t>• Approximate number of meals ordered: 16,000+</w:t>
      </w:r>
      <w:bookmarkEnd w:id="18"/>
      <w:bookmarkEnd w:id="19"/>
      <w:bookmarkEnd w:id="20"/>
      <w:r w:rsidRPr="00B05CC4">
        <w:rPr>
          <w:b w:val="0"/>
          <w:bCs/>
        </w:rPr>
        <w:t xml:space="preserve">  </w:t>
      </w:r>
    </w:p>
    <w:p w14:paraId="0F8A3F5D" w14:textId="77777777" w:rsidR="00575B54" w:rsidRPr="00B05CC4" w:rsidRDefault="00EE1A50">
      <w:pPr>
        <w:pStyle w:val="Heading3"/>
        <w:spacing w:after="0" w:line="240" w:lineRule="auto"/>
        <w:rPr>
          <w:b w:val="0"/>
          <w:bCs/>
        </w:rPr>
      </w:pPr>
      <w:bookmarkStart w:id="21" w:name="_heading=h.17dp8vu" w:colFirst="0" w:colLast="0"/>
      <w:bookmarkStart w:id="22" w:name="_Toc125964190"/>
      <w:bookmarkStart w:id="23" w:name="_Toc125964327"/>
      <w:bookmarkStart w:id="24" w:name="_Toc125965390"/>
      <w:bookmarkEnd w:id="21"/>
      <w:r w:rsidRPr="00B05CC4">
        <w:rPr>
          <w:b w:val="0"/>
          <w:bCs/>
        </w:rPr>
        <w:t>• Weekly: varies by event (0-300+ meals per event)</w:t>
      </w:r>
      <w:bookmarkEnd w:id="22"/>
      <w:bookmarkEnd w:id="23"/>
      <w:bookmarkEnd w:id="24"/>
      <w:r w:rsidRPr="00B05CC4">
        <w:rPr>
          <w:b w:val="0"/>
          <w:bCs/>
        </w:rPr>
        <w:t xml:space="preserve"> </w:t>
      </w:r>
    </w:p>
    <w:p w14:paraId="0F8A3F5E" w14:textId="77777777" w:rsidR="00575B54" w:rsidRPr="00B05CC4" w:rsidRDefault="00575B54">
      <w:pPr>
        <w:pStyle w:val="Heading3"/>
        <w:spacing w:after="0" w:line="240" w:lineRule="auto"/>
        <w:rPr>
          <w:b w:val="0"/>
          <w:bCs/>
        </w:rPr>
      </w:pPr>
    </w:p>
    <w:p w14:paraId="0F8A3F5F" w14:textId="0379781C" w:rsidR="00575B54" w:rsidRPr="00B05CC4" w:rsidRDefault="00EE1A50">
      <w:pPr>
        <w:pStyle w:val="Heading3"/>
        <w:spacing w:after="0" w:line="240" w:lineRule="auto"/>
        <w:rPr>
          <w:b w:val="0"/>
          <w:bCs/>
        </w:rPr>
      </w:pPr>
      <w:bookmarkStart w:id="25" w:name="_heading=h.3rdcrjn" w:colFirst="0" w:colLast="0"/>
      <w:bookmarkStart w:id="26" w:name="_Toc125964191"/>
      <w:bookmarkStart w:id="27" w:name="_Toc125964328"/>
      <w:bookmarkStart w:id="28" w:name="_Toc125965391"/>
      <w:bookmarkEnd w:id="25"/>
      <w:r w:rsidRPr="00B05CC4">
        <w:rPr>
          <w:b w:val="0"/>
          <w:bCs/>
        </w:rPr>
        <w:t>Wayne RESA provides this historical data for information purposes only.  It is not a guarantee of the organization’s current or future use.</w:t>
      </w:r>
      <w:bookmarkEnd w:id="26"/>
      <w:bookmarkEnd w:id="27"/>
      <w:bookmarkEnd w:id="28"/>
      <w:r w:rsidRPr="00B05CC4">
        <w:rPr>
          <w:b w:val="0"/>
          <w:bCs/>
        </w:rPr>
        <w:t xml:space="preserve"> </w:t>
      </w:r>
    </w:p>
    <w:p w14:paraId="0F8A3F60" w14:textId="77777777" w:rsidR="00575B54" w:rsidRPr="00B05CC4" w:rsidRDefault="00575B54">
      <w:pPr>
        <w:pStyle w:val="Heading3"/>
        <w:spacing w:after="0" w:line="240" w:lineRule="auto"/>
        <w:rPr>
          <w:b w:val="0"/>
          <w:bCs/>
        </w:rPr>
      </w:pPr>
    </w:p>
    <w:p w14:paraId="0F8A3F61" w14:textId="77777777" w:rsidR="00575B54" w:rsidRPr="00B05CC4" w:rsidRDefault="00EE1A50">
      <w:pPr>
        <w:pStyle w:val="Heading3"/>
        <w:spacing w:after="0" w:line="240" w:lineRule="auto"/>
        <w:rPr>
          <w:b w:val="0"/>
          <w:bCs/>
          <w:highlight w:val="yellow"/>
        </w:rPr>
      </w:pPr>
      <w:bookmarkStart w:id="29" w:name="_heading=h.26in1rg" w:colFirst="0" w:colLast="0"/>
      <w:bookmarkStart w:id="30" w:name="_Toc125964192"/>
      <w:bookmarkStart w:id="31" w:name="_Toc125964329"/>
      <w:bookmarkStart w:id="32" w:name="_Toc125965392"/>
      <w:bookmarkEnd w:id="29"/>
      <w:r w:rsidRPr="00B05CC4">
        <w:rPr>
          <w:b w:val="0"/>
          <w:bCs/>
        </w:rPr>
        <w:t>On an as-needed basis, Vendor (s) to provide Catering and Food Operations Services which will include:</w:t>
      </w:r>
      <w:bookmarkEnd w:id="30"/>
      <w:bookmarkEnd w:id="31"/>
      <w:bookmarkEnd w:id="32"/>
    </w:p>
    <w:p w14:paraId="0F8A3F62" w14:textId="77777777" w:rsidR="00575B54" w:rsidRDefault="00575B54">
      <w:pPr>
        <w:pStyle w:val="Heading3"/>
        <w:spacing w:after="0" w:line="240" w:lineRule="auto"/>
        <w:rPr>
          <w:i/>
          <w:highlight w:val="yellow"/>
        </w:rPr>
      </w:pPr>
    </w:p>
    <w:tbl>
      <w:tblPr>
        <w:tblStyle w:val="a3"/>
        <w:tblW w:w="9265" w:type="dxa"/>
        <w:tblLayout w:type="fixed"/>
        <w:tblLook w:val="0420" w:firstRow="1" w:lastRow="0" w:firstColumn="0" w:lastColumn="0" w:noHBand="0" w:noVBand="1"/>
        <w:tblCaption w:val="RFP Specifications"/>
      </w:tblPr>
      <w:tblGrid>
        <w:gridCol w:w="1309"/>
        <w:gridCol w:w="7956"/>
      </w:tblGrid>
      <w:tr w:rsidR="00575B54" w14:paraId="0F8A3F65" w14:textId="77777777" w:rsidTr="00976267">
        <w:trPr>
          <w:trHeight w:val="300"/>
          <w:tblHeader/>
        </w:trPr>
        <w:tc>
          <w:tcPr>
            <w:tcW w:w="13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8A3F63" w14:textId="77777777" w:rsidR="00575B54" w:rsidRDefault="00EE1A50">
            <w:pP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Section</w:t>
            </w:r>
          </w:p>
        </w:tc>
        <w:tc>
          <w:tcPr>
            <w:tcW w:w="79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8A3F64" w14:textId="77777777" w:rsidR="00575B54" w:rsidRDefault="00EE1A50">
            <w:pP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Specification</w:t>
            </w:r>
          </w:p>
        </w:tc>
      </w:tr>
      <w:tr w:rsidR="00575B54" w14:paraId="0F8A3F6A" w14:textId="77777777" w:rsidTr="00976267">
        <w:trPr>
          <w:trHeight w:val="431"/>
        </w:trPr>
        <w:tc>
          <w:tcPr>
            <w:tcW w:w="13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3F68" w14:textId="7C84A8AB" w:rsidR="00575B54" w:rsidRDefault="00575B54">
            <w:pPr>
              <w:spacing w:after="0" w:line="240" w:lineRule="auto"/>
              <w:jc w:val="both"/>
              <w:rPr>
                <w:rFonts w:ascii="Arial Narrow" w:eastAsia="Arial Narrow" w:hAnsi="Arial Narrow" w:cs="Arial Narrow"/>
                <w:color w:val="000000"/>
              </w:rPr>
            </w:pPr>
          </w:p>
        </w:tc>
        <w:tc>
          <w:tcPr>
            <w:tcW w:w="79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3F69" w14:textId="6A7E7E80" w:rsidR="00575B54" w:rsidRDefault="00EC0E2B">
            <w:pP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1.0 Level of Service:</w:t>
            </w:r>
          </w:p>
        </w:tc>
      </w:tr>
      <w:tr w:rsidR="00EC0E2B" w14:paraId="6B828406" w14:textId="77777777" w:rsidTr="00976267">
        <w:trPr>
          <w:trHeight w:val="8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DF74" w14:textId="5C7D56EA" w:rsidR="00EC0E2B" w:rsidRDefault="00EC0E2B" w:rsidP="00EC0E2B">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6DD0" w14:textId="4F7C34D6" w:rsidR="00EC0E2B" w:rsidRDefault="00EC0E2B" w:rsidP="00EC0E2B">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Vendor(s) are to provide catering services for </w:t>
            </w:r>
            <w:r>
              <w:rPr>
                <w:rFonts w:ascii="Arial Narrow" w:eastAsia="Arial Narrow" w:hAnsi="Arial Narrow" w:cs="Arial Narrow"/>
              </w:rPr>
              <w:t xml:space="preserve">WRESA </w:t>
            </w:r>
            <w:r>
              <w:rPr>
                <w:rFonts w:ascii="Arial Narrow" w:eastAsia="Arial Narrow" w:hAnsi="Arial Narrow" w:cs="Arial Narrow"/>
                <w:color w:val="000000"/>
              </w:rPr>
              <w:t>staff and non</w:t>
            </w:r>
            <w:r>
              <w:rPr>
                <w:rFonts w:ascii="Arial Narrow" w:eastAsia="Arial Narrow" w:hAnsi="Arial Narrow" w:cs="Arial Narrow"/>
              </w:rPr>
              <w:t xml:space="preserve"> WRESA </w:t>
            </w:r>
            <w:r>
              <w:rPr>
                <w:rFonts w:ascii="Arial Narrow" w:eastAsia="Arial Narrow" w:hAnsi="Arial Narrow" w:cs="Arial Narrow"/>
                <w:color w:val="000000"/>
              </w:rPr>
              <w:t xml:space="preserve">staff events. Vendor(s) will provide a combination of </w:t>
            </w:r>
            <w:r>
              <w:rPr>
                <w:rFonts w:ascii="Arial Narrow" w:eastAsia="Arial Narrow" w:hAnsi="Arial Narrow" w:cs="Arial Narrow"/>
              </w:rPr>
              <w:t>breakfast,</w:t>
            </w:r>
            <w:r>
              <w:rPr>
                <w:rFonts w:ascii="Arial Narrow" w:eastAsia="Arial Narrow" w:hAnsi="Arial Narrow" w:cs="Arial Narrow"/>
                <w:color w:val="000000"/>
              </w:rPr>
              <w:t xml:space="preserve"> lunch, dinner and appropriate beverages for workshops, meetings, conferences, etc. held at various locations (Locations listed in Section 1.1 Scope above)</w:t>
            </w:r>
          </w:p>
        </w:tc>
      </w:tr>
      <w:tr w:rsidR="00575B54" w14:paraId="0F8A3F6D" w14:textId="77777777" w:rsidTr="00976267">
        <w:trPr>
          <w:trHeight w:val="4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6B"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1.2</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6C"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 reserves the right to select one (1) or more Vendor(s) for this program and to award in part, in whole, or not at all</w:t>
            </w:r>
          </w:p>
        </w:tc>
      </w:tr>
      <w:tr w:rsidR="00575B54" w14:paraId="0F8A3F70" w14:textId="77777777" w:rsidTr="00976267">
        <w:trPr>
          <w:trHeight w:val="377"/>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6E"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1.3</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6F"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levels of service must be adequate to, or exceed, the requirements of Wayne RESA events and activities as determined by the Wayne RESA Event Services Department</w:t>
            </w:r>
          </w:p>
        </w:tc>
      </w:tr>
      <w:tr w:rsidR="00575B54" w14:paraId="0F8A3F73" w14:textId="77777777" w:rsidTr="00976267">
        <w:trPr>
          <w:trHeight w:val="564"/>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7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1.4</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72"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are required to deliver and dispense food, beverages, supplies, and other articles as necessary. </w:t>
            </w:r>
          </w:p>
        </w:tc>
      </w:tr>
      <w:tr w:rsidR="00575B54" w14:paraId="0F8A3F90" w14:textId="77777777" w:rsidTr="00976267">
        <w:trPr>
          <w:trHeight w:val="828"/>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74"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1.5</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75"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Meals to be provided are </w:t>
            </w:r>
            <w:r>
              <w:rPr>
                <w:rFonts w:ascii="Arial Narrow" w:eastAsia="Arial Narrow" w:hAnsi="Arial Narrow" w:cs="Arial Narrow"/>
                <w:highlight w:val="white"/>
              </w:rPr>
              <w:t>breakfast,</w:t>
            </w:r>
            <w:r>
              <w:rPr>
                <w:rFonts w:ascii="Arial Narrow" w:eastAsia="Arial Narrow" w:hAnsi="Arial Narrow" w:cs="Arial Narrow"/>
                <w:color w:val="000000"/>
                <w:highlight w:val="white"/>
              </w:rPr>
              <w:t xml:space="preserve"> </w:t>
            </w:r>
            <w:r>
              <w:rPr>
                <w:rFonts w:ascii="Arial Narrow" w:eastAsia="Arial Narrow" w:hAnsi="Arial Narrow" w:cs="Arial Narrow"/>
                <w:color w:val="000000"/>
              </w:rPr>
              <w:t xml:space="preserve">lunch and dinner. All meals must include beverage options. </w:t>
            </w:r>
          </w:p>
          <w:p w14:paraId="0F8A3F76" w14:textId="77777777" w:rsidR="00575B54" w:rsidRDefault="00575B54">
            <w:pPr>
              <w:spacing w:after="0" w:line="240" w:lineRule="auto"/>
              <w:jc w:val="both"/>
              <w:rPr>
                <w:rFonts w:ascii="Arial Narrow" w:eastAsia="Arial Narrow" w:hAnsi="Arial Narrow" w:cs="Arial Narrow"/>
              </w:rPr>
            </w:pPr>
          </w:p>
          <w:p w14:paraId="0F8A3F77" w14:textId="77777777" w:rsidR="00575B54" w:rsidRDefault="00EE1A50">
            <w:pPr>
              <w:spacing w:after="0" w:line="240" w:lineRule="auto"/>
              <w:jc w:val="both"/>
              <w:rPr>
                <w:rFonts w:ascii="Arial Narrow" w:eastAsia="Arial Narrow" w:hAnsi="Arial Narrow" w:cs="Arial Narrow"/>
                <w:highlight w:val="white"/>
              </w:rPr>
            </w:pPr>
            <w:r>
              <w:rPr>
                <w:rFonts w:ascii="Arial Narrow" w:eastAsia="Arial Narrow" w:hAnsi="Arial Narrow" w:cs="Arial Narrow"/>
                <w:highlight w:val="white"/>
              </w:rPr>
              <w:t>A typical Wayne RESA breakfast consists of the following:</w:t>
            </w:r>
          </w:p>
          <w:p w14:paraId="0F8A3F78" w14:textId="77777777" w:rsidR="00575B54" w:rsidRDefault="00EE1A50">
            <w:pPr>
              <w:numPr>
                <w:ilvl w:val="0"/>
                <w:numId w:val="15"/>
              </w:numPr>
              <w:spacing w:after="0" w:line="240" w:lineRule="auto"/>
              <w:ind w:left="450"/>
              <w:jc w:val="both"/>
              <w:rPr>
                <w:rFonts w:ascii="Arial Narrow" w:eastAsia="Arial Narrow" w:hAnsi="Arial Narrow" w:cs="Arial Narrow"/>
                <w:highlight w:val="white"/>
              </w:rPr>
            </w:pPr>
            <w:r>
              <w:rPr>
                <w:rFonts w:ascii="Arial Narrow" w:eastAsia="Arial Narrow" w:hAnsi="Arial Narrow" w:cs="Arial Narrow"/>
                <w:highlight w:val="white"/>
              </w:rPr>
              <w:t>Bagels, muffins, yogurt, fruit, assorted juices</w:t>
            </w:r>
          </w:p>
          <w:p w14:paraId="0F8A3F79" w14:textId="77777777" w:rsidR="00575B54" w:rsidRDefault="00575B54">
            <w:pPr>
              <w:spacing w:after="0" w:line="240" w:lineRule="auto"/>
              <w:jc w:val="both"/>
              <w:rPr>
                <w:rFonts w:ascii="Arial Narrow" w:eastAsia="Arial Narrow" w:hAnsi="Arial Narrow" w:cs="Arial Narrow"/>
              </w:rPr>
            </w:pPr>
          </w:p>
          <w:p w14:paraId="0F8A3F7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 typical Wayne RESA lunch consists of the following:</w:t>
            </w:r>
          </w:p>
          <w:p w14:paraId="0F8A3F7B" w14:textId="77777777" w:rsidR="00575B54" w:rsidRDefault="00575B54">
            <w:pPr>
              <w:spacing w:after="0" w:line="240" w:lineRule="auto"/>
              <w:jc w:val="both"/>
              <w:rPr>
                <w:rFonts w:ascii="Arial Narrow" w:eastAsia="Arial Narrow" w:hAnsi="Arial Narrow" w:cs="Arial Narrow"/>
              </w:rPr>
            </w:pPr>
          </w:p>
          <w:p w14:paraId="0F8A3F7C" w14:textId="77777777" w:rsidR="00575B54" w:rsidRDefault="00EE1A50">
            <w:pPr>
              <w:numPr>
                <w:ilvl w:val="0"/>
                <w:numId w:val="20"/>
              </w:numPr>
              <w:spacing w:after="0" w:line="240" w:lineRule="auto"/>
              <w:jc w:val="both"/>
              <w:rPr>
                <w:rFonts w:ascii="Arial Narrow" w:eastAsia="Arial Narrow" w:hAnsi="Arial Narrow" w:cs="Arial Narrow"/>
              </w:rPr>
            </w:pPr>
            <w:r>
              <w:rPr>
                <w:rFonts w:ascii="Arial Narrow" w:eastAsia="Arial Narrow" w:hAnsi="Arial Narrow" w:cs="Arial Narrow"/>
              </w:rPr>
              <w:t>Individually Packaged Meal Style (currently only offering packaged meal style)</w:t>
            </w:r>
          </w:p>
          <w:p w14:paraId="0F8A3F7D" w14:textId="77777777" w:rsidR="00575B54" w:rsidRDefault="00EE1A50">
            <w:pPr>
              <w:numPr>
                <w:ilvl w:val="1"/>
                <w:numId w:val="20"/>
              </w:numPr>
              <w:spacing w:after="0" w:line="240" w:lineRule="auto"/>
              <w:jc w:val="both"/>
              <w:rPr>
                <w:rFonts w:ascii="Arial Narrow" w:eastAsia="Arial Narrow" w:hAnsi="Arial Narrow" w:cs="Arial Narrow"/>
              </w:rPr>
            </w:pPr>
            <w:r>
              <w:rPr>
                <w:rFonts w:ascii="Arial Narrow" w:eastAsia="Arial Narrow" w:hAnsi="Arial Narrow" w:cs="Arial Narrow"/>
              </w:rPr>
              <w:t>Sandwich</w:t>
            </w:r>
          </w:p>
          <w:p w14:paraId="0F8A3F7E" w14:textId="77777777" w:rsidR="00575B54" w:rsidRDefault="00EE1A50">
            <w:pPr>
              <w:numPr>
                <w:ilvl w:val="1"/>
                <w:numId w:val="20"/>
              </w:numPr>
              <w:spacing w:after="0" w:line="240" w:lineRule="auto"/>
              <w:jc w:val="both"/>
              <w:rPr>
                <w:rFonts w:ascii="Arial Narrow" w:eastAsia="Arial Narrow" w:hAnsi="Arial Narrow" w:cs="Arial Narrow"/>
              </w:rPr>
            </w:pPr>
            <w:r>
              <w:rPr>
                <w:rFonts w:ascii="Arial Narrow" w:eastAsia="Arial Narrow" w:hAnsi="Arial Narrow" w:cs="Arial Narrow"/>
              </w:rPr>
              <w:t xml:space="preserve">Soup </w:t>
            </w:r>
          </w:p>
          <w:p w14:paraId="0F8A3F7F" w14:textId="77777777" w:rsidR="00575B54" w:rsidRDefault="00EE1A50">
            <w:pPr>
              <w:numPr>
                <w:ilvl w:val="1"/>
                <w:numId w:val="20"/>
              </w:numPr>
              <w:spacing w:after="0" w:line="240" w:lineRule="auto"/>
              <w:jc w:val="both"/>
              <w:rPr>
                <w:rFonts w:ascii="Arial Narrow" w:eastAsia="Arial Narrow" w:hAnsi="Arial Narrow" w:cs="Arial Narrow"/>
              </w:rPr>
            </w:pPr>
            <w:r>
              <w:rPr>
                <w:rFonts w:ascii="Arial Narrow" w:eastAsia="Arial Narrow" w:hAnsi="Arial Narrow" w:cs="Arial Narrow"/>
              </w:rPr>
              <w:t>Chips</w:t>
            </w:r>
          </w:p>
          <w:p w14:paraId="0F8A3F80" w14:textId="77777777" w:rsidR="00575B54" w:rsidRDefault="00EE1A50">
            <w:pPr>
              <w:numPr>
                <w:ilvl w:val="1"/>
                <w:numId w:val="20"/>
              </w:numPr>
              <w:spacing w:after="0" w:line="240" w:lineRule="auto"/>
              <w:jc w:val="both"/>
              <w:rPr>
                <w:rFonts w:ascii="Arial Narrow" w:eastAsia="Arial Narrow" w:hAnsi="Arial Narrow" w:cs="Arial Narrow"/>
              </w:rPr>
            </w:pPr>
            <w:r>
              <w:rPr>
                <w:rFonts w:ascii="Arial Narrow" w:eastAsia="Arial Narrow" w:hAnsi="Arial Narrow" w:cs="Arial Narrow"/>
              </w:rPr>
              <w:t xml:space="preserve">Fruit </w:t>
            </w:r>
          </w:p>
          <w:p w14:paraId="0F8A3F81" w14:textId="77777777" w:rsidR="00575B54" w:rsidRDefault="00EE1A50">
            <w:pPr>
              <w:numPr>
                <w:ilvl w:val="1"/>
                <w:numId w:val="20"/>
              </w:numPr>
              <w:spacing w:after="0" w:line="240" w:lineRule="auto"/>
              <w:jc w:val="both"/>
              <w:rPr>
                <w:rFonts w:ascii="Arial Narrow" w:eastAsia="Arial Narrow" w:hAnsi="Arial Narrow" w:cs="Arial Narrow"/>
              </w:rPr>
            </w:pPr>
            <w:r>
              <w:rPr>
                <w:rFonts w:ascii="Arial Narrow" w:eastAsia="Arial Narrow" w:hAnsi="Arial Narrow" w:cs="Arial Narrow"/>
              </w:rPr>
              <w:t xml:space="preserve">Variety Salad </w:t>
            </w:r>
          </w:p>
          <w:p w14:paraId="0F8A3F82" w14:textId="77777777" w:rsidR="00575B54" w:rsidRDefault="00EE1A50">
            <w:pPr>
              <w:numPr>
                <w:ilvl w:val="1"/>
                <w:numId w:val="20"/>
              </w:numPr>
              <w:spacing w:after="0" w:line="240" w:lineRule="auto"/>
              <w:jc w:val="both"/>
              <w:rPr>
                <w:rFonts w:ascii="Arial Narrow" w:eastAsia="Arial Narrow" w:hAnsi="Arial Narrow" w:cs="Arial Narrow"/>
              </w:rPr>
            </w:pPr>
            <w:r>
              <w:rPr>
                <w:rFonts w:ascii="Arial Narrow" w:eastAsia="Arial Narrow" w:hAnsi="Arial Narrow" w:cs="Arial Narrow"/>
              </w:rPr>
              <w:t xml:space="preserve">Desert option </w:t>
            </w:r>
          </w:p>
          <w:p w14:paraId="0F8A3F83" w14:textId="77777777" w:rsidR="00575B54" w:rsidRDefault="00EE1A50">
            <w:pPr>
              <w:numPr>
                <w:ilvl w:val="1"/>
                <w:numId w:val="20"/>
              </w:numPr>
              <w:spacing w:after="0" w:line="240" w:lineRule="auto"/>
              <w:jc w:val="both"/>
              <w:rPr>
                <w:rFonts w:ascii="Arial Narrow" w:eastAsia="Arial Narrow" w:hAnsi="Arial Narrow" w:cs="Arial Narrow"/>
              </w:rPr>
            </w:pPr>
            <w:r>
              <w:rPr>
                <w:rFonts w:ascii="Arial Narrow" w:eastAsia="Arial Narrow" w:hAnsi="Arial Narrow" w:cs="Arial Narrow"/>
              </w:rPr>
              <w:t>Soft Drink</w:t>
            </w:r>
          </w:p>
          <w:p w14:paraId="0F8A3F84" w14:textId="77777777" w:rsidR="00575B54" w:rsidRDefault="00EE1A50">
            <w:pPr>
              <w:numPr>
                <w:ilvl w:val="0"/>
                <w:numId w:val="20"/>
              </w:numPr>
              <w:spacing w:after="0" w:line="240" w:lineRule="auto"/>
              <w:ind w:left="450"/>
              <w:jc w:val="both"/>
              <w:rPr>
                <w:rFonts w:ascii="Arial Narrow" w:eastAsia="Arial Narrow" w:hAnsi="Arial Narrow" w:cs="Arial Narrow"/>
                <w:color w:val="000000"/>
              </w:rPr>
            </w:pPr>
            <w:r>
              <w:rPr>
                <w:rFonts w:ascii="Arial Narrow" w:eastAsia="Arial Narrow" w:hAnsi="Arial Narrow" w:cs="Arial Narrow"/>
                <w:color w:val="000000"/>
              </w:rPr>
              <w:t xml:space="preserve">Buffet Style </w:t>
            </w:r>
            <w:r>
              <w:rPr>
                <w:rFonts w:ascii="Arial Narrow" w:eastAsia="Arial Narrow" w:hAnsi="Arial Narrow" w:cs="Arial Narrow"/>
              </w:rPr>
              <w:t>(currently only offering packaged meal style, the opportunity for buffet style may return in the future)</w:t>
            </w:r>
          </w:p>
          <w:p w14:paraId="0F8A3F85" w14:textId="77777777" w:rsidR="00575B54" w:rsidRDefault="00EE1A50">
            <w:pPr>
              <w:numPr>
                <w:ilvl w:val="1"/>
                <w:numId w:val="2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Salads </w:t>
            </w:r>
          </w:p>
          <w:p w14:paraId="0F8A3F86" w14:textId="77777777" w:rsidR="00575B54" w:rsidRDefault="00EE1A50">
            <w:pPr>
              <w:numPr>
                <w:ilvl w:val="1"/>
                <w:numId w:val="2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Soup</w:t>
            </w:r>
          </w:p>
          <w:p w14:paraId="0F8A3F87" w14:textId="77777777" w:rsidR="00575B54" w:rsidRDefault="00EE1A50">
            <w:pPr>
              <w:numPr>
                <w:ilvl w:val="1"/>
                <w:numId w:val="20"/>
              </w:numPr>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Sandwich</w:t>
            </w:r>
          </w:p>
          <w:p w14:paraId="0F8A3F88" w14:textId="77777777" w:rsidR="00575B54" w:rsidRDefault="00EE1A50">
            <w:pPr>
              <w:numPr>
                <w:ilvl w:val="1"/>
                <w:numId w:val="2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Dessert</w:t>
            </w:r>
          </w:p>
          <w:p w14:paraId="0F8A3F89" w14:textId="77777777" w:rsidR="00575B54" w:rsidRDefault="00EE1A50">
            <w:pPr>
              <w:numPr>
                <w:ilvl w:val="1"/>
                <w:numId w:val="20"/>
              </w:numPr>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color w:val="000000"/>
              </w:rPr>
              <w:t xml:space="preserve">Soft Drink, other non-alcoholic beverages (variety of canned regular/diet </w:t>
            </w:r>
            <w:r>
              <w:rPr>
                <w:rFonts w:ascii="Arial Narrow" w:eastAsia="Arial Narrow" w:hAnsi="Arial Narrow" w:cs="Arial Narrow"/>
              </w:rPr>
              <w:t>soda</w:t>
            </w:r>
            <w:r>
              <w:rPr>
                <w:rFonts w:ascii="Arial Narrow" w:eastAsia="Arial Narrow" w:hAnsi="Arial Narrow" w:cs="Arial Narrow"/>
                <w:color w:val="000000"/>
              </w:rPr>
              <w:t>, bottled water, and tea drinks)</w:t>
            </w:r>
          </w:p>
          <w:p w14:paraId="0F8A3F8A" w14:textId="77777777" w:rsidR="00575B54" w:rsidRDefault="00575B54">
            <w:pPr>
              <w:spacing w:after="0" w:line="240" w:lineRule="auto"/>
              <w:jc w:val="both"/>
              <w:rPr>
                <w:rFonts w:ascii="Arial Narrow" w:eastAsia="Arial Narrow" w:hAnsi="Arial Narrow" w:cs="Arial Narrow"/>
                <w:color w:val="000000"/>
              </w:rPr>
            </w:pPr>
          </w:p>
          <w:p w14:paraId="0F8A3F8B" w14:textId="77777777" w:rsidR="00575B54" w:rsidRDefault="00575B54">
            <w:pPr>
              <w:spacing w:after="0" w:line="240" w:lineRule="auto"/>
              <w:jc w:val="both"/>
              <w:rPr>
                <w:rFonts w:ascii="Arial Narrow" w:eastAsia="Arial Narrow" w:hAnsi="Arial Narrow" w:cs="Arial Narrow"/>
                <w:color w:val="000000"/>
              </w:rPr>
            </w:pPr>
          </w:p>
          <w:p w14:paraId="0F8A3F8C"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 typical Wayne RESA dinner consists of the following:</w:t>
            </w:r>
          </w:p>
          <w:p w14:paraId="0F8A3F8D" w14:textId="77777777" w:rsidR="00575B54" w:rsidRDefault="00EE1A50">
            <w:pPr>
              <w:numPr>
                <w:ilvl w:val="1"/>
                <w:numId w:val="27"/>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Chicken, </w:t>
            </w:r>
            <w:r>
              <w:rPr>
                <w:rFonts w:ascii="Arial Narrow" w:eastAsia="Arial Narrow" w:hAnsi="Arial Narrow" w:cs="Arial Narrow"/>
              </w:rPr>
              <w:t>r</w:t>
            </w:r>
            <w:r>
              <w:rPr>
                <w:rFonts w:ascii="Arial Narrow" w:eastAsia="Arial Narrow" w:hAnsi="Arial Narrow" w:cs="Arial Narrow"/>
                <w:color w:val="000000"/>
              </w:rPr>
              <w:t xml:space="preserve">ice, </w:t>
            </w:r>
            <w:r>
              <w:rPr>
                <w:rFonts w:ascii="Arial Narrow" w:eastAsia="Arial Narrow" w:hAnsi="Arial Narrow" w:cs="Arial Narrow"/>
              </w:rPr>
              <w:t>vegetables,</w:t>
            </w:r>
            <w:r>
              <w:rPr>
                <w:rFonts w:ascii="Arial Narrow" w:eastAsia="Arial Narrow" w:hAnsi="Arial Narrow" w:cs="Arial Narrow"/>
                <w:color w:val="000000"/>
              </w:rPr>
              <w:t xml:space="preserve"> salad, rolls, dessert, beverages</w:t>
            </w:r>
          </w:p>
          <w:p w14:paraId="0F8A3F8E" w14:textId="77777777" w:rsidR="00575B54" w:rsidRDefault="00EE1A50">
            <w:pPr>
              <w:numPr>
                <w:ilvl w:val="1"/>
                <w:numId w:val="27"/>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rPr>
              <w:t>Vegetable</w:t>
            </w:r>
            <w:r>
              <w:rPr>
                <w:rFonts w:ascii="Arial Narrow" w:eastAsia="Arial Narrow" w:hAnsi="Arial Narrow" w:cs="Arial Narrow"/>
                <w:color w:val="000000"/>
              </w:rPr>
              <w:t xml:space="preserve"> and meat lasagna, salad, rolls, dessert, beverages</w:t>
            </w:r>
          </w:p>
          <w:p w14:paraId="0F8A3F8F" w14:textId="77777777" w:rsidR="00575B54" w:rsidRDefault="00575B54">
            <w:pPr>
              <w:spacing w:after="0" w:line="240" w:lineRule="auto"/>
              <w:jc w:val="both"/>
              <w:rPr>
                <w:rFonts w:ascii="Arial Narrow" w:eastAsia="Arial Narrow" w:hAnsi="Arial Narrow" w:cs="Arial Narrow"/>
                <w:color w:val="000000"/>
              </w:rPr>
            </w:pPr>
          </w:p>
        </w:tc>
      </w:tr>
      <w:tr w:rsidR="00575B54" w14:paraId="0F8A3F93" w14:textId="77777777" w:rsidTr="00976267">
        <w:trPr>
          <w:trHeight w:val="11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1.6</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2"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must be able to provide halal, kosher, vegetarian, vegan, and gluten-free meal options upon request (see general definitions below). Please explain your firm’s ability to provide and include copies of all applicable certificates, authorizations, etc., and provide within Attachment A.</w:t>
            </w:r>
          </w:p>
        </w:tc>
      </w:tr>
      <w:tr w:rsidR="00575B54" w14:paraId="0F8A3F96" w14:textId="77777777" w:rsidTr="00976267">
        <w:trPr>
          <w:trHeight w:val="161"/>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4"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1.7</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5"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shall provide reasonable serving portions based on industry practice.</w:t>
            </w:r>
          </w:p>
        </w:tc>
      </w:tr>
      <w:tr w:rsidR="00575B54" w14:paraId="0F8A3F99" w14:textId="77777777" w:rsidTr="00976267">
        <w:trPr>
          <w:trHeight w:val="431"/>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7"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1.8</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8"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are required to include a copy of a sample menu with proposal. Wayne RESA CAMPUS welcomes creativity and other meal suggestions. Provide within Attachment A.</w:t>
            </w:r>
          </w:p>
        </w:tc>
      </w:tr>
      <w:tr w:rsidR="00575B54" w14:paraId="0F8A3F9C" w14:textId="77777777" w:rsidTr="00976267">
        <w:trPr>
          <w:trHeight w:val="467"/>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1.9</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B"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are required to submit examples of previous events (similar in size and nature) planned and administered by your organization with proposal. Provide within Attachment A.</w:t>
            </w:r>
          </w:p>
        </w:tc>
      </w:tr>
      <w:tr w:rsidR="00575B54" w14:paraId="0F8A3F9F" w14:textId="77777777" w:rsidTr="00976267">
        <w:trPr>
          <w:trHeight w:val="242"/>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D"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1.10</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9E"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may be asked to provide product samples as part of the RFP evaluation process. If requested, samples must be provided at no charge to Wayne RESA.</w:t>
            </w:r>
          </w:p>
        </w:tc>
      </w:tr>
      <w:tr w:rsidR="00575B54" w14:paraId="0F8A3FA2" w14:textId="77777777" w:rsidTr="00976267">
        <w:trPr>
          <w:trHeight w:val="89"/>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1.11</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As part of the RFP evaluation process, Vendor(s) may be asked to provide catered meals prior to award.  Wayne RESA agrees to pay for these services.</w:t>
            </w:r>
          </w:p>
        </w:tc>
      </w:tr>
      <w:tr w:rsidR="00575B54" w14:paraId="0F8A3FA5" w14:textId="77777777" w:rsidTr="00976267">
        <w:trPr>
          <w:trHeight w:val="116"/>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3"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1.12</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4"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Vendor(s) may be required to cater a Wayne RESA CAMPUS event as part of the RFP evaluation process </w:t>
            </w:r>
          </w:p>
        </w:tc>
      </w:tr>
      <w:tr w:rsidR="00575B54" w14:paraId="0F8A3FA8" w14:textId="77777777" w:rsidTr="00976267">
        <w:trPr>
          <w:trHeight w:val="143"/>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6"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1.13</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7"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pricing must be proposed on a “per person served” basis and be all inclusive.</w:t>
            </w:r>
          </w:p>
        </w:tc>
      </w:tr>
      <w:tr w:rsidR="00575B54" w14:paraId="0F8A3FAB" w14:textId="77777777" w:rsidTr="00976267">
        <w:trPr>
          <w:trHeight w:val="413"/>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1.14</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shall provide products of a quality at least consistent with similar products presently being offered locally in other similar facilities.</w:t>
            </w:r>
          </w:p>
        </w:tc>
      </w:tr>
      <w:tr w:rsidR="00575B54" w14:paraId="0F8A3FAE" w14:textId="77777777" w:rsidTr="00976267">
        <w:trPr>
          <w:trHeight w:val="62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C"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1.15</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D"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must, at all times, procure and keep in force during the entire period of the Agreement all permits, licenses required by all laws and regulations of the city of Wayne, Wayne County and the state of Michigan and all levels of insurance required by this document.</w:t>
            </w:r>
          </w:p>
        </w:tc>
      </w:tr>
      <w:tr w:rsidR="00575B54" w14:paraId="0F8A3FB7" w14:textId="77777777" w:rsidTr="00976267">
        <w:trPr>
          <w:trHeight w:val="1565"/>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AF"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1.16</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B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Vendor must comply with all applicable safety regulations for the location in which meals are being provided. This includes, but is not limited to: </w:t>
            </w:r>
          </w:p>
          <w:p w14:paraId="0F8A3FB1" w14:textId="77777777" w:rsidR="00575B54" w:rsidRDefault="00EE1A50">
            <w:pPr>
              <w:numPr>
                <w:ilvl w:val="0"/>
                <w:numId w:val="27"/>
              </w:numPr>
              <w:pBdr>
                <w:top w:val="nil"/>
                <w:left w:val="nil"/>
                <w:bottom w:val="nil"/>
                <w:right w:val="nil"/>
                <w:between w:val="nil"/>
              </w:pBdr>
              <w:spacing w:after="0" w:line="240" w:lineRule="auto"/>
              <w:ind w:left="395"/>
              <w:jc w:val="both"/>
              <w:rPr>
                <w:rFonts w:ascii="Arial Narrow" w:eastAsia="Arial Narrow" w:hAnsi="Arial Narrow" w:cs="Arial Narrow"/>
                <w:color w:val="000000"/>
              </w:rPr>
            </w:pPr>
            <w:r>
              <w:rPr>
                <w:rFonts w:ascii="Arial Narrow" w:eastAsia="Arial Narrow" w:hAnsi="Arial Narrow" w:cs="Arial Narrow"/>
                <w:color w:val="000000"/>
              </w:rPr>
              <w:t>Cities of Wayne, Taylor, Inkster, etc.</w:t>
            </w:r>
          </w:p>
          <w:p w14:paraId="0F8A3FB2" w14:textId="77777777" w:rsidR="00575B54" w:rsidRDefault="00EE1A50">
            <w:pPr>
              <w:numPr>
                <w:ilvl w:val="0"/>
                <w:numId w:val="27"/>
              </w:numPr>
              <w:pBdr>
                <w:top w:val="nil"/>
                <w:left w:val="nil"/>
                <w:bottom w:val="nil"/>
                <w:right w:val="nil"/>
                <w:between w:val="nil"/>
              </w:pBdr>
              <w:spacing w:after="0" w:line="240" w:lineRule="auto"/>
              <w:ind w:left="395"/>
              <w:jc w:val="both"/>
              <w:rPr>
                <w:rFonts w:ascii="Arial Narrow" w:eastAsia="Arial Narrow" w:hAnsi="Arial Narrow" w:cs="Arial Narrow"/>
                <w:color w:val="000000"/>
              </w:rPr>
            </w:pPr>
            <w:r>
              <w:rPr>
                <w:rFonts w:ascii="Arial Narrow" w:eastAsia="Arial Narrow" w:hAnsi="Arial Narrow" w:cs="Arial Narrow"/>
                <w:color w:val="000000"/>
              </w:rPr>
              <w:t>Wayne County Health Department</w:t>
            </w:r>
          </w:p>
          <w:p w14:paraId="0F8A3FB3" w14:textId="77777777" w:rsidR="00575B54" w:rsidRDefault="00EE1A50">
            <w:pPr>
              <w:numPr>
                <w:ilvl w:val="0"/>
                <w:numId w:val="27"/>
              </w:numPr>
              <w:pBdr>
                <w:top w:val="nil"/>
                <w:left w:val="nil"/>
                <w:bottom w:val="nil"/>
                <w:right w:val="nil"/>
                <w:between w:val="nil"/>
              </w:pBdr>
              <w:spacing w:after="0" w:line="240" w:lineRule="auto"/>
              <w:ind w:left="395"/>
              <w:jc w:val="both"/>
              <w:rPr>
                <w:rFonts w:ascii="Arial Narrow" w:eastAsia="Arial Narrow" w:hAnsi="Arial Narrow" w:cs="Arial Narrow"/>
                <w:color w:val="000000"/>
              </w:rPr>
            </w:pPr>
            <w:r>
              <w:rPr>
                <w:rFonts w:ascii="Arial Narrow" w:eastAsia="Arial Narrow" w:hAnsi="Arial Narrow" w:cs="Arial Narrow"/>
                <w:color w:val="000000"/>
              </w:rPr>
              <w:t>Occupational Safety and Health Administration (OSHA)</w:t>
            </w:r>
          </w:p>
          <w:p w14:paraId="0F8A3FB4" w14:textId="77777777" w:rsidR="00575B54" w:rsidRDefault="00EE1A50">
            <w:pPr>
              <w:numPr>
                <w:ilvl w:val="0"/>
                <w:numId w:val="27"/>
              </w:numPr>
              <w:pBdr>
                <w:top w:val="nil"/>
                <w:left w:val="nil"/>
                <w:bottom w:val="nil"/>
                <w:right w:val="nil"/>
                <w:between w:val="nil"/>
              </w:pBdr>
              <w:spacing w:after="0" w:line="240" w:lineRule="auto"/>
              <w:ind w:left="395"/>
              <w:jc w:val="both"/>
              <w:rPr>
                <w:rFonts w:ascii="Arial Narrow" w:eastAsia="Arial Narrow" w:hAnsi="Arial Narrow" w:cs="Arial Narrow"/>
                <w:color w:val="000000"/>
              </w:rPr>
            </w:pPr>
            <w:r>
              <w:rPr>
                <w:rFonts w:ascii="Arial Narrow" w:eastAsia="Arial Narrow" w:hAnsi="Arial Narrow" w:cs="Arial Narrow"/>
                <w:color w:val="000000"/>
              </w:rPr>
              <w:t>Michigan Department of Labor Safety Standards (MIOSHA)</w:t>
            </w:r>
          </w:p>
          <w:p w14:paraId="0F8A3FB5" w14:textId="77777777" w:rsidR="00575B54" w:rsidRDefault="00575B54">
            <w:pPr>
              <w:spacing w:after="0" w:line="240" w:lineRule="auto"/>
              <w:jc w:val="both"/>
              <w:rPr>
                <w:rFonts w:ascii="Arial Narrow" w:eastAsia="Arial Narrow" w:hAnsi="Arial Narrow" w:cs="Arial Narrow"/>
                <w:color w:val="000000"/>
              </w:rPr>
            </w:pPr>
          </w:p>
          <w:p w14:paraId="0F8A3FB6"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Provide within Attachment A </w:t>
            </w:r>
          </w:p>
        </w:tc>
      </w:tr>
      <w:tr w:rsidR="00575B54" w14:paraId="0F8A3FBA" w14:textId="77777777" w:rsidTr="00976267">
        <w:trPr>
          <w:trHeight w:val="1367"/>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B8"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1.17</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B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shall comply with all applicable provisions of the Michigan Public Health Code, The Food Law of 2000, all applicable federal, state, and local laws and must comply with all applicable Wayne RESA rules as provided to Vendor by Wayne RESA. Please provide copies of all applicable certifications with proposal and provide within Attachment A.</w:t>
            </w:r>
          </w:p>
        </w:tc>
      </w:tr>
      <w:tr w:rsidR="00575B54" w14:paraId="0F8A3FBD" w14:textId="77777777" w:rsidTr="00976267">
        <w:trPr>
          <w:trHeight w:val="80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BB"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1.18</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BC"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 shall provide copies of all applicable certifications required by law, pertinent health and other authorities of the City of Wayne, Wayne County, State of Michigan, and any other department having jurisdiction. Provide within Attachment A.</w:t>
            </w:r>
          </w:p>
        </w:tc>
      </w:tr>
      <w:tr w:rsidR="00EC0E2B" w14:paraId="4944D57A" w14:textId="77777777" w:rsidTr="00A47FA4">
        <w:trPr>
          <w:trHeight w:val="485"/>
        </w:trPr>
        <w:tc>
          <w:tcPr>
            <w:tcW w:w="13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FEBEB42" w14:textId="3900A321" w:rsidR="00EC0E2B" w:rsidRDefault="00EC0E2B" w:rsidP="00EC0E2B">
            <w:pPr>
              <w:spacing w:after="0" w:line="240" w:lineRule="auto"/>
              <w:jc w:val="both"/>
              <w:rPr>
                <w:rFonts w:ascii="Arial Narrow" w:eastAsia="Arial Narrow" w:hAnsi="Arial Narrow" w:cs="Arial Narrow"/>
                <w:color w:val="000000"/>
              </w:rPr>
            </w:pPr>
          </w:p>
        </w:tc>
        <w:tc>
          <w:tcPr>
            <w:tcW w:w="79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8AD3E89" w14:textId="33DEB4F2" w:rsidR="00EC0E2B" w:rsidRDefault="00A47FA4" w:rsidP="00EC0E2B">
            <w:pP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2.0 Background Checks:</w:t>
            </w:r>
          </w:p>
        </w:tc>
      </w:tr>
      <w:tr w:rsidR="00A47FA4" w14:paraId="432B3456" w14:textId="77777777" w:rsidTr="00976267">
        <w:trPr>
          <w:trHeight w:val="7541"/>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8433E" w14:textId="6C635FF4"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2.1</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1019" w14:textId="77777777"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 is committed to providing a safe and secure environment for all staff, students, and clients that conduct business or visit any Wayne RESA operated campus. Prior to any individual servicing Wayne RESA operated campuses, a criminal history records check shall be conducted in accordance with state law. Individuals seeking access to Wayne RESA-operated campuses will be held to a similar standard of review as Wayne RESA employees and contractors, including the requirement that any criminal conviction will require the individual to provide requested documentation so that Wayne RESA can conduct a targeted review and individualized assessment. Background checks must be fully completed prior to starting work on any Wayne RESA campus, and only individuals authorized in writing by Wayne RESA utilizing a DETERMINATION FOR ASSIGNMENT form will be accepted as qualified for placement.</w:t>
            </w:r>
          </w:p>
          <w:p w14:paraId="2F275DAF" w14:textId="77777777" w:rsidR="00A47FA4" w:rsidRDefault="00A47FA4" w:rsidP="00A47FA4">
            <w:pPr>
              <w:spacing w:after="0" w:line="240" w:lineRule="auto"/>
              <w:jc w:val="both"/>
              <w:rPr>
                <w:rFonts w:ascii="Arial Narrow" w:eastAsia="Arial Narrow" w:hAnsi="Arial Narrow" w:cs="Arial Narrow"/>
                <w:color w:val="000000"/>
              </w:rPr>
            </w:pPr>
          </w:p>
          <w:p w14:paraId="1441CACF" w14:textId="77777777"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Background checks will be processed by Wayne RESA for a fee of seventy-five dollars ($75.00) for each CHRI record initiated by the vendor. The contractor is responsible for all processing costs and fees associated with background checks, including Wayne RESA processing fees. Wayne RESA shall issue an invoice to the vendor detailing the fees owed to Wayne RESA during each month of the Term. Vendor(s) must remit payment within thirty (30) days of receipt of such invoice. Any invoices unpaid after that thirty (30) day period shall be deducted from amounts due from Wayne RESA to Vendor(s).</w:t>
            </w:r>
          </w:p>
          <w:p w14:paraId="3B0E1E92" w14:textId="77777777" w:rsidR="00A47FA4" w:rsidRDefault="00A47FA4" w:rsidP="00A47FA4">
            <w:pPr>
              <w:spacing w:after="0" w:line="240" w:lineRule="auto"/>
              <w:jc w:val="both"/>
              <w:rPr>
                <w:rFonts w:ascii="Arial Narrow" w:eastAsia="Arial Narrow" w:hAnsi="Arial Narrow" w:cs="Arial Narrow"/>
                <w:color w:val="000000"/>
              </w:rPr>
            </w:pPr>
          </w:p>
          <w:p w14:paraId="27B7A9CC" w14:textId="77777777"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Vendor(s) must provide the Wayne RESA </w:t>
            </w:r>
            <w:r>
              <w:rPr>
                <w:rFonts w:ascii="Arial Narrow" w:eastAsia="Arial Narrow" w:hAnsi="Arial Narrow" w:cs="Arial Narrow"/>
              </w:rPr>
              <w:t xml:space="preserve">Executive </w:t>
            </w:r>
            <w:r>
              <w:rPr>
                <w:rFonts w:ascii="Arial Narrow" w:eastAsia="Arial Narrow" w:hAnsi="Arial Narrow" w:cs="Arial Narrow"/>
                <w:color w:val="000000"/>
              </w:rPr>
              <w:t>Director of Operations and IT Infrastructure or designee a pre-approved list of employees assigned to each location outlining his/her area of responsibility prior to commencement of any contracted work. Only employees approved by the Wayne RESA Human Resources Department will be allowed on the list and worksites. The employee list should include additional personnel, approved for either substitution or replacement coverage as required. This electronic list shall be current and updated as employees are hired and or terminated.</w:t>
            </w:r>
          </w:p>
          <w:p w14:paraId="4BF9BA05" w14:textId="77777777" w:rsidR="00A47FA4" w:rsidRDefault="00A47FA4" w:rsidP="00A47FA4">
            <w:pPr>
              <w:spacing w:after="0" w:line="240" w:lineRule="auto"/>
              <w:jc w:val="both"/>
              <w:rPr>
                <w:rFonts w:ascii="Arial Narrow" w:eastAsia="Arial Narrow" w:hAnsi="Arial Narrow" w:cs="Arial Narrow"/>
                <w:color w:val="000000"/>
              </w:rPr>
            </w:pPr>
          </w:p>
          <w:p w14:paraId="46623386" w14:textId="77777777"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All employees of Vendor(s) assigned to the locations shall be appropriately attired utilizing personal protection equipment (PPE) and have proper identification displayed at all times.</w:t>
            </w:r>
          </w:p>
          <w:p w14:paraId="405F7020" w14:textId="77777777" w:rsidR="00A47FA4" w:rsidRDefault="00A47FA4" w:rsidP="00A47FA4">
            <w:pPr>
              <w:spacing w:after="0" w:line="240" w:lineRule="auto"/>
              <w:jc w:val="both"/>
              <w:rPr>
                <w:rFonts w:ascii="Arial Narrow" w:eastAsia="Arial Narrow" w:hAnsi="Arial Narrow" w:cs="Arial Narrow"/>
                <w:color w:val="000000"/>
              </w:rPr>
            </w:pPr>
          </w:p>
          <w:p w14:paraId="1E58791E" w14:textId="285D4A4D"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Any employee whose moral conduct, behavior or appearance is unsatisfactory will be brought to the Vendor(s) attention for appropriate action up to and including discharge.</w:t>
            </w:r>
          </w:p>
        </w:tc>
      </w:tr>
      <w:tr w:rsidR="00575B54" w14:paraId="0F8A3FCF" w14:textId="77777777" w:rsidTr="00A47FA4">
        <w:trPr>
          <w:trHeight w:val="564"/>
        </w:trPr>
        <w:tc>
          <w:tcPr>
            <w:tcW w:w="13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3FCD" w14:textId="7667E7C3" w:rsidR="00575B54" w:rsidRDefault="00575B54">
            <w:pPr>
              <w:spacing w:after="0" w:line="240" w:lineRule="auto"/>
              <w:jc w:val="both"/>
              <w:rPr>
                <w:rFonts w:ascii="Arial Narrow" w:eastAsia="Arial Narrow" w:hAnsi="Arial Narrow" w:cs="Arial Narrow"/>
                <w:color w:val="000000"/>
              </w:rPr>
            </w:pPr>
          </w:p>
        </w:tc>
        <w:tc>
          <w:tcPr>
            <w:tcW w:w="79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3FCE" w14:textId="13BACFA1" w:rsidR="00575B54" w:rsidRDefault="00A47FA4">
            <w:pP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3.0 Service Schedule</w:t>
            </w:r>
          </w:p>
        </w:tc>
      </w:tr>
      <w:tr w:rsidR="00A47FA4" w14:paraId="7ACD92E6" w14:textId="77777777" w:rsidTr="00976267">
        <w:trPr>
          <w:trHeight w:val="564"/>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ED0E" w14:textId="6ECB6ADD"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3.1</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FA78" w14:textId="0CCFA4FD"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Service hours: Monday through Saturday during scheduled workdays and based on a 260-day per year schedule.</w:t>
            </w:r>
          </w:p>
        </w:tc>
      </w:tr>
      <w:tr w:rsidR="00575B54" w14:paraId="0F8A3FD2" w14:textId="77777777" w:rsidTr="00976267">
        <w:trPr>
          <w:trHeight w:val="737"/>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D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3.2</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D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Meal service is generally provided between </w:t>
            </w:r>
            <w:r>
              <w:rPr>
                <w:rFonts w:ascii="Arial Narrow" w:eastAsia="Arial Narrow" w:hAnsi="Arial Narrow" w:cs="Arial Narrow"/>
                <w:highlight w:val="white"/>
              </w:rPr>
              <w:t>8:00 am to 7:00 pm</w:t>
            </w:r>
            <w:r>
              <w:rPr>
                <w:rFonts w:ascii="Arial Narrow" w:eastAsia="Arial Narrow" w:hAnsi="Arial Narrow" w:cs="Arial Narrow"/>
                <w:color w:val="000000"/>
                <w:highlight w:val="white"/>
              </w:rPr>
              <w:t>., Monday through Saturday. Groups are as small as ten (10) persons per event and as large as &gt;300 persons per event.</w:t>
            </w:r>
            <w:r>
              <w:rPr>
                <w:rFonts w:ascii="Arial Narrow" w:eastAsia="Arial Narrow" w:hAnsi="Arial Narrow" w:cs="Arial Narrow"/>
                <w:color w:val="000000"/>
              </w:rPr>
              <w:t xml:space="preserve"> Clean-up shall occur immediately after each meal.</w:t>
            </w:r>
          </w:p>
        </w:tc>
      </w:tr>
      <w:tr w:rsidR="00575B54" w14:paraId="0F8A3FD5" w14:textId="77777777" w:rsidTr="00976267">
        <w:trPr>
          <w:trHeight w:val="512"/>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D3"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3.3</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D4"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to accommodate event cancellations (at no charge to Wayne RESA CAMPUS) within forty-eight (48) business hours of the event.</w:t>
            </w:r>
          </w:p>
        </w:tc>
      </w:tr>
      <w:tr w:rsidR="00575B54" w14:paraId="0F8A3FD8" w14:textId="77777777" w:rsidTr="00976267">
        <w:trPr>
          <w:trHeight w:val="8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D6"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3.4</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D7"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Vendor(s) agrees to operate within the framework of the Wayne RESA event or activity schedule by providing adequate staff to perform required set-up and removal of equipment and supplies.</w:t>
            </w:r>
          </w:p>
        </w:tc>
      </w:tr>
      <w:tr w:rsidR="00575B54" w14:paraId="0F8A3FE4" w14:textId="77777777" w:rsidTr="00976267">
        <w:trPr>
          <w:trHeight w:val="828"/>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D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3.5</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D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 observes the following holidays during the school year.  Buildings are not usually open these days and coverage for catering services will not be required:</w:t>
            </w:r>
          </w:p>
          <w:p w14:paraId="0F8A3FDB" w14:textId="77777777" w:rsidR="00575B54" w:rsidRDefault="00575B54">
            <w:pPr>
              <w:spacing w:after="0" w:line="240" w:lineRule="auto"/>
              <w:jc w:val="both"/>
              <w:rPr>
                <w:rFonts w:ascii="Arial Narrow" w:eastAsia="Arial Narrow" w:hAnsi="Arial Narrow" w:cs="Arial Narrow"/>
                <w:color w:val="000000"/>
              </w:rPr>
            </w:pPr>
          </w:p>
          <w:p w14:paraId="0F8A3FDC"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Independence Day</w:t>
            </w:r>
          </w:p>
          <w:p w14:paraId="0F8A3FDD"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   Labor Day</w:t>
            </w:r>
          </w:p>
          <w:p w14:paraId="0F8A3FDE"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Thanksgiving Recess</w:t>
            </w:r>
          </w:p>
          <w:p w14:paraId="0F8A3FDF"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Winter Recess</w:t>
            </w:r>
          </w:p>
          <w:p w14:paraId="0F8A3FE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Martin Luther King Day</w:t>
            </w:r>
          </w:p>
          <w:p w14:paraId="0F8A3FE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Spring Recess (five days)</w:t>
            </w:r>
          </w:p>
          <w:p w14:paraId="0F8A3FE2"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Memorial Day</w:t>
            </w:r>
          </w:p>
          <w:p w14:paraId="0F8A3FE3" w14:textId="77777777" w:rsidR="00575B54" w:rsidRDefault="00575B54">
            <w:pPr>
              <w:spacing w:after="0" w:line="240" w:lineRule="auto"/>
              <w:jc w:val="both"/>
              <w:rPr>
                <w:rFonts w:ascii="Arial Narrow" w:eastAsia="Arial Narrow" w:hAnsi="Arial Narrow" w:cs="Arial Narrow"/>
                <w:color w:val="000000"/>
              </w:rPr>
            </w:pPr>
          </w:p>
        </w:tc>
      </w:tr>
      <w:tr w:rsidR="00575B54" w14:paraId="0F8A3FE7" w14:textId="77777777" w:rsidTr="00976267">
        <w:trPr>
          <w:trHeight w:val="602"/>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E5"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3.6</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E6"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Throughout the year, Wayne RESA sponsors additional special events that may require catering for a large number of participants. Awarded Vendor(s) to work with Wayne RESA representative to </w:t>
            </w:r>
            <w:r>
              <w:rPr>
                <w:rFonts w:ascii="Arial Narrow" w:eastAsia="Arial Narrow" w:hAnsi="Arial Narrow" w:cs="Arial Narrow"/>
              </w:rPr>
              <w:t>determine the event</w:t>
            </w:r>
            <w:r>
              <w:rPr>
                <w:rFonts w:ascii="Arial Narrow" w:eastAsia="Arial Narrow" w:hAnsi="Arial Narrow" w:cs="Arial Narrow"/>
                <w:color w:val="000000"/>
              </w:rPr>
              <w:t xml:space="preserve"> menu.</w:t>
            </w:r>
          </w:p>
        </w:tc>
      </w:tr>
      <w:tr w:rsidR="00575B54" w14:paraId="0F8A3FEA" w14:textId="77777777" w:rsidTr="00976267">
        <w:trPr>
          <w:trHeight w:val="836"/>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E8"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3.7</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E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Though not standard business practice, Vendor(s) must have the ability to provide services to Wayne RESA CAMPUS with less than 48-hours notice. Please use your proposal to explain your organization’s </w:t>
            </w:r>
            <w:r>
              <w:rPr>
                <w:rFonts w:ascii="Arial Narrow" w:eastAsia="Arial Narrow" w:hAnsi="Arial Narrow" w:cs="Arial Narrow"/>
              </w:rPr>
              <w:t>ability to adhere</w:t>
            </w:r>
            <w:r>
              <w:rPr>
                <w:rFonts w:ascii="Arial Narrow" w:eastAsia="Arial Narrow" w:hAnsi="Arial Narrow" w:cs="Arial Narrow"/>
                <w:color w:val="000000"/>
              </w:rPr>
              <w:t xml:space="preserve"> to this specification.</w:t>
            </w:r>
          </w:p>
        </w:tc>
      </w:tr>
      <w:tr w:rsidR="00A47FA4" w14:paraId="20FB28A5" w14:textId="77777777" w:rsidTr="00A47FA4">
        <w:trPr>
          <w:trHeight w:val="503"/>
        </w:trPr>
        <w:tc>
          <w:tcPr>
            <w:tcW w:w="13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9F859BC" w14:textId="77777777" w:rsidR="00A47FA4" w:rsidRDefault="00A47FA4">
            <w:pPr>
              <w:spacing w:after="0" w:line="240" w:lineRule="auto"/>
              <w:jc w:val="both"/>
              <w:rPr>
                <w:rFonts w:ascii="Arial Narrow" w:eastAsia="Arial Narrow" w:hAnsi="Arial Narrow" w:cs="Arial Narrow"/>
                <w:color w:val="000000"/>
              </w:rPr>
            </w:pPr>
          </w:p>
        </w:tc>
        <w:tc>
          <w:tcPr>
            <w:tcW w:w="79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797433D" w14:textId="5C4969AF" w:rsidR="00A47FA4" w:rsidRDefault="00A47FA4">
            <w:pP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4.0 Facilities, Equipment and Supplies</w:t>
            </w:r>
            <w:r>
              <w:rPr>
                <w:rFonts w:ascii="Arial Narrow" w:eastAsia="Arial Narrow" w:hAnsi="Arial Narrow" w:cs="Arial Narrow"/>
                <w:color w:val="000000"/>
              </w:rPr>
              <w:t> </w:t>
            </w:r>
          </w:p>
        </w:tc>
      </w:tr>
      <w:tr w:rsidR="00575B54" w14:paraId="0F8A3FF6" w14:textId="77777777" w:rsidTr="00976267">
        <w:trPr>
          <w:trHeight w:val="251"/>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ED"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4.1</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EE"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Supplier(s) are expected to supply disposable supplies for </w:t>
            </w:r>
            <w:r>
              <w:rPr>
                <w:rFonts w:ascii="Arial Narrow" w:eastAsia="Arial Narrow" w:hAnsi="Arial Narrow" w:cs="Arial Narrow"/>
              </w:rPr>
              <w:t>meal</w:t>
            </w:r>
            <w:r>
              <w:rPr>
                <w:rFonts w:ascii="Arial Narrow" w:eastAsia="Arial Narrow" w:hAnsi="Arial Narrow" w:cs="Arial Narrow"/>
                <w:color w:val="000000"/>
              </w:rPr>
              <w:t xml:space="preserve"> service. Supplies include, but are not limited to:</w:t>
            </w:r>
          </w:p>
          <w:p w14:paraId="0F8A3FEF"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Cups</w:t>
            </w:r>
          </w:p>
          <w:p w14:paraId="0F8A3FF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Napkins</w:t>
            </w:r>
          </w:p>
          <w:p w14:paraId="0F8A3FF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Eating utensi</w:t>
            </w:r>
            <w:r>
              <w:rPr>
                <w:rFonts w:ascii="Arial Narrow" w:eastAsia="Arial Narrow" w:hAnsi="Arial Narrow" w:cs="Arial Narrow"/>
              </w:rPr>
              <w:t>ls</w:t>
            </w:r>
          </w:p>
          <w:p w14:paraId="0F8A3FF2"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Service utensils</w:t>
            </w:r>
          </w:p>
          <w:p w14:paraId="0F8A3FF3"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Plates</w:t>
            </w:r>
          </w:p>
          <w:p w14:paraId="0F8A3FF4" w14:textId="77777777" w:rsidR="00575B54" w:rsidRDefault="00575B54">
            <w:pPr>
              <w:spacing w:after="0" w:line="240" w:lineRule="auto"/>
              <w:jc w:val="both"/>
              <w:rPr>
                <w:rFonts w:ascii="Arial Narrow" w:eastAsia="Arial Narrow" w:hAnsi="Arial Narrow" w:cs="Arial Narrow"/>
                <w:color w:val="000000"/>
              </w:rPr>
            </w:pPr>
          </w:p>
          <w:p w14:paraId="0F8A3FF5"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may be asked to provide table linens and decorations as requested</w:t>
            </w:r>
          </w:p>
        </w:tc>
      </w:tr>
      <w:tr w:rsidR="00575B54" w14:paraId="0F8A3FFF" w14:textId="77777777" w:rsidTr="00976267">
        <w:trPr>
          <w:trHeight w:val="1943"/>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F7"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4.2</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3FF8"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 agrees to furnish, at its own cost and expense, the following kitchen and food service equipment and supplies at the Wayne RESA education center only *:</w:t>
            </w:r>
          </w:p>
          <w:p w14:paraId="0F8A3FF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Reach-in refrigerator</w:t>
            </w:r>
          </w:p>
          <w:p w14:paraId="0F8A3FF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Portable food service equipment</w:t>
            </w:r>
          </w:p>
          <w:p w14:paraId="0F8A3FFB"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Carts</w:t>
            </w:r>
          </w:p>
          <w:p w14:paraId="0F8A3FFC"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          Tables </w:t>
            </w:r>
          </w:p>
          <w:p w14:paraId="0F8A3FFD"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Coffee, tea, and water beverages</w:t>
            </w:r>
          </w:p>
          <w:p w14:paraId="0F8A3FFE"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*This does not include small ware, food service transportation carts (refrigerated/heated).</w:t>
            </w:r>
          </w:p>
        </w:tc>
      </w:tr>
      <w:tr w:rsidR="00575B54" w14:paraId="0F8A4002" w14:textId="77777777" w:rsidTr="00976267">
        <w:trPr>
          <w:trHeight w:val="1619"/>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0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4.3</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0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All equipment, furnishings, and fixtures as well as all office equipment and furnishings provided or installed by or under the direction of Wayne RESA, shall be the property of Wayne RESA. At the end of the term or upon termination, Supplier(s) and Wayne RESA shall jointly conduct a closing inventory, documenting any damaged and/or miss</w:t>
            </w:r>
            <w:r>
              <w:rPr>
                <w:rFonts w:ascii="Arial Narrow" w:eastAsia="Arial Narrow" w:hAnsi="Arial Narrow" w:cs="Arial Narrow"/>
              </w:rPr>
              <w:t>ing</w:t>
            </w:r>
            <w:r>
              <w:rPr>
                <w:rFonts w:ascii="Arial Narrow" w:eastAsia="Arial Narrow" w:hAnsi="Arial Narrow" w:cs="Arial Narrow"/>
                <w:color w:val="000000"/>
              </w:rPr>
              <w:t xml:space="preserve"> equipment, normal wear and tear excepted. Supplier(s) shall be responsible for any missing equipment, loss or damage to property of Wayne RESA.</w:t>
            </w:r>
          </w:p>
        </w:tc>
      </w:tr>
      <w:tr w:rsidR="00575B54" w14:paraId="0F8A4008" w14:textId="77777777" w:rsidTr="00976267">
        <w:trPr>
          <w:trHeight w:val="152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03"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4.4</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04" w14:textId="77777777" w:rsidR="00575B54" w:rsidRDefault="00EE1A50">
            <w:pPr>
              <w:spacing w:after="0" w:line="240" w:lineRule="auto"/>
              <w:jc w:val="both"/>
              <w:rPr>
                <w:rFonts w:ascii="Noto Sans Symbols" w:eastAsia="Noto Sans Symbols" w:hAnsi="Noto Sans Symbols" w:cs="Noto Sans Symbols"/>
                <w:color w:val="000000"/>
              </w:rPr>
            </w:pPr>
            <w:r>
              <w:rPr>
                <w:rFonts w:ascii="Arial Narrow" w:eastAsia="Arial Narrow" w:hAnsi="Arial Narrow" w:cs="Arial Narrow"/>
                <w:color w:val="000000"/>
              </w:rPr>
              <w:t>The designated space pertinent to Supplier(s) operation at the Wayne RESA Education Center (only) are as follows:</w:t>
            </w:r>
            <w:r>
              <w:rPr>
                <w:rFonts w:ascii="Noto Sans Symbols" w:eastAsia="Noto Sans Symbols" w:hAnsi="Noto Sans Symbols" w:cs="Noto Sans Symbols"/>
                <w:color w:val="000000"/>
              </w:rPr>
              <w:t xml:space="preserve"> </w:t>
            </w:r>
          </w:p>
          <w:p w14:paraId="0F8A4005" w14:textId="77777777" w:rsidR="00575B54" w:rsidRDefault="00EE1A50">
            <w:pPr>
              <w:spacing w:after="0" w:line="240" w:lineRule="auto"/>
              <w:jc w:val="both"/>
              <w:rPr>
                <w:rFonts w:ascii="Arial Narrow" w:eastAsia="Arial Narrow" w:hAnsi="Arial Narrow" w:cs="Arial Narrow"/>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sz w:val="14"/>
                <w:szCs w:val="14"/>
              </w:rPr>
              <w:t xml:space="preserve">   </w:t>
            </w:r>
            <w:r>
              <w:rPr>
                <w:rFonts w:ascii="Arial Narrow" w:eastAsia="Arial Narrow" w:hAnsi="Arial Narrow" w:cs="Arial Narrow"/>
                <w:color w:val="000000"/>
              </w:rPr>
              <w:t>All conference/meeting rooms used by Wayne RESA including all adjacent hallway space.</w:t>
            </w:r>
          </w:p>
          <w:p w14:paraId="0F8A4006" w14:textId="77777777" w:rsidR="00575B54" w:rsidRDefault="00EE1A50">
            <w:pPr>
              <w:spacing w:after="0" w:line="240" w:lineRule="auto"/>
              <w:jc w:val="both"/>
              <w:rPr>
                <w:rFonts w:ascii="Arial Narrow" w:eastAsia="Arial Narrow" w:hAnsi="Arial Narrow" w:cs="Arial Narrow"/>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sz w:val="14"/>
                <w:szCs w:val="14"/>
              </w:rPr>
              <w:t xml:space="preserve">   </w:t>
            </w:r>
            <w:r>
              <w:rPr>
                <w:rFonts w:ascii="Arial Narrow" w:eastAsia="Arial Narrow" w:hAnsi="Arial Narrow" w:cs="Arial Narrow"/>
                <w:color w:val="000000"/>
              </w:rPr>
              <w:t>Kitchen facilities are located on the second floor of the Wayne RESA Education Center Building.</w:t>
            </w:r>
          </w:p>
          <w:p w14:paraId="0F8A4007" w14:textId="77777777" w:rsidR="00575B54" w:rsidRDefault="00EE1A50">
            <w:pPr>
              <w:spacing w:after="0" w:line="240" w:lineRule="auto"/>
              <w:jc w:val="both"/>
              <w:rPr>
                <w:rFonts w:ascii="Arial Narrow" w:eastAsia="Arial Narrow" w:hAnsi="Arial Narrow" w:cs="Arial Narrow"/>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sz w:val="14"/>
                <w:szCs w:val="14"/>
              </w:rPr>
              <w:t xml:space="preserve">   </w:t>
            </w:r>
            <w:r>
              <w:rPr>
                <w:rFonts w:ascii="Arial Narrow" w:eastAsia="Arial Narrow" w:hAnsi="Arial Narrow" w:cs="Arial Narrow"/>
                <w:color w:val="000000"/>
              </w:rPr>
              <w:t>Supplier(s) will be provided with a parking space at no charge.</w:t>
            </w:r>
          </w:p>
        </w:tc>
      </w:tr>
      <w:tr w:rsidR="00575B54" w14:paraId="0F8A400D" w14:textId="77777777" w:rsidTr="00976267">
        <w:trPr>
          <w:trHeight w:val="1944"/>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0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4.5</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0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The designated space pertinent to Supplier(s) operation at the Wayne RESA Burger Baylor (only) are as follows:</w:t>
            </w:r>
          </w:p>
          <w:p w14:paraId="0F8A400B" w14:textId="77777777" w:rsidR="00575B54" w:rsidRDefault="00EE1A50">
            <w:pPr>
              <w:spacing w:after="0" w:line="240" w:lineRule="auto"/>
              <w:jc w:val="both"/>
              <w:rPr>
                <w:rFonts w:ascii="Arial Narrow" w:eastAsia="Arial Narrow" w:hAnsi="Arial Narrow" w:cs="Arial Narrow"/>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sz w:val="14"/>
                <w:szCs w:val="14"/>
              </w:rPr>
              <w:t xml:space="preserve">   </w:t>
            </w:r>
            <w:r>
              <w:rPr>
                <w:rFonts w:ascii="Arial Narrow" w:eastAsia="Arial Narrow" w:hAnsi="Arial Narrow" w:cs="Arial Narrow"/>
                <w:color w:val="000000"/>
              </w:rPr>
              <w:t xml:space="preserve">Supplier(s) </w:t>
            </w:r>
            <w:r>
              <w:rPr>
                <w:rFonts w:ascii="Arial Narrow" w:eastAsia="Arial Narrow" w:hAnsi="Arial Narrow" w:cs="Arial Narrow"/>
                <w:color w:val="000000"/>
                <w:u w:val="single"/>
              </w:rPr>
              <w:t>may be asked to</w:t>
            </w:r>
            <w:r>
              <w:rPr>
                <w:rFonts w:ascii="Arial Narrow" w:eastAsia="Arial Narrow" w:hAnsi="Arial Narrow" w:cs="Arial Narrow"/>
                <w:color w:val="000000"/>
              </w:rPr>
              <w:t xml:space="preserve"> provide cart for hot meals provided at this location.</w:t>
            </w:r>
          </w:p>
          <w:p w14:paraId="0F8A400C" w14:textId="77777777" w:rsidR="00575B54" w:rsidRDefault="00EE1A50">
            <w:pPr>
              <w:spacing w:after="0" w:line="240" w:lineRule="auto"/>
              <w:jc w:val="both"/>
              <w:rPr>
                <w:rFonts w:ascii="Arial Narrow" w:eastAsia="Arial Narrow" w:hAnsi="Arial Narrow" w:cs="Arial Narrow"/>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sz w:val="14"/>
                <w:szCs w:val="14"/>
              </w:rPr>
              <w:t xml:space="preserve">   </w:t>
            </w:r>
            <w:r>
              <w:rPr>
                <w:rFonts w:ascii="Arial Narrow" w:eastAsia="Arial Narrow" w:hAnsi="Arial Narrow" w:cs="Arial Narrow"/>
                <w:color w:val="000000"/>
              </w:rPr>
              <w:t>Space to store the cart will be provided near meeting rooms.</w:t>
            </w:r>
          </w:p>
        </w:tc>
      </w:tr>
      <w:tr w:rsidR="00575B54" w14:paraId="0F8A4012" w14:textId="77777777" w:rsidTr="00976267">
        <w:trPr>
          <w:trHeight w:val="1088"/>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0E"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4.6</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0F"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The designated space pertinent to Supplier(s) operation at the Wayne RESA Annex (only) are as follows:</w:t>
            </w:r>
          </w:p>
          <w:p w14:paraId="0F8A4010" w14:textId="77777777" w:rsidR="00575B54" w:rsidRDefault="00EE1A50">
            <w:pPr>
              <w:spacing w:after="0" w:line="240" w:lineRule="auto"/>
              <w:jc w:val="both"/>
              <w:rPr>
                <w:rFonts w:ascii="Arial Narrow" w:eastAsia="Arial Narrow" w:hAnsi="Arial Narrow" w:cs="Arial Narrow"/>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sz w:val="14"/>
                <w:szCs w:val="14"/>
              </w:rPr>
              <w:t xml:space="preserve">   </w:t>
            </w:r>
            <w:r>
              <w:rPr>
                <w:rFonts w:ascii="Arial Narrow" w:eastAsia="Arial Narrow" w:hAnsi="Arial Narrow" w:cs="Arial Narrow"/>
                <w:color w:val="000000"/>
              </w:rPr>
              <w:t>Supplier(s) to provide cart for hot meals provided at this location.</w:t>
            </w:r>
          </w:p>
          <w:p w14:paraId="0F8A4011" w14:textId="77777777" w:rsidR="00575B54" w:rsidRDefault="00EE1A50">
            <w:pPr>
              <w:spacing w:after="0" w:line="240" w:lineRule="auto"/>
              <w:jc w:val="both"/>
              <w:rPr>
                <w:rFonts w:ascii="Arial Narrow" w:eastAsia="Arial Narrow" w:hAnsi="Arial Narrow" w:cs="Arial Narrow"/>
                <w:color w:val="000000"/>
              </w:rPr>
            </w:pPr>
            <w:r>
              <w:rPr>
                <w:rFonts w:ascii="Noto Sans Symbols" w:eastAsia="Noto Sans Symbols" w:hAnsi="Noto Sans Symbols" w:cs="Noto Sans Symbols"/>
                <w:color w:val="000000"/>
              </w:rPr>
              <w:t>∙</w:t>
            </w:r>
            <w:r>
              <w:rPr>
                <w:rFonts w:ascii="Times New Roman" w:eastAsia="Times New Roman" w:hAnsi="Times New Roman" w:cs="Times New Roman"/>
                <w:color w:val="000000"/>
                <w:sz w:val="14"/>
                <w:szCs w:val="14"/>
              </w:rPr>
              <w:t xml:space="preserve">   </w:t>
            </w:r>
            <w:r>
              <w:rPr>
                <w:rFonts w:ascii="Arial Narrow" w:eastAsia="Arial Narrow" w:hAnsi="Arial Narrow" w:cs="Arial Narrow"/>
                <w:color w:val="000000"/>
              </w:rPr>
              <w:t>Space to store the cart will be provided near meeting rooms.</w:t>
            </w:r>
          </w:p>
        </w:tc>
      </w:tr>
      <w:tr w:rsidR="00575B54" w14:paraId="0F8A4017" w14:textId="77777777" w:rsidTr="00976267">
        <w:trPr>
          <w:trHeight w:val="11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13"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4.7</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14"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For events at Wayne RESA Education Center, Supplier(s) must enter through the Wayne RESA first floor loading dock area. Immediately after unloading and before setting up, the Supplier must remove their vehicle from the loading dock area.</w:t>
            </w:r>
          </w:p>
          <w:p w14:paraId="0F8A4015" w14:textId="77777777" w:rsidR="00575B54" w:rsidRDefault="00575B54">
            <w:pPr>
              <w:spacing w:after="0" w:line="240" w:lineRule="auto"/>
              <w:jc w:val="both"/>
              <w:rPr>
                <w:rFonts w:ascii="Arial Narrow" w:eastAsia="Arial Narrow" w:hAnsi="Arial Narrow" w:cs="Arial Narrow"/>
                <w:color w:val="000000"/>
              </w:rPr>
            </w:pPr>
          </w:p>
          <w:p w14:paraId="0F8A4016"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Parking in the loading dock area is strictly prohibited.</w:t>
            </w:r>
          </w:p>
        </w:tc>
      </w:tr>
      <w:tr w:rsidR="00575B54" w14:paraId="0F8A401A" w14:textId="77777777" w:rsidTr="00976267">
        <w:trPr>
          <w:trHeight w:val="8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18"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4.8</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1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understand that designated food preparation, provision and storage areas are only available at the Education Center and not available at other service locations used by Wayne RESA.</w:t>
            </w:r>
          </w:p>
        </w:tc>
      </w:tr>
      <w:tr w:rsidR="00575B54" w14:paraId="0F8A401F" w14:textId="77777777" w:rsidTr="00A47FA4">
        <w:trPr>
          <w:trHeight w:val="575"/>
        </w:trPr>
        <w:tc>
          <w:tcPr>
            <w:tcW w:w="13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401D" w14:textId="7C90A93C" w:rsidR="00575B54" w:rsidRDefault="00575B54">
            <w:pPr>
              <w:spacing w:after="0" w:line="240" w:lineRule="auto"/>
              <w:jc w:val="both"/>
              <w:rPr>
                <w:rFonts w:ascii="Arial Narrow" w:eastAsia="Arial Narrow" w:hAnsi="Arial Narrow" w:cs="Arial Narrow"/>
                <w:color w:val="000000"/>
              </w:rPr>
            </w:pPr>
          </w:p>
        </w:tc>
        <w:tc>
          <w:tcPr>
            <w:tcW w:w="79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401E" w14:textId="008CF544" w:rsidR="00575B54" w:rsidRDefault="00A47FA4">
            <w:pP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5.0 Maintenance and Cleanup</w:t>
            </w:r>
          </w:p>
        </w:tc>
      </w:tr>
      <w:tr w:rsidR="00A47FA4" w14:paraId="0B1A95FB" w14:textId="77777777" w:rsidTr="00976267">
        <w:trPr>
          <w:trHeight w:val="116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081FA" w14:textId="5CA9A3EB"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5.1</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44E3" w14:textId="7302449C"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shall maintain all Wayne RESA equipment, small ware and supplies used in performance of its duties in a good state of repair, including maintenance or repair necessitated by ordinary wear and tear. Damage incurred to the property of Wayne RESA as a direct result of negligence or lack of maintenance on the part of the Supplier(s) will be charged directly to the Supplier(s).</w:t>
            </w:r>
          </w:p>
        </w:tc>
      </w:tr>
      <w:tr w:rsidR="00575B54" w14:paraId="0F8A4022" w14:textId="77777777" w:rsidTr="00976267">
        <w:trPr>
          <w:trHeight w:val="564"/>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5.2</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will be responsible for cleaning the cafeteria and food service areas before and after use.</w:t>
            </w:r>
          </w:p>
        </w:tc>
      </w:tr>
      <w:tr w:rsidR="00575B54" w14:paraId="0F8A4025" w14:textId="77777777" w:rsidTr="00976267">
        <w:trPr>
          <w:trHeight w:val="8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3"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5.3</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4"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The Supplier shall maintain all food and beverage service facilities in a clean and sanitary condition in accordance and consistent with all applicable rules, demands and requirements of law, pertinent health, and other authorities.</w:t>
            </w:r>
          </w:p>
        </w:tc>
      </w:tr>
      <w:tr w:rsidR="00575B54" w14:paraId="0F8A4028" w14:textId="77777777" w:rsidTr="00976267">
        <w:trPr>
          <w:trHeight w:val="564"/>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6"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5.4</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7"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All refuse and waste materials created by the Supplier’s operation in the food service area shall be promptly disposed of after each meal.</w:t>
            </w:r>
          </w:p>
        </w:tc>
      </w:tr>
      <w:tr w:rsidR="00575B54" w14:paraId="0F8A402B" w14:textId="77777777" w:rsidTr="00976267">
        <w:trPr>
          <w:trHeight w:val="512"/>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5.5</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 to provide methods for returning soda cans and other recycling methods. Vendors are free to submit additional proposals pertaining to recycling to assist with this initiative.</w:t>
            </w:r>
          </w:p>
        </w:tc>
      </w:tr>
      <w:tr w:rsidR="00575B54" w14:paraId="0F8A402E" w14:textId="77777777" w:rsidTr="00976267">
        <w:trPr>
          <w:trHeight w:val="84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C"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5.6</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D"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 shall engage exterminators to control vermin and pests, as is necessary or required by law. Such extermination services shall be applied in all areas where food is prepared, dispensed, or stored.</w:t>
            </w:r>
          </w:p>
        </w:tc>
      </w:tr>
      <w:tr w:rsidR="00575B54" w14:paraId="0F8A4031" w14:textId="77777777" w:rsidTr="00976267">
        <w:trPr>
          <w:trHeight w:val="1295"/>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2F"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5.7</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3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 will supply adequate trash receptacles in the vicinity of service areas. Trash receptacles will conform and blend with the interior design of Wayne RESA. During catered events Supplier(s) must regularly monitor these areas. All refuse and waste materials created by Supplier(s) operation in all food service areas shall be promptly disposed of after each event or activity by Supplier(s) directly into a compactor designated by Wayne RESA, from which it shall be removed by Wayne RESA.</w:t>
            </w:r>
          </w:p>
        </w:tc>
      </w:tr>
      <w:tr w:rsidR="00575B54" w14:paraId="0F8A4036" w14:textId="77777777" w:rsidTr="00A47FA4">
        <w:trPr>
          <w:trHeight w:val="485"/>
        </w:trPr>
        <w:tc>
          <w:tcPr>
            <w:tcW w:w="13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4034" w14:textId="00032A65" w:rsidR="00575B54" w:rsidRDefault="00575B54">
            <w:pPr>
              <w:spacing w:after="0" w:line="240" w:lineRule="auto"/>
              <w:jc w:val="both"/>
              <w:rPr>
                <w:rFonts w:ascii="Arial Narrow" w:eastAsia="Arial Narrow" w:hAnsi="Arial Narrow" w:cs="Arial Narrow"/>
                <w:color w:val="000000"/>
              </w:rPr>
            </w:pPr>
          </w:p>
        </w:tc>
        <w:tc>
          <w:tcPr>
            <w:tcW w:w="79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4035" w14:textId="6959F8C0" w:rsidR="00575B54" w:rsidRDefault="00A47FA4">
            <w:pP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6.0 Operations</w:t>
            </w:r>
          </w:p>
        </w:tc>
      </w:tr>
      <w:tr w:rsidR="00A47FA4" w14:paraId="769FFBAA" w14:textId="77777777" w:rsidTr="00976267">
        <w:trPr>
          <w:trHeight w:val="593"/>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5DEF" w14:textId="05F4F5E6"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6.1</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80D9" w14:textId="218A3BFE"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will be required to assign one (1) qualified Account Representative to be the designated contact person to answer questions relating to the food service operation.</w:t>
            </w:r>
          </w:p>
        </w:tc>
      </w:tr>
      <w:tr w:rsidR="00575B54" w14:paraId="0F8A4039" w14:textId="77777777" w:rsidTr="00976267">
        <w:trPr>
          <w:trHeight w:val="564"/>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37"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6.2</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38"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shall coordinate all communication and catering schedules through the Wayne RESA Event Services</w:t>
            </w:r>
            <w:r>
              <w:rPr>
                <w:rFonts w:ascii="Arial Narrow" w:eastAsia="Arial Narrow" w:hAnsi="Arial Narrow" w:cs="Arial Narrow"/>
              </w:rPr>
              <w:t xml:space="preserve"> Department.</w:t>
            </w:r>
          </w:p>
        </w:tc>
      </w:tr>
      <w:tr w:rsidR="00575B54" w14:paraId="0F8A403C" w14:textId="77777777" w:rsidTr="00976267">
        <w:trPr>
          <w:trHeight w:val="564"/>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3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6.3</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3B"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shall supply Wayne RESA with a complete listing of its operations staff to be commissioned for this program.</w:t>
            </w:r>
          </w:p>
        </w:tc>
      </w:tr>
      <w:tr w:rsidR="00575B54" w14:paraId="0F8A403F" w14:textId="77777777" w:rsidTr="00976267">
        <w:trPr>
          <w:trHeight w:val="548"/>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3D"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6.4</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3E"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Any and all subcontractors proposed to provide food operation services to Wayne RESA by Supplier require prior written approval from Wayne RESA Event Services Department.</w:t>
            </w:r>
          </w:p>
        </w:tc>
      </w:tr>
      <w:tr w:rsidR="00575B54" w14:paraId="0F8A4042" w14:textId="77777777" w:rsidTr="00976267">
        <w:trPr>
          <w:trHeight w:val="564"/>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6.5</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1"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Supplier(s) shall at all times enforce, by adequate supervision and training of supervisory personnel, a safe environment for all Wayne RESA clients and staff.  </w:t>
            </w:r>
          </w:p>
        </w:tc>
      </w:tr>
      <w:tr w:rsidR="00575B54" w14:paraId="0F8A4045" w14:textId="77777777" w:rsidTr="00976267">
        <w:trPr>
          <w:trHeight w:val="564"/>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3"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6.6</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4"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shall provide a server at each location to handle delivery and serving.  This includes events scheduled on the same date and/or time.</w:t>
            </w:r>
          </w:p>
        </w:tc>
      </w:tr>
      <w:tr w:rsidR="00575B54" w14:paraId="0F8A4048" w14:textId="77777777" w:rsidTr="00976267">
        <w:trPr>
          <w:trHeight w:val="1466"/>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6"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6.7</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7"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All employees of Supplier(s) shall be neatly attired in uniforms that clearly and properly identify Supplier(s) organization.  All employees of Supplier(s) are required to </w:t>
            </w:r>
            <w:r>
              <w:rPr>
                <w:rFonts w:ascii="Arial Narrow" w:eastAsia="Arial Narrow" w:hAnsi="Arial Narrow" w:cs="Arial Narrow"/>
              </w:rPr>
              <w:t>wear name</w:t>
            </w:r>
            <w:r>
              <w:rPr>
                <w:rFonts w:ascii="Arial Narrow" w:eastAsia="Arial Narrow" w:hAnsi="Arial Narrow" w:cs="Arial Narrow"/>
                <w:color w:val="000000"/>
              </w:rPr>
              <w:t xml:space="preserve"> identification tags at all times while at ALL Wayne RESA events. Supplier(s) management personnel shall be neatly attired in normal business attire at all times. Wayne RESA’s Event Services Department shall have the right to require any employee(s) of Supplier(s) to vacate premises whenever it appears in the best interest of Wayne RESA and its clients.</w:t>
            </w:r>
          </w:p>
        </w:tc>
      </w:tr>
      <w:tr w:rsidR="00575B54" w14:paraId="0F8A404B" w14:textId="77777777" w:rsidTr="00976267">
        <w:trPr>
          <w:trHeight w:val="575"/>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9"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6.8</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A"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shall train and closely supervise all of its employees so that they are aware of, and habitually practice, the high standards of cleanliness, courtesy and service required.</w:t>
            </w:r>
          </w:p>
        </w:tc>
      </w:tr>
      <w:tr w:rsidR="00575B54" w14:paraId="0F8A404E" w14:textId="77777777" w:rsidTr="00976267">
        <w:trPr>
          <w:trHeight w:val="107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C"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6.9</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D"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shall not subscribe to any personnel policy which permits or allows for the promotion, demotion, employment, dismissal or laying off of any individual due to race, creed, color, national origin, age, sex, or which is in violation of applicable laws concerning the employment of individuals with disabilities.</w:t>
            </w:r>
          </w:p>
        </w:tc>
      </w:tr>
      <w:tr w:rsidR="00575B54" w14:paraId="0F8A4051" w14:textId="77777777" w:rsidTr="00976267">
        <w:trPr>
          <w:trHeight w:val="2330"/>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4F"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6.10</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50"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Any activity of Supplier(s) or any of its employees or subcontractors shall not infringe upon Wayne RESA’s clients. The activities of Supplier(s) shall be such as to render service to the clients in a dignified manner using no undue pressure. Supplier(s) shall not use coercion or persuasion in an attempt to influence the client to use the services or products of the Supplier(s). All catering services shall be conducted and operated within the rules and regulations as promulgated by Wayne RESA’s Event Services Department or a duly authorized representative from time to time and shall in no way interfere with the orderly operation of any event. Services shall be conducted at such times from, and at such locations, as are designated by Wayne RESA’s Event Services Department.</w:t>
            </w:r>
          </w:p>
        </w:tc>
      </w:tr>
      <w:tr w:rsidR="00575B54" w14:paraId="0F8A4054" w14:textId="77777777" w:rsidTr="00976267">
        <w:trPr>
          <w:trHeight w:val="791"/>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52"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6.11</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53"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Supplier(s) shall at all times exercise total independent, prudent, reasonable experienced judgment in the serving of food and/or beverages. The Supplier at all times shall use only qualified and supervised personnel with training and experience in the catering of food and beverages.</w:t>
            </w:r>
          </w:p>
        </w:tc>
      </w:tr>
      <w:tr w:rsidR="00575B54" w14:paraId="0F8A4057" w14:textId="77777777" w:rsidTr="00976267">
        <w:trPr>
          <w:trHeight w:val="1475"/>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55"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6.12</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4056" w14:textId="77777777" w:rsidR="00575B54" w:rsidRDefault="00EE1A5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Wayne RESA’s Event Services Department reserves the right to issue rules and regulations governing the general provision of food and beverage so as to maintain a consistency of kind and quality of food and beverage services, adequacy of number of personnel providing food and beverage service, compatibility of food and beverage products for Wayne RESA events at and other parameters of food and beverage service which rules and regulations shall be adhered to by the Supplier.</w:t>
            </w:r>
          </w:p>
        </w:tc>
      </w:tr>
      <w:tr w:rsidR="00575B54" w14:paraId="0F8A405C" w14:textId="77777777" w:rsidTr="00A47FA4">
        <w:trPr>
          <w:trHeight w:val="485"/>
        </w:trPr>
        <w:tc>
          <w:tcPr>
            <w:tcW w:w="13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405A" w14:textId="73DF7D74" w:rsidR="00575B54" w:rsidRDefault="00575B54">
            <w:pPr>
              <w:spacing w:after="0" w:line="240" w:lineRule="auto"/>
              <w:jc w:val="both"/>
              <w:rPr>
                <w:rFonts w:ascii="Arial Narrow" w:eastAsia="Arial Narrow" w:hAnsi="Arial Narrow" w:cs="Arial Narrow"/>
                <w:color w:val="000000"/>
              </w:rPr>
            </w:pPr>
          </w:p>
        </w:tc>
        <w:tc>
          <w:tcPr>
            <w:tcW w:w="79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F8A405B" w14:textId="23E4116E" w:rsidR="00575B54" w:rsidRDefault="00A47FA4">
            <w:pP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7.0 Wayne RESA Payments</w:t>
            </w:r>
            <w:r>
              <w:rPr>
                <w:rFonts w:ascii="Arial Narrow" w:eastAsia="Arial Narrow" w:hAnsi="Arial Narrow" w:cs="Arial Narrow"/>
                <w:color w:val="000000"/>
              </w:rPr>
              <w:t> </w:t>
            </w:r>
          </w:p>
        </w:tc>
      </w:tr>
      <w:tr w:rsidR="00A47FA4" w14:paraId="423E127C" w14:textId="77777777" w:rsidTr="00976267">
        <w:trPr>
          <w:trHeight w:val="2496"/>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D485" w14:textId="7EFCCBDC"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7.1</w:t>
            </w:r>
          </w:p>
        </w:tc>
        <w:tc>
          <w:tcPr>
            <w:tcW w:w="7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B5FB" w14:textId="4325A9F0" w:rsidR="00A47FA4" w:rsidRDefault="00A47FA4" w:rsidP="00A47FA4">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Federal funds may be used to pay for all or part of the services under this RFP. These terms and conditions are dictated by the funding agency. Wayne RESA must comply by ensuring that Supplier(s) understand,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Wayne RESA; all references to grantee or recipient are understood to refer to Supplier.</w:t>
            </w:r>
          </w:p>
        </w:tc>
      </w:tr>
    </w:tbl>
    <w:p w14:paraId="0F8A405D" w14:textId="77777777" w:rsidR="00575B54" w:rsidRDefault="00575B54">
      <w:pPr>
        <w:rPr>
          <w:color w:val="0000FF"/>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General Dietary Definitions"/>
      </w:tblPr>
      <w:tblGrid>
        <w:gridCol w:w="1885"/>
        <w:gridCol w:w="7465"/>
      </w:tblGrid>
      <w:tr w:rsidR="00A47FA4" w14:paraId="0F8A405F" w14:textId="77777777" w:rsidTr="00606795">
        <w:trPr>
          <w:trHeight w:val="548"/>
          <w:tblHeader/>
        </w:trPr>
        <w:tc>
          <w:tcPr>
            <w:tcW w:w="1885" w:type="dxa"/>
            <w:shd w:val="clear" w:color="auto" w:fill="F2F2F2"/>
            <w:vAlign w:val="bottom"/>
          </w:tcPr>
          <w:p w14:paraId="32A39A72" w14:textId="32B087BD" w:rsidR="00A47FA4" w:rsidRDefault="00A47FA4">
            <w:pPr>
              <w:jc w:val="center"/>
              <w:rPr>
                <w:rFonts w:ascii="Arial Narrow" w:eastAsia="Arial Narrow" w:hAnsi="Arial Narrow" w:cs="Arial Narrow"/>
                <w:color w:val="000000"/>
              </w:rPr>
            </w:pPr>
          </w:p>
        </w:tc>
        <w:tc>
          <w:tcPr>
            <w:tcW w:w="7465" w:type="dxa"/>
            <w:shd w:val="clear" w:color="auto" w:fill="F2F2F2"/>
            <w:vAlign w:val="bottom"/>
          </w:tcPr>
          <w:p w14:paraId="0F8A405E" w14:textId="39541C60" w:rsidR="00A47FA4" w:rsidRDefault="00606795" w:rsidP="00606795">
            <w:pPr>
              <w:rPr>
                <w:rFonts w:ascii="Arial Narrow" w:eastAsia="Arial Narrow" w:hAnsi="Arial Narrow" w:cs="Arial Narrow"/>
                <w:color w:val="000000"/>
              </w:rPr>
            </w:pPr>
            <w:r>
              <w:rPr>
                <w:rFonts w:ascii="Arial Narrow" w:eastAsia="Arial Narrow" w:hAnsi="Arial Narrow" w:cs="Arial Narrow"/>
                <w:b/>
              </w:rPr>
              <w:t>General Dietary Definitions</w:t>
            </w:r>
          </w:p>
        </w:tc>
      </w:tr>
      <w:tr w:rsidR="00575B54" w14:paraId="0F8A4075" w14:textId="77777777" w:rsidTr="00E07658">
        <w:tc>
          <w:tcPr>
            <w:tcW w:w="1885" w:type="dxa"/>
          </w:tcPr>
          <w:p w14:paraId="0F8A4060" w14:textId="77777777" w:rsidR="00575B54" w:rsidRDefault="00EE1A50">
            <w:pPr>
              <w:rPr>
                <w:rFonts w:ascii="Arial Narrow" w:eastAsia="Arial Narrow" w:hAnsi="Arial Narrow" w:cs="Arial Narrow"/>
                <w:b/>
              </w:rPr>
            </w:pPr>
            <w:r>
              <w:rPr>
                <w:rFonts w:ascii="Arial Narrow" w:eastAsia="Arial Narrow" w:hAnsi="Arial Narrow" w:cs="Arial Narrow"/>
                <w:b/>
                <w:color w:val="000000"/>
              </w:rPr>
              <w:t>Vegetarian</w:t>
            </w:r>
          </w:p>
        </w:tc>
        <w:tc>
          <w:tcPr>
            <w:tcW w:w="7465" w:type="dxa"/>
          </w:tcPr>
          <w:p w14:paraId="0F8A4061" w14:textId="77777777" w:rsidR="00575B54" w:rsidRDefault="00EE1A50">
            <w:pPr>
              <w:numPr>
                <w:ilvl w:val="0"/>
                <w:numId w:val="25"/>
              </w:numPr>
              <w:pBdr>
                <w:top w:val="nil"/>
                <w:left w:val="nil"/>
                <w:bottom w:val="nil"/>
                <w:right w:val="nil"/>
                <w:between w:val="nil"/>
              </w:pBdr>
              <w:shd w:val="clear" w:color="auto" w:fill="FFFFFF"/>
              <w:spacing w:after="0" w:line="240" w:lineRule="auto"/>
              <w:ind w:left="211" w:hanging="211"/>
              <w:jc w:val="both"/>
              <w:rPr>
                <w:rFonts w:ascii="Arial Narrow" w:eastAsia="Arial Narrow" w:hAnsi="Arial Narrow" w:cs="Arial Narrow"/>
                <w:color w:val="444444"/>
              </w:rPr>
            </w:pPr>
            <w:r>
              <w:rPr>
                <w:rFonts w:ascii="Arial Narrow" w:eastAsia="Arial Narrow" w:hAnsi="Arial Narrow" w:cs="Arial Narrow"/>
                <w:color w:val="444444"/>
              </w:rPr>
              <w:t>Eating plan made up of foods that come mostly from plants:</w:t>
            </w:r>
          </w:p>
          <w:p w14:paraId="0F8A4062" w14:textId="77777777" w:rsidR="00575B54" w:rsidRDefault="00EE1A50">
            <w:pPr>
              <w:numPr>
                <w:ilvl w:val="0"/>
                <w:numId w:val="26"/>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Vegetables</w:t>
            </w:r>
          </w:p>
          <w:p w14:paraId="0F8A4063" w14:textId="77777777" w:rsidR="00575B54" w:rsidRDefault="00EE1A50">
            <w:pPr>
              <w:numPr>
                <w:ilvl w:val="0"/>
                <w:numId w:val="26"/>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Fruits</w:t>
            </w:r>
          </w:p>
          <w:p w14:paraId="0F8A4064" w14:textId="77777777" w:rsidR="00575B54" w:rsidRDefault="00EE1A50">
            <w:pPr>
              <w:numPr>
                <w:ilvl w:val="0"/>
                <w:numId w:val="26"/>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Whole grains</w:t>
            </w:r>
          </w:p>
          <w:p w14:paraId="0F8A4065" w14:textId="77777777" w:rsidR="00575B54" w:rsidRDefault="00EE1A50">
            <w:pPr>
              <w:numPr>
                <w:ilvl w:val="0"/>
                <w:numId w:val="26"/>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Legumes</w:t>
            </w:r>
          </w:p>
          <w:p w14:paraId="0F8A4066" w14:textId="77777777" w:rsidR="00575B54" w:rsidRDefault="00EE1A50">
            <w:pPr>
              <w:numPr>
                <w:ilvl w:val="0"/>
                <w:numId w:val="26"/>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Seeds</w:t>
            </w:r>
          </w:p>
          <w:p w14:paraId="0F8A4067" w14:textId="77777777" w:rsidR="00575B54" w:rsidRDefault="00EE1A50">
            <w:pPr>
              <w:numPr>
                <w:ilvl w:val="0"/>
                <w:numId w:val="26"/>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Nuts</w:t>
            </w:r>
          </w:p>
          <w:p w14:paraId="0F8A4068" w14:textId="77777777" w:rsidR="00575B54" w:rsidRDefault="00EE1A50">
            <w:pPr>
              <w:numPr>
                <w:ilvl w:val="0"/>
                <w:numId w:val="23"/>
              </w:numPr>
              <w:pBdr>
                <w:top w:val="nil"/>
                <w:left w:val="nil"/>
                <w:bottom w:val="nil"/>
                <w:right w:val="nil"/>
                <w:between w:val="nil"/>
              </w:pBdr>
              <w:shd w:val="clear" w:color="auto" w:fill="FFFFFF"/>
              <w:spacing w:after="0" w:line="240" w:lineRule="auto"/>
              <w:ind w:hanging="720"/>
              <w:jc w:val="both"/>
              <w:rPr>
                <w:rFonts w:ascii="Arial Narrow" w:eastAsia="Arial Narrow" w:hAnsi="Arial Narrow" w:cs="Arial Narrow"/>
                <w:color w:val="444444"/>
              </w:rPr>
            </w:pPr>
            <w:r>
              <w:rPr>
                <w:rFonts w:ascii="Arial Narrow" w:eastAsia="Arial Narrow" w:hAnsi="Arial Narrow" w:cs="Arial Narrow"/>
                <w:color w:val="444444"/>
              </w:rPr>
              <w:t xml:space="preserve">Foods to avoid: </w:t>
            </w:r>
          </w:p>
          <w:p w14:paraId="0F8A4069" w14:textId="77777777" w:rsidR="00575B54" w:rsidRDefault="00EE1A50">
            <w:pPr>
              <w:numPr>
                <w:ilvl w:val="0"/>
                <w:numId w:val="17"/>
              </w:num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Fowl</w:t>
            </w:r>
          </w:p>
          <w:p w14:paraId="0F8A406A" w14:textId="77777777" w:rsidR="00575B54" w:rsidRDefault="00EE1A50">
            <w:pPr>
              <w:numPr>
                <w:ilvl w:val="0"/>
                <w:numId w:val="17"/>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Seafood</w:t>
            </w:r>
          </w:p>
          <w:p w14:paraId="0F8A406B" w14:textId="77777777" w:rsidR="00575B54" w:rsidRDefault="00EE1A50">
            <w:pPr>
              <w:numPr>
                <w:ilvl w:val="0"/>
                <w:numId w:val="17"/>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Beef</w:t>
            </w:r>
          </w:p>
          <w:p w14:paraId="0F8A406C" w14:textId="77777777" w:rsidR="00575B54" w:rsidRDefault="00EE1A50">
            <w:pPr>
              <w:numPr>
                <w:ilvl w:val="0"/>
                <w:numId w:val="17"/>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Pork</w:t>
            </w:r>
          </w:p>
          <w:p w14:paraId="0F8A406D" w14:textId="77777777" w:rsidR="00575B54" w:rsidRDefault="00EE1A50">
            <w:pPr>
              <w:numPr>
                <w:ilvl w:val="0"/>
                <w:numId w:val="17"/>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Lamb</w:t>
            </w:r>
          </w:p>
          <w:p w14:paraId="0F8A406E" w14:textId="77777777" w:rsidR="00575B54" w:rsidRDefault="00EE1A50">
            <w:pPr>
              <w:numPr>
                <w:ilvl w:val="0"/>
                <w:numId w:val="17"/>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 xml:space="preserve">Gelatin </w:t>
            </w:r>
          </w:p>
          <w:p w14:paraId="0F8A406F" w14:textId="77777777" w:rsidR="00575B54" w:rsidRDefault="00EE1A50">
            <w:pPr>
              <w:numPr>
                <w:ilvl w:val="0"/>
                <w:numId w:val="17"/>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 xml:space="preserve">Other animal meats, such as bison, ostrich, or alligator </w:t>
            </w:r>
          </w:p>
          <w:p w14:paraId="0F8A4070" w14:textId="77777777" w:rsidR="00575B54" w:rsidRDefault="00EE1A50">
            <w:pPr>
              <w:numPr>
                <w:ilvl w:val="0"/>
                <w:numId w:val="17"/>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rPr>
              <w:t xml:space="preserve">Rennin </w:t>
            </w:r>
          </w:p>
          <w:p w14:paraId="0F8A4071" w14:textId="77777777" w:rsidR="00575B54" w:rsidRDefault="00EE1A50">
            <w:pPr>
              <w:numPr>
                <w:ilvl w:val="0"/>
                <w:numId w:val="24"/>
              </w:numPr>
              <w:shd w:val="clear" w:color="auto" w:fill="FFFFFF"/>
              <w:spacing w:after="0" w:line="240" w:lineRule="auto"/>
              <w:ind w:left="211" w:hanging="211"/>
              <w:jc w:val="both"/>
              <w:rPr>
                <w:rFonts w:ascii="Arial Narrow" w:eastAsia="Arial Narrow" w:hAnsi="Arial Narrow" w:cs="Arial Narrow"/>
                <w:color w:val="444444"/>
              </w:rPr>
            </w:pPr>
            <w:r>
              <w:rPr>
                <w:rFonts w:ascii="Arial Narrow" w:eastAsia="Arial Narrow" w:hAnsi="Arial Narrow" w:cs="Arial Narrow"/>
                <w:color w:val="444444"/>
              </w:rPr>
              <w:t>Different vegetarian diets Lacto-vegetarian includes some or all dairy products</w:t>
            </w:r>
          </w:p>
          <w:p w14:paraId="0F8A4072" w14:textId="77777777" w:rsidR="00575B54" w:rsidRDefault="00EE1A50">
            <w:pPr>
              <w:numPr>
                <w:ilvl w:val="0"/>
                <w:numId w:val="18"/>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u w:val="single"/>
              </w:rPr>
              <w:t>Lacto-ovo vegetarian</w:t>
            </w:r>
            <w:r>
              <w:rPr>
                <w:rFonts w:ascii="Arial Narrow" w:eastAsia="Arial Narrow" w:hAnsi="Arial Narrow" w:cs="Arial Narrow"/>
                <w:color w:val="444444"/>
              </w:rPr>
              <w:t xml:space="preserve"> includes dairy products, and eggs</w:t>
            </w:r>
          </w:p>
          <w:p w14:paraId="0F8A4073" w14:textId="77777777" w:rsidR="00575B54" w:rsidRDefault="00EE1A50">
            <w:pPr>
              <w:numPr>
                <w:ilvl w:val="0"/>
                <w:numId w:val="18"/>
              </w:numPr>
              <w:shd w:val="clear" w:color="auto" w:fill="FFFFFF"/>
              <w:spacing w:after="0" w:line="240" w:lineRule="auto"/>
              <w:jc w:val="both"/>
              <w:rPr>
                <w:rFonts w:ascii="Arial Narrow" w:eastAsia="Arial Narrow" w:hAnsi="Arial Narrow" w:cs="Arial Narrow"/>
                <w:color w:val="444444"/>
              </w:rPr>
            </w:pPr>
            <w:r>
              <w:rPr>
                <w:rFonts w:ascii="Arial Narrow" w:eastAsia="Arial Narrow" w:hAnsi="Arial Narrow" w:cs="Arial Narrow"/>
                <w:color w:val="444444"/>
                <w:u w:val="single"/>
              </w:rPr>
              <w:t>Semi- or partial vegetarian</w:t>
            </w:r>
            <w:r>
              <w:rPr>
                <w:rFonts w:ascii="Arial Narrow" w:eastAsia="Arial Narrow" w:hAnsi="Arial Narrow" w:cs="Arial Narrow"/>
                <w:color w:val="444444"/>
              </w:rPr>
              <w:t xml:space="preserve"> includes may include chicken or fish, dairy products, and eggs. It does not include red meat.</w:t>
            </w:r>
          </w:p>
          <w:p w14:paraId="0F8A4074" w14:textId="77777777" w:rsidR="00575B54" w:rsidRDefault="00EE1A50">
            <w:pPr>
              <w:numPr>
                <w:ilvl w:val="0"/>
                <w:numId w:val="18"/>
              </w:num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color w:val="444444"/>
                <w:u w:val="single"/>
              </w:rPr>
              <w:t>Pescatarian</w:t>
            </w:r>
            <w:r>
              <w:rPr>
                <w:rFonts w:ascii="Arial Narrow" w:eastAsia="Arial Narrow" w:hAnsi="Arial Narrow" w:cs="Arial Narrow"/>
                <w:color w:val="444444"/>
              </w:rPr>
              <w:t xml:space="preserve"> includes seafood.</w:t>
            </w:r>
          </w:p>
        </w:tc>
      </w:tr>
      <w:tr w:rsidR="00575B54" w14:paraId="0F8A407D" w14:textId="77777777" w:rsidTr="00E07658">
        <w:tc>
          <w:tcPr>
            <w:tcW w:w="1885" w:type="dxa"/>
          </w:tcPr>
          <w:p w14:paraId="0F8A4076" w14:textId="77777777" w:rsidR="00575B54" w:rsidRDefault="00EE1A50">
            <w:pPr>
              <w:rPr>
                <w:rFonts w:ascii="Arial Narrow" w:eastAsia="Arial Narrow" w:hAnsi="Arial Narrow" w:cs="Arial Narrow"/>
                <w:b/>
                <w:color w:val="000000"/>
              </w:rPr>
            </w:pPr>
            <w:r>
              <w:rPr>
                <w:rFonts w:ascii="Arial Narrow" w:eastAsia="Arial Narrow" w:hAnsi="Arial Narrow" w:cs="Arial Narrow"/>
                <w:b/>
                <w:color w:val="000000"/>
              </w:rPr>
              <w:t>Vegan</w:t>
            </w:r>
          </w:p>
        </w:tc>
        <w:tc>
          <w:tcPr>
            <w:tcW w:w="7465" w:type="dxa"/>
          </w:tcPr>
          <w:p w14:paraId="0F8A4077" w14:textId="77777777" w:rsidR="00575B54" w:rsidRDefault="00EE1A50">
            <w:pPr>
              <w:numPr>
                <w:ilvl w:val="3"/>
                <w:numId w:val="28"/>
              </w:numPr>
              <w:pBdr>
                <w:top w:val="nil"/>
                <w:left w:val="nil"/>
                <w:bottom w:val="nil"/>
                <w:right w:val="nil"/>
                <w:between w:val="nil"/>
              </w:pBdr>
              <w:spacing w:after="0" w:line="240" w:lineRule="auto"/>
              <w:ind w:left="168" w:right="161" w:hanging="180"/>
              <w:jc w:val="both"/>
              <w:rPr>
                <w:rFonts w:ascii="Arial Narrow" w:eastAsia="Arial Narrow" w:hAnsi="Arial Narrow" w:cs="Arial Narrow"/>
                <w:color w:val="000000"/>
              </w:rPr>
            </w:pPr>
            <w:r>
              <w:rPr>
                <w:rFonts w:ascii="Arial Narrow" w:eastAsia="Arial Narrow" w:hAnsi="Arial Narrow" w:cs="Arial Narrow"/>
                <w:color w:val="333333"/>
                <w:highlight w:val="white"/>
              </w:rPr>
              <w:t xml:space="preserve">Eating plan that excludes all foods of animal origin. </w:t>
            </w:r>
          </w:p>
          <w:p w14:paraId="0F8A4078" w14:textId="77777777" w:rsidR="00575B54" w:rsidRDefault="00EE1A50">
            <w:pPr>
              <w:numPr>
                <w:ilvl w:val="3"/>
                <w:numId w:val="28"/>
              </w:numPr>
              <w:pBdr>
                <w:top w:val="nil"/>
                <w:left w:val="nil"/>
                <w:bottom w:val="nil"/>
                <w:right w:val="nil"/>
                <w:between w:val="nil"/>
              </w:pBdr>
              <w:spacing w:after="0" w:line="240" w:lineRule="auto"/>
              <w:ind w:left="168" w:right="161" w:hanging="180"/>
              <w:jc w:val="both"/>
              <w:rPr>
                <w:rFonts w:ascii="Arial Narrow" w:eastAsia="Arial Narrow" w:hAnsi="Arial Narrow" w:cs="Arial Narrow"/>
                <w:color w:val="000000"/>
              </w:rPr>
            </w:pPr>
            <w:r>
              <w:rPr>
                <w:rFonts w:ascii="Arial Narrow" w:eastAsia="Arial Narrow" w:hAnsi="Arial Narrow" w:cs="Arial Narrow"/>
                <w:color w:val="333333"/>
                <w:highlight w:val="white"/>
              </w:rPr>
              <w:t>Foods and drinks that contain the following should be avoided:</w:t>
            </w:r>
          </w:p>
          <w:p w14:paraId="0F8A4079" w14:textId="77777777" w:rsidR="00575B54" w:rsidRDefault="00EE1A50">
            <w:pPr>
              <w:numPr>
                <w:ilvl w:val="3"/>
                <w:numId w:val="21"/>
              </w:numPr>
              <w:pBdr>
                <w:top w:val="nil"/>
                <w:left w:val="nil"/>
                <w:bottom w:val="nil"/>
                <w:right w:val="nil"/>
                <w:between w:val="nil"/>
              </w:pBdr>
              <w:spacing w:after="0" w:line="240" w:lineRule="auto"/>
              <w:ind w:left="691" w:right="161" w:hanging="270"/>
              <w:jc w:val="both"/>
              <w:rPr>
                <w:rFonts w:ascii="Arial Narrow" w:eastAsia="Arial Narrow" w:hAnsi="Arial Narrow" w:cs="Arial Narrow"/>
                <w:color w:val="000000"/>
              </w:rPr>
            </w:pPr>
            <w:r>
              <w:rPr>
                <w:rFonts w:ascii="Arial Narrow" w:eastAsia="Arial Narrow" w:hAnsi="Arial Narrow" w:cs="Arial Narrow"/>
                <w:color w:val="333333"/>
                <w:highlight w:val="white"/>
              </w:rPr>
              <w:t>Dairy products</w:t>
            </w:r>
          </w:p>
          <w:p w14:paraId="0F8A407A" w14:textId="77777777" w:rsidR="00575B54" w:rsidRDefault="00EE1A50">
            <w:pPr>
              <w:numPr>
                <w:ilvl w:val="3"/>
                <w:numId w:val="21"/>
              </w:numPr>
              <w:pBdr>
                <w:top w:val="nil"/>
                <w:left w:val="nil"/>
                <w:bottom w:val="nil"/>
                <w:right w:val="nil"/>
                <w:between w:val="nil"/>
              </w:pBdr>
              <w:spacing w:after="0" w:line="240" w:lineRule="auto"/>
              <w:ind w:left="691" w:right="161" w:hanging="270"/>
              <w:jc w:val="both"/>
              <w:rPr>
                <w:rFonts w:ascii="Arial Narrow" w:eastAsia="Arial Narrow" w:hAnsi="Arial Narrow" w:cs="Arial Narrow"/>
                <w:color w:val="000000"/>
              </w:rPr>
            </w:pPr>
            <w:r>
              <w:rPr>
                <w:rFonts w:ascii="Arial Narrow" w:eastAsia="Arial Narrow" w:hAnsi="Arial Narrow" w:cs="Arial Narrow"/>
                <w:color w:val="333333"/>
                <w:highlight w:val="white"/>
              </w:rPr>
              <w:t>Eggs</w:t>
            </w:r>
          </w:p>
          <w:p w14:paraId="0F8A407B" w14:textId="77777777" w:rsidR="00575B54" w:rsidRDefault="00EE1A50">
            <w:pPr>
              <w:numPr>
                <w:ilvl w:val="3"/>
                <w:numId w:val="21"/>
              </w:numPr>
              <w:pBdr>
                <w:top w:val="nil"/>
                <w:left w:val="nil"/>
                <w:bottom w:val="nil"/>
                <w:right w:val="nil"/>
                <w:between w:val="nil"/>
              </w:pBdr>
              <w:spacing w:after="0" w:line="240" w:lineRule="auto"/>
              <w:ind w:left="691" w:right="161" w:hanging="270"/>
              <w:jc w:val="both"/>
              <w:rPr>
                <w:rFonts w:ascii="Arial Narrow" w:eastAsia="Arial Narrow" w:hAnsi="Arial Narrow" w:cs="Arial Narrow"/>
                <w:color w:val="000000"/>
              </w:rPr>
            </w:pPr>
            <w:r>
              <w:rPr>
                <w:rFonts w:ascii="Arial Narrow" w:eastAsia="Arial Narrow" w:hAnsi="Arial Narrow" w:cs="Arial Narrow"/>
                <w:color w:val="333333"/>
                <w:highlight w:val="white"/>
              </w:rPr>
              <w:t>Honey</w:t>
            </w:r>
          </w:p>
          <w:p w14:paraId="0F8A407C" w14:textId="77777777" w:rsidR="00575B54" w:rsidRDefault="00EE1A50">
            <w:pPr>
              <w:numPr>
                <w:ilvl w:val="3"/>
                <w:numId w:val="21"/>
              </w:numPr>
              <w:pBdr>
                <w:top w:val="nil"/>
                <w:left w:val="nil"/>
                <w:bottom w:val="nil"/>
                <w:right w:val="nil"/>
                <w:between w:val="nil"/>
              </w:pBdr>
              <w:spacing w:after="0" w:line="240" w:lineRule="auto"/>
              <w:ind w:left="691" w:right="161" w:hanging="270"/>
              <w:jc w:val="both"/>
              <w:rPr>
                <w:rFonts w:ascii="Arial Narrow" w:eastAsia="Arial Narrow" w:hAnsi="Arial Narrow" w:cs="Arial Narrow"/>
                <w:color w:val="000000"/>
              </w:rPr>
            </w:pPr>
            <w:r>
              <w:rPr>
                <w:rFonts w:ascii="Arial Narrow" w:eastAsia="Arial Narrow" w:hAnsi="Arial Narrow" w:cs="Arial Narrow"/>
                <w:color w:val="000000"/>
                <w:highlight w:val="white"/>
              </w:rPr>
              <w:t>Byproducts of animal agriculture</w:t>
            </w:r>
            <w:r>
              <w:rPr>
                <w:rFonts w:ascii="Arial Narrow" w:eastAsia="Arial Narrow" w:hAnsi="Arial Narrow" w:cs="Arial Narrow"/>
                <w:color w:val="333333"/>
                <w:highlight w:val="white"/>
              </w:rPr>
              <w:t xml:space="preserve"> (such as lard, </w:t>
            </w:r>
            <w:r>
              <w:rPr>
                <w:rFonts w:ascii="Arial Narrow" w:eastAsia="Arial Narrow" w:hAnsi="Arial Narrow" w:cs="Arial Narrow"/>
                <w:color w:val="000000"/>
                <w:highlight w:val="white"/>
              </w:rPr>
              <w:t>whey</w:t>
            </w:r>
            <w:r>
              <w:rPr>
                <w:rFonts w:ascii="Arial Narrow" w:eastAsia="Arial Narrow" w:hAnsi="Arial Narrow" w:cs="Arial Narrow"/>
                <w:color w:val="333333"/>
                <w:highlight w:val="white"/>
              </w:rPr>
              <w:t>, or </w:t>
            </w:r>
            <w:r>
              <w:rPr>
                <w:rFonts w:ascii="Arial Narrow" w:eastAsia="Arial Narrow" w:hAnsi="Arial Narrow" w:cs="Arial Narrow"/>
                <w:color w:val="000000"/>
                <w:highlight w:val="white"/>
              </w:rPr>
              <w:t>gelatin</w:t>
            </w:r>
            <w:r>
              <w:rPr>
                <w:rFonts w:ascii="Arial Narrow" w:eastAsia="Arial Narrow" w:hAnsi="Arial Narrow" w:cs="Arial Narrow"/>
                <w:color w:val="333333"/>
                <w:highlight w:val="white"/>
              </w:rPr>
              <w:t>)</w:t>
            </w:r>
          </w:p>
        </w:tc>
      </w:tr>
      <w:tr w:rsidR="00575B54" w14:paraId="0F8A4086" w14:textId="77777777" w:rsidTr="00E07658">
        <w:tc>
          <w:tcPr>
            <w:tcW w:w="1885" w:type="dxa"/>
          </w:tcPr>
          <w:p w14:paraId="0F8A407E" w14:textId="77777777" w:rsidR="00575B54" w:rsidRDefault="00EE1A50">
            <w:pPr>
              <w:rPr>
                <w:rFonts w:ascii="Arial Narrow" w:eastAsia="Arial Narrow" w:hAnsi="Arial Narrow" w:cs="Arial Narrow"/>
                <w:b/>
                <w:color w:val="000000"/>
              </w:rPr>
            </w:pPr>
            <w:r>
              <w:rPr>
                <w:rFonts w:ascii="Arial Narrow" w:eastAsia="Arial Narrow" w:hAnsi="Arial Narrow" w:cs="Arial Narrow"/>
                <w:b/>
                <w:color w:val="000000"/>
              </w:rPr>
              <w:t>Gluten Free</w:t>
            </w:r>
          </w:p>
        </w:tc>
        <w:tc>
          <w:tcPr>
            <w:tcW w:w="7465" w:type="dxa"/>
          </w:tcPr>
          <w:p w14:paraId="0F8A407F" w14:textId="77777777" w:rsidR="00575B54" w:rsidRDefault="00EE1A50">
            <w:pPr>
              <w:numPr>
                <w:ilvl w:val="3"/>
                <w:numId w:val="28"/>
              </w:numPr>
              <w:pBdr>
                <w:top w:val="nil"/>
                <w:left w:val="nil"/>
                <w:bottom w:val="nil"/>
                <w:right w:val="nil"/>
                <w:between w:val="nil"/>
              </w:pBdr>
              <w:spacing w:after="0" w:line="240" w:lineRule="auto"/>
              <w:ind w:left="168" w:right="161" w:hanging="180"/>
              <w:jc w:val="both"/>
              <w:rPr>
                <w:rFonts w:ascii="Arial Narrow" w:eastAsia="Arial Narrow" w:hAnsi="Arial Narrow" w:cs="Arial Narrow"/>
                <w:color w:val="000000"/>
              </w:rPr>
            </w:pPr>
            <w:r>
              <w:rPr>
                <w:rFonts w:ascii="Arial Narrow" w:eastAsia="Arial Narrow" w:hAnsi="Arial Narrow" w:cs="Arial Narrow"/>
                <w:color w:val="111111"/>
              </w:rPr>
              <w:t xml:space="preserve">Eating plan that excludes foods containing gluten. </w:t>
            </w:r>
          </w:p>
          <w:p w14:paraId="0F8A4080" w14:textId="77777777" w:rsidR="00575B54" w:rsidRDefault="00EE1A50">
            <w:pPr>
              <w:numPr>
                <w:ilvl w:val="3"/>
                <w:numId w:val="28"/>
              </w:numPr>
              <w:pBdr>
                <w:top w:val="nil"/>
                <w:left w:val="nil"/>
                <w:bottom w:val="nil"/>
                <w:right w:val="nil"/>
                <w:between w:val="nil"/>
              </w:pBdr>
              <w:spacing w:after="0" w:line="240" w:lineRule="auto"/>
              <w:ind w:left="168" w:right="161" w:hanging="180"/>
              <w:jc w:val="both"/>
              <w:rPr>
                <w:rFonts w:ascii="Arial Narrow" w:eastAsia="Arial Narrow" w:hAnsi="Arial Narrow" w:cs="Arial Narrow"/>
                <w:color w:val="000000"/>
              </w:rPr>
            </w:pPr>
            <w:r>
              <w:rPr>
                <w:rFonts w:ascii="Arial Narrow" w:eastAsia="Arial Narrow" w:hAnsi="Arial Narrow" w:cs="Arial Narrow"/>
                <w:color w:val="111111"/>
              </w:rPr>
              <w:t>Food and drinks that contain the following should be avoided:</w:t>
            </w:r>
          </w:p>
          <w:p w14:paraId="0F8A4081" w14:textId="77777777" w:rsidR="00575B54" w:rsidRDefault="00EE1A50">
            <w:pPr>
              <w:numPr>
                <w:ilvl w:val="0"/>
                <w:numId w:val="22"/>
              </w:numPr>
              <w:spacing w:after="0" w:line="240" w:lineRule="auto"/>
              <w:ind w:hanging="329"/>
              <w:jc w:val="both"/>
              <w:rPr>
                <w:rFonts w:ascii="Arial Narrow" w:eastAsia="Arial Narrow" w:hAnsi="Arial Narrow" w:cs="Arial Narrow"/>
                <w:color w:val="111111"/>
              </w:rPr>
            </w:pPr>
            <w:r>
              <w:rPr>
                <w:rFonts w:ascii="Arial Narrow" w:eastAsia="Arial Narrow" w:hAnsi="Arial Narrow" w:cs="Arial Narrow"/>
                <w:color w:val="111111"/>
              </w:rPr>
              <w:t>Wheat</w:t>
            </w:r>
          </w:p>
          <w:p w14:paraId="0F8A4082" w14:textId="77777777" w:rsidR="00575B54" w:rsidRDefault="00EE1A50">
            <w:pPr>
              <w:numPr>
                <w:ilvl w:val="0"/>
                <w:numId w:val="22"/>
              </w:numPr>
              <w:spacing w:after="0" w:line="240" w:lineRule="auto"/>
              <w:ind w:hanging="329"/>
              <w:jc w:val="both"/>
              <w:rPr>
                <w:rFonts w:ascii="Arial Narrow" w:eastAsia="Arial Narrow" w:hAnsi="Arial Narrow" w:cs="Arial Narrow"/>
                <w:color w:val="111111"/>
              </w:rPr>
            </w:pPr>
            <w:r>
              <w:rPr>
                <w:rFonts w:ascii="Arial Narrow" w:eastAsia="Arial Narrow" w:hAnsi="Arial Narrow" w:cs="Arial Narrow"/>
                <w:color w:val="111111"/>
              </w:rPr>
              <w:t>Barley</w:t>
            </w:r>
          </w:p>
          <w:p w14:paraId="0F8A4083" w14:textId="77777777" w:rsidR="00575B54" w:rsidRDefault="00EE1A50">
            <w:pPr>
              <w:numPr>
                <w:ilvl w:val="0"/>
                <w:numId w:val="22"/>
              </w:numPr>
              <w:spacing w:after="0" w:line="240" w:lineRule="auto"/>
              <w:ind w:hanging="329"/>
              <w:jc w:val="both"/>
              <w:rPr>
                <w:rFonts w:ascii="Arial Narrow" w:eastAsia="Arial Narrow" w:hAnsi="Arial Narrow" w:cs="Arial Narrow"/>
                <w:color w:val="111111"/>
              </w:rPr>
            </w:pPr>
            <w:r>
              <w:rPr>
                <w:rFonts w:ascii="Arial Narrow" w:eastAsia="Arial Narrow" w:hAnsi="Arial Narrow" w:cs="Arial Narrow"/>
                <w:color w:val="111111"/>
              </w:rPr>
              <w:t>Rye</w:t>
            </w:r>
          </w:p>
          <w:p w14:paraId="0F8A4084" w14:textId="77777777" w:rsidR="00575B54" w:rsidRDefault="00EE1A50">
            <w:pPr>
              <w:numPr>
                <w:ilvl w:val="0"/>
                <w:numId w:val="22"/>
              </w:numPr>
              <w:spacing w:after="0" w:line="240" w:lineRule="auto"/>
              <w:ind w:hanging="329"/>
              <w:jc w:val="both"/>
              <w:rPr>
                <w:rFonts w:ascii="Arial Narrow" w:eastAsia="Arial Narrow" w:hAnsi="Arial Narrow" w:cs="Arial Narrow"/>
                <w:color w:val="111111"/>
              </w:rPr>
            </w:pPr>
            <w:r>
              <w:rPr>
                <w:rFonts w:ascii="Arial Narrow" w:eastAsia="Arial Narrow" w:hAnsi="Arial Narrow" w:cs="Arial Narrow"/>
                <w:color w:val="111111"/>
              </w:rPr>
              <w:t xml:space="preserve">Triticale </w:t>
            </w:r>
          </w:p>
          <w:p w14:paraId="0F8A4085" w14:textId="77777777" w:rsidR="00575B54" w:rsidRDefault="00EE1A50">
            <w:pPr>
              <w:numPr>
                <w:ilvl w:val="0"/>
                <w:numId w:val="22"/>
              </w:numPr>
              <w:spacing w:after="0" w:line="240" w:lineRule="auto"/>
              <w:ind w:hanging="329"/>
              <w:jc w:val="both"/>
              <w:rPr>
                <w:rFonts w:ascii="Arial Narrow" w:eastAsia="Arial Narrow" w:hAnsi="Arial Narrow" w:cs="Arial Narrow"/>
                <w:color w:val="111111"/>
              </w:rPr>
            </w:pPr>
            <w:r>
              <w:rPr>
                <w:rFonts w:ascii="Arial Narrow" w:eastAsia="Arial Narrow" w:hAnsi="Arial Narrow" w:cs="Arial Narrow"/>
                <w:color w:val="111111"/>
              </w:rPr>
              <w:t>Oats</w:t>
            </w:r>
          </w:p>
        </w:tc>
      </w:tr>
      <w:tr w:rsidR="00575B54" w14:paraId="0F8A4091" w14:textId="77777777" w:rsidTr="00E07658">
        <w:trPr>
          <w:trHeight w:val="3203"/>
        </w:trPr>
        <w:tc>
          <w:tcPr>
            <w:tcW w:w="1885" w:type="dxa"/>
          </w:tcPr>
          <w:p w14:paraId="0F8A4087" w14:textId="77777777" w:rsidR="00575B54" w:rsidRDefault="00EE1A50">
            <w:pPr>
              <w:rPr>
                <w:rFonts w:ascii="Arial Narrow" w:eastAsia="Arial Narrow" w:hAnsi="Arial Narrow" w:cs="Arial Narrow"/>
                <w:b/>
                <w:highlight w:val="yellow"/>
              </w:rPr>
            </w:pPr>
            <w:r>
              <w:rPr>
                <w:rFonts w:ascii="Arial Narrow" w:eastAsia="Arial Narrow" w:hAnsi="Arial Narrow" w:cs="Arial Narrow"/>
                <w:b/>
              </w:rPr>
              <w:lastRenderedPageBreak/>
              <w:t>Halal</w:t>
            </w:r>
          </w:p>
        </w:tc>
        <w:tc>
          <w:tcPr>
            <w:tcW w:w="7465" w:type="dxa"/>
          </w:tcPr>
          <w:p w14:paraId="0F8A4088" w14:textId="77777777" w:rsidR="00575B54" w:rsidRDefault="00EE1A50">
            <w:pPr>
              <w:numPr>
                <w:ilvl w:val="3"/>
                <w:numId w:val="28"/>
              </w:numPr>
              <w:pBdr>
                <w:top w:val="nil"/>
                <w:left w:val="nil"/>
                <w:bottom w:val="nil"/>
                <w:right w:val="nil"/>
                <w:between w:val="nil"/>
              </w:pBdr>
              <w:spacing w:after="0" w:line="240" w:lineRule="auto"/>
              <w:ind w:left="168" w:right="161" w:hanging="180"/>
              <w:jc w:val="both"/>
              <w:rPr>
                <w:rFonts w:ascii="Arial Narrow" w:eastAsia="Arial Narrow" w:hAnsi="Arial Narrow" w:cs="Arial Narrow"/>
                <w:color w:val="000000"/>
              </w:rPr>
            </w:pPr>
            <w:r>
              <w:rPr>
                <w:rFonts w:ascii="Arial Narrow" w:eastAsia="Arial Narrow" w:hAnsi="Arial Narrow" w:cs="Arial Narrow"/>
                <w:color w:val="000000"/>
              </w:rPr>
              <w:t>Free of, and not made of, or containing any part or substance taken or extracted from animal forbidden to be consumed by Muslims, according to Islamic laws</w:t>
            </w:r>
          </w:p>
          <w:p w14:paraId="0F8A4089" w14:textId="77777777" w:rsidR="00575B54" w:rsidRDefault="00EE1A50">
            <w:pPr>
              <w:numPr>
                <w:ilvl w:val="3"/>
                <w:numId w:val="28"/>
              </w:numPr>
              <w:pBdr>
                <w:top w:val="nil"/>
                <w:left w:val="nil"/>
                <w:bottom w:val="nil"/>
                <w:right w:val="nil"/>
                <w:between w:val="nil"/>
              </w:pBdr>
              <w:spacing w:after="0" w:line="240" w:lineRule="auto"/>
              <w:ind w:left="168" w:right="161" w:hanging="180"/>
              <w:jc w:val="both"/>
              <w:rPr>
                <w:rFonts w:ascii="Arial Narrow" w:eastAsia="Arial Narrow" w:hAnsi="Arial Narrow" w:cs="Arial Narrow"/>
                <w:color w:val="000000"/>
              </w:rPr>
            </w:pPr>
            <w:r>
              <w:rPr>
                <w:rFonts w:ascii="Arial Narrow" w:eastAsia="Arial Narrow" w:hAnsi="Arial Narrow" w:cs="Arial Narrow"/>
                <w:color w:val="000000"/>
              </w:rPr>
              <w:t xml:space="preserve">During preparation, processing or storage, it should not come into contact or be in close proximity with any restricted foods </w:t>
            </w:r>
          </w:p>
          <w:p w14:paraId="0F8A408A" w14:textId="77777777" w:rsidR="00575B54" w:rsidRDefault="00EE1A50">
            <w:pPr>
              <w:numPr>
                <w:ilvl w:val="3"/>
                <w:numId w:val="28"/>
              </w:numPr>
              <w:pBdr>
                <w:top w:val="nil"/>
                <w:left w:val="nil"/>
                <w:bottom w:val="nil"/>
                <w:right w:val="nil"/>
                <w:between w:val="nil"/>
              </w:pBdr>
              <w:spacing w:after="0" w:line="240" w:lineRule="auto"/>
              <w:ind w:left="168" w:right="161" w:hanging="180"/>
              <w:jc w:val="both"/>
              <w:rPr>
                <w:rFonts w:ascii="Arial Narrow" w:eastAsia="Arial Narrow" w:hAnsi="Arial Narrow" w:cs="Arial Narrow"/>
                <w:color w:val="000000"/>
              </w:rPr>
            </w:pPr>
            <w:r>
              <w:rPr>
                <w:rFonts w:ascii="Arial Narrow" w:eastAsia="Arial Narrow" w:hAnsi="Arial Narrow" w:cs="Arial Narrow"/>
                <w:color w:val="000000"/>
              </w:rPr>
              <w:t>Foods to avoid:</w:t>
            </w:r>
          </w:p>
          <w:p w14:paraId="0F8A408B" w14:textId="77777777" w:rsidR="00575B54" w:rsidRDefault="00EE1A50">
            <w:pPr>
              <w:numPr>
                <w:ilvl w:val="0"/>
                <w:numId w:val="19"/>
              </w:numPr>
              <w:pBdr>
                <w:top w:val="nil"/>
                <w:left w:val="nil"/>
                <w:bottom w:val="nil"/>
                <w:right w:val="nil"/>
                <w:between w:val="nil"/>
              </w:pBdr>
              <w:spacing w:after="0" w:line="240" w:lineRule="auto"/>
              <w:ind w:left="676" w:right="161" w:hanging="285"/>
              <w:jc w:val="both"/>
              <w:rPr>
                <w:rFonts w:ascii="Arial Narrow" w:eastAsia="Arial Narrow" w:hAnsi="Arial Narrow" w:cs="Arial Narrow"/>
                <w:color w:val="000000"/>
                <w:highlight w:val="white"/>
              </w:rPr>
            </w:pPr>
            <w:r>
              <w:rPr>
                <w:rFonts w:ascii="Arial Narrow" w:eastAsia="Arial Narrow" w:hAnsi="Arial Narrow" w:cs="Arial Narrow"/>
                <w:highlight w:val="white"/>
              </w:rPr>
              <w:t>P</w:t>
            </w:r>
            <w:r>
              <w:rPr>
                <w:rFonts w:ascii="Arial Narrow" w:eastAsia="Arial Narrow" w:hAnsi="Arial Narrow" w:cs="Arial Narrow"/>
                <w:color w:val="000000"/>
                <w:highlight w:val="white"/>
              </w:rPr>
              <w:t>ork or pork by-products</w:t>
            </w:r>
          </w:p>
          <w:p w14:paraId="0F8A408C" w14:textId="77777777" w:rsidR="00575B54" w:rsidRDefault="00EE1A50">
            <w:pPr>
              <w:numPr>
                <w:ilvl w:val="0"/>
                <w:numId w:val="19"/>
              </w:numPr>
              <w:pBdr>
                <w:top w:val="nil"/>
                <w:left w:val="nil"/>
                <w:bottom w:val="nil"/>
                <w:right w:val="nil"/>
                <w:between w:val="nil"/>
              </w:pBdr>
              <w:spacing w:after="0" w:line="240" w:lineRule="auto"/>
              <w:ind w:left="676" w:right="161" w:hanging="285"/>
              <w:jc w:val="both"/>
              <w:rPr>
                <w:rFonts w:ascii="Arial Narrow" w:eastAsia="Arial Narrow" w:hAnsi="Arial Narrow" w:cs="Arial Narrow"/>
                <w:color w:val="000000"/>
                <w:highlight w:val="white"/>
              </w:rPr>
            </w:pPr>
            <w:r>
              <w:rPr>
                <w:rFonts w:ascii="Arial Narrow" w:eastAsia="Arial Narrow" w:hAnsi="Arial Narrow" w:cs="Arial Narrow"/>
                <w:highlight w:val="white"/>
              </w:rPr>
              <w:t>A</w:t>
            </w:r>
            <w:r>
              <w:rPr>
                <w:rFonts w:ascii="Arial Narrow" w:eastAsia="Arial Narrow" w:hAnsi="Arial Narrow" w:cs="Arial Narrow"/>
                <w:color w:val="000000"/>
                <w:highlight w:val="white"/>
              </w:rPr>
              <w:t>nimals that were dead prior to slaughtering, animals not slaughtered properly or not slaughtered in the name of Allah.</w:t>
            </w:r>
          </w:p>
          <w:p w14:paraId="0F8A408D" w14:textId="77777777" w:rsidR="00575B54" w:rsidRDefault="00EE1A50">
            <w:pPr>
              <w:numPr>
                <w:ilvl w:val="0"/>
                <w:numId w:val="19"/>
              </w:numPr>
              <w:pBdr>
                <w:top w:val="nil"/>
                <w:left w:val="nil"/>
                <w:bottom w:val="nil"/>
                <w:right w:val="nil"/>
                <w:between w:val="nil"/>
              </w:pBdr>
              <w:spacing w:after="0" w:line="240" w:lineRule="auto"/>
              <w:ind w:left="676" w:right="161" w:hanging="285"/>
              <w:jc w:val="both"/>
              <w:rPr>
                <w:rFonts w:ascii="Arial Narrow" w:eastAsia="Arial Narrow" w:hAnsi="Arial Narrow" w:cs="Arial Narrow"/>
                <w:color w:val="000000"/>
                <w:highlight w:val="white"/>
              </w:rPr>
            </w:pPr>
            <w:r>
              <w:rPr>
                <w:rFonts w:ascii="Arial Narrow" w:eastAsia="Arial Narrow" w:hAnsi="Arial Narrow" w:cs="Arial Narrow"/>
                <w:highlight w:val="white"/>
              </w:rPr>
              <w:t>C</w:t>
            </w:r>
            <w:r>
              <w:rPr>
                <w:rFonts w:ascii="Arial Narrow" w:eastAsia="Arial Narrow" w:hAnsi="Arial Narrow" w:cs="Arial Narrow"/>
                <w:color w:val="000000"/>
                <w:highlight w:val="white"/>
              </w:rPr>
              <w:t>arnivorous animals</w:t>
            </w:r>
          </w:p>
          <w:p w14:paraId="0F8A408E" w14:textId="77777777" w:rsidR="00575B54" w:rsidRDefault="00EE1A50">
            <w:pPr>
              <w:numPr>
                <w:ilvl w:val="0"/>
                <w:numId w:val="19"/>
              </w:numPr>
              <w:pBdr>
                <w:top w:val="nil"/>
                <w:left w:val="nil"/>
                <w:bottom w:val="nil"/>
                <w:right w:val="nil"/>
                <w:between w:val="nil"/>
              </w:pBdr>
              <w:spacing w:after="0" w:line="240" w:lineRule="auto"/>
              <w:ind w:left="676" w:right="161" w:hanging="285"/>
              <w:jc w:val="both"/>
              <w:rPr>
                <w:rFonts w:ascii="Arial Narrow" w:eastAsia="Arial Narrow" w:hAnsi="Arial Narrow" w:cs="Arial Narrow"/>
                <w:color w:val="000000"/>
                <w:highlight w:val="white"/>
              </w:rPr>
            </w:pPr>
            <w:r>
              <w:rPr>
                <w:rFonts w:ascii="Arial Narrow" w:eastAsia="Arial Narrow" w:hAnsi="Arial Narrow" w:cs="Arial Narrow"/>
                <w:highlight w:val="white"/>
              </w:rPr>
              <w:t>Bi</w:t>
            </w:r>
            <w:r>
              <w:rPr>
                <w:rFonts w:ascii="Arial Narrow" w:eastAsia="Arial Narrow" w:hAnsi="Arial Narrow" w:cs="Arial Narrow"/>
                <w:color w:val="000000"/>
                <w:highlight w:val="white"/>
              </w:rPr>
              <w:t>rds of prey</w:t>
            </w:r>
          </w:p>
          <w:p w14:paraId="0F8A408F" w14:textId="77777777" w:rsidR="00575B54" w:rsidRDefault="00EE1A50">
            <w:pPr>
              <w:numPr>
                <w:ilvl w:val="0"/>
                <w:numId w:val="19"/>
              </w:numPr>
              <w:pBdr>
                <w:top w:val="nil"/>
                <w:left w:val="nil"/>
                <w:bottom w:val="nil"/>
                <w:right w:val="nil"/>
                <w:between w:val="nil"/>
              </w:pBdr>
              <w:spacing w:after="0" w:line="240" w:lineRule="auto"/>
              <w:ind w:left="676" w:right="161" w:hanging="285"/>
              <w:jc w:val="both"/>
              <w:rPr>
                <w:rFonts w:ascii="Arial Narrow" w:eastAsia="Arial Narrow" w:hAnsi="Arial Narrow" w:cs="Arial Narrow"/>
                <w:color w:val="000000"/>
                <w:highlight w:val="white"/>
              </w:rPr>
            </w:pPr>
            <w:r>
              <w:rPr>
                <w:rFonts w:ascii="Arial Narrow" w:eastAsia="Arial Narrow" w:hAnsi="Arial Narrow" w:cs="Arial Narrow"/>
                <w:highlight w:val="white"/>
              </w:rPr>
              <w:t>L</w:t>
            </w:r>
            <w:r>
              <w:rPr>
                <w:rFonts w:ascii="Arial Narrow" w:eastAsia="Arial Narrow" w:hAnsi="Arial Narrow" w:cs="Arial Narrow"/>
                <w:color w:val="000000"/>
                <w:highlight w:val="white"/>
              </w:rPr>
              <w:t>and animals without external ears</w:t>
            </w:r>
          </w:p>
          <w:p w14:paraId="0F8A4090" w14:textId="77777777" w:rsidR="00575B54" w:rsidRDefault="00EE1A50">
            <w:pPr>
              <w:numPr>
                <w:ilvl w:val="0"/>
                <w:numId w:val="19"/>
              </w:numPr>
              <w:pBdr>
                <w:top w:val="nil"/>
                <w:left w:val="nil"/>
                <w:bottom w:val="nil"/>
                <w:right w:val="nil"/>
                <w:between w:val="nil"/>
              </w:pBdr>
              <w:spacing w:after="0" w:line="240" w:lineRule="auto"/>
              <w:ind w:left="676" w:right="161" w:hanging="285"/>
              <w:jc w:val="both"/>
              <w:rPr>
                <w:rFonts w:ascii="Arial Narrow" w:eastAsia="Arial Narrow" w:hAnsi="Arial Narrow" w:cs="Arial Narrow"/>
                <w:color w:val="000000"/>
              </w:rPr>
            </w:pPr>
            <w:r>
              <w:rPr>
                <w:rFonts w:ascii="Arial Narrow" w:eastAsia="Arial Narrow" w:hAnsi="Arial Narrow" w:cs="Arial Narrow"/>
                <w:highlight w:val="white"/>
              </w:rPr>
              <w:t>B</w:t>
            </w:r>
            <w:r>
              <w:rPr>
                <w:rFonts w:ascii="Arial Narrow" w:eastAsia="Arial Narrow" w:hAnsi="Arial Narrow" w:cs="Arial Narrow"/>
                <w:color w:val="000000"/>
                <w:highlight w:val="white"/>
              </w:rPr>
              <w:t>lood and blood by-products as well as alcohol.</w:t>
            </w:r>
          </w:p>
        </w:tc>
      </w:tr>
      <w:tr w:rsidR="00575B54" w14:paraId="0F8A409C" w14:textId="77777777" w:rsidTr="00E07658">
        <w:tc>
          <w:tcPr>
            <w:tcW w:w="1885" w:type="dxa"/>
          </w:tcPr>
          <w:p w14:paraId="0F8A4092" w14:textId="77777777" w:rsidR="00575B54" w:rsidRDefault="00EE1A50">
            <w:pPr>
              <w:rPr>
                <w:rFonts w:ascii="Arial Narrow" w:eastAsia="Arial Narrow" w:hAnsi="Arial Narrow" w:cs="Arial Narrow"/>
                <w:b/>
                <w:highlight w:val="yellow"/>
              </w:rPr>
            </w:pPr>
            <w:r>
              <w:rPr>
                <w:rFonts w:ascii="Arial Narrow" w:eastAsia="Arial Narrow" w:hAnsi="Arial Narrow" w:cs="Arial Narrow"/>
                <w:b/>
              </w:rPr>
              <w:t>Kosher</w:t>
            </w:r>
          </w:p>
        </w:tc>
        <w:tc>
          <w:tcPr>
            <w:tcW w:w="7465" w:type="dxa"/>
          </w:tcPr>
          <w:p w14:paraId="0F8A4093" w14:textId="77777777" w:rsidR="00575B54" w:rsidRDefault="00EE1A50">
            <w:pPr>
              <w:tabs>
                <w:tab w:val="left" w:pos="4308"/>
              </w:tabs>
              <w:ind w:right="161"/>
              <w:jc w:val="both"/>
              <w:rPr>
                <w:rFonts w:ascii="Arial Narrow" w:eastAsia="Arial Narrow" w:hAnsi="Arial Narrow" w:cs="Arial Narrow"/>
                <w:color w:val="000000"/>
              </w:rPr>
            </w:pPr>
            <w:r>
              <w:rPr>
                <w:rFonts w:ascii="Arial Narrow" w:eastAsia="Arial Narrow" w:hAnsi="Arial Narrow" w:cs="Arial Narrow"/>
                <w:color w:val="000000"/>
                <w:highlight w:val="white"/>
              </w:rPr>
              <w:t>The provision and preparation of food items according to the laws of the Torah. Prohibits any pain to animals; and the slaughtering process is conducted by a ritual slaughterer and treated in a manner that unconsciousness and death occur almost instantaneously.</w:t>
            </w:r>
            <w:r>
              <w:rPr>
                <w:rFonts w:ascii="Arial Narrow" w:eastAsia="Arial Narrow" w:hAnsi="Arial Narrow" w:cs="Arial Narrow"/>
                <w:color w:val="333365"/>
                <w:highlight w:val="white"/>
              </w:rPr>
              <w:t xml:space="preserve"> </w:t>
            </w:r>
            <w:r>
              <w:rPr>
                <w:rFonts w:ascii="Arial Narrow" w:eastAsia="Arial Narrow" w:hAnsi="Arial Narrow" w:cs="Arial Narrow"/>
                <w:color w:val="000000"/>
              </w:rPr>
              <w:t>Examples of kosher foods:</w:t>
            </w:r>
          </w:p>
          <w:p w14:paraId="0F8A4094" w14:textId="77777777" w:rsidR="00575B54" w:rsidRDefault="00EE1A50">
            <w:pPr>
              <w:numPr>
                <w:ilvl w:val="0"/>
                <w:numId w:val="29"/>
              </w:numPr>
              <w:pBdr>
                <w:top w:val="nil"/>
                <w:left w:val="nil"/>
                <w:bottom w:val="nil"/>
                <w:right w:val="nil"/>
                <w:between w:val="nil"/>
              </w:pBdr>
              <w:spacing w:after="0" w:line="240" w:lineRule="auto"/>
              <w:ind w:left="348" w:right="161" w:hanging="270"/>
              <w:jc w:val="both"/>
              <w:rPr>
                <w:rFonts w:ascii="Arial Narrow" w:eastAsia="Arial Narrow" w:hAnsi="Arial Narrow" w:cs="Arial Narrow"/>
                <w:color w:val="000000"/>
              </w:rPr>
            </w:pPr>
            <w:r>
              <w:rPr>
                <w:rFonts w:ascii="Arial Narrow" w:eastAsia="Arial Narrow" w:hAnsi="Arial Narrow" w:cs="Arial Narrow"/>
                <w:color w:val="000000"/>
                <w:u w:val="single"/>
              </w:rPr>
              <w:t>Meat</w:t>
            </w:r>
            <w:r>
              <w:rPr>
                <w:rFonts w:ascii="Arial Narrow" w:eastAsia="Arial Narrow" w:hAnsi="Arial Narrow" w:cs="Arial Narrow"/>
                <w:color w:val="000000"/>
              </w:rPr>
              <w:t xml:space="preserve">: </w:t>
            </w:r>
            <w:r>
              <w:rPr>
                <w:rFonts w:ascii="Arial Narrow" w:eastAsia="Arial Narrow" w:hAnsi="Arial Narrow" w:cs="Arial Narrow"/>
                <w:color w:val="000000"/>
                <w:highlight w:val="white"/>
              </w:rPr>
              <w:t>Bulls, cows, sheep, lambs, goats, veal, and springbok</w:t>
            </w:r>
            <w:r>
              <w:rPr>
                <w:rFonts w:ascii="Arial Narrow" w:eastAsia="Arial Narrow" w:hAnsi="Arial Narrow" w:cs="Arial Narrow"/>
                <w:color w:val="000000"/>
              </w:rPr>
              <w:t xml:space="preserve"> </w:t>
            </w:r>
          </w:p>
          <w:p w14:paraId="0F8A4095" w14:textId="77777777" w:rsidR="00575B54" w:rsidRDefault="00EE1A50">
            <w:pPr>
              <w:numPr>
                <w:ilvl w:val="0"/>
                <w:numId w:val="29"/>
              </w:numPr>
              <w:pBdr>
                <w:top w:val="nil"/>
                <w:left w:val="nil"/>
                <w:bottom w:val="nil"/>
                <w:right w:val="nil"/>
                <w:between w:val="nil"/>
              </w:pBdr>
              <w:spacing w:after="0" w:line="240" w:lineRule="auto"/>
              <w:ind w:left="348" w:right="161" w:hanging="270"/>
              <w:jc w:val="both"/>
              <w:rPr>
                <w:rFonts w:ascii="Arial Narrow" w:eastAsia="Arial Narrow" w:hAnsi="Arial Narrow" w:cs="Arial Narrow"/>
                <w:color w:val="000000"/>
              </w:rPr>
            </w:pPr>
            <w:r>
              <w:rPr>
                <w:rFonts w:ascii="Arial Narrow" w:eastAsia="Arial Narrow" w:hAnsi="Arial Narrow" w:cs="Arial Narrow"/>
                <w:color w:val="000000"/>
                <w:u w:val="single"/>
              </w:rPr>
              <w:t>Fowl/Poultry</w:t>
            </w:r>
            <w:r>
              <w:rPr>
                <w:rFonts w:ascii="Arial Narrow" w:eastAsia="Arial Narrow" w:hAnsi="Arial Narrow" w:cs="Arial Narrow"/>
                <w:color w:val="000000"/>
              </w:rPr>
              <w:t xml:space="preserve">: Goose, duck, chicken, and turkey </w:t>
            </w:r>
          </w:p>
          <w:p w14:paraId="0F8A4096" w14:textId="77777777" w:rsidR="00575B54" w:rsidRDefault="00EE1A50">
            <w:pPr>
              <w:numPr>
                <w:ilvl w:val="0"/>
                <w:numId w:val="29"/>
              </w:numPr>
              <w:pBdr>
                <w:top w:val="nil"/>
                <w:left w:val="nil"/>
                <w:bottom w:val="nil"/>
                <w:right w:val="nil"/>
                <w:between w:val="nil"/>
              </w:pBdr>
              <w:spacing w:after="0" w:line="240" w:lineRule="auto"/>
              <w:ind w:left="348" w:right="161" w:hanging="270"/>
              <w:jc w:val="both"/>
              <w:rPr>
                <w:rFonts w:ascii="Arial Narrow" w:eastAsia="Arial Narrow" w:hAnsi="Arial Narrow" w:cs="Arial Narrow"/>
                <w:color w:val="000000"/>
              </w:rPr>
            </w:pPr>
            <w:r>
              <w:rPr>
                <w:rFonts w:ascii="Arial Narrow" w:eastAsia="Arial Narrow" w:hAnsi="Arial Narrow" w:cs="Arial Narrow"/>
                <w:color w:val="000000"/>
                <w:u w:val="single"/>
              </w:rPr>
              <w:t>Dairy Products and their derivatives</w:t>
            </w:r>
            <w:r>
              <w:rPr>
                <w:rFonts w:ascii="Arial Narrow" w:eastAsia="Arial Narrow" w:hAnsi="Arial Narrow" w:cs="Arial Narrow"/>
                <w:color w:val="000000"/>
              </w:rPr>
              <w:t>:  Milk products must come from kosher animals and may not contain non-kosher additives</w:t>
            </w:r>
            <w:r>
              <w:rPr>
                <w:rFonts w:ascii="Arial Narrow" w:eastAsia="Arial Narrow" w:hAnsi="Arial Narrow" w:cs="Arial Narrow"/>
              </w:rPr>
              <w:t>.</w:t>
            </w:r>
          </w:p>
          <w:p w14:paraId="0F8A4097" w14:textId="77777777" w:rsidR="00575B54" w:rsidRDefault="00EE1A50">
            <w:pPr>
              <w:numPr>
                <w:ilvl w:val="0"/>
                <w:numId w:val="29"/>
              </w:numPr>
              <w:pBdr>
                <w:top w:val="nil"/>
                <w:left w:val="nil"/>
                <w:bottom w:val="nil"/>
                <w:right w:val="nil"/>
                <w:between w:val="nil"/>
              </w:pBdr>
              <w:spacing w:after="0" w:line="240" w:lineRule="auto"/>
              <w:ind w:left="348" w:right="161" w:hanging="270"/>
              <w:jc w:val="both"/>
              <w:rPr>
                <w:rFonts w:ascii="Arial Narrow" w:eastAsia="Arial Narrow" w:hAnsi="Arial Narrow" w:cs="Arial Narrow"/>
                <w:color w:val="000000"/>
              </w:rPr>
            </w:pPr>
            <w:r>
              <w:rPr>
                <w:rFonts w:ascii="Arial Narrow" w:eastAsia="Arial Narrow" w:hAnsi="Arial Narrow" w:cs="Arial Narrow"/>
                <w:color w:val="000000"/>
              </w:rPr>
              <w:t>Combining meat and milk are prohibited.</w:t>
            </w:r>
          </w:p>
          <w:p w14:paraId="0F8A4098" w14:textId="77777777" w:rsidR="00575B54" w:rsidRDefault="00EE1A50">
            <w:pPr>
              <w:numPr>
                <w:ilvl w:val="0"/>
                <w:numId w:val="29"/>
              </w:numPr>
              <w:pBdr>
                <w:top w:val="nil"/>
                <w:left w:val="nil"/>
                <w:bottom w:val="nil"/>
                <w:right w:val="nil"/>
                <w:between w:val="nil"/>
              </w:pBdr>
              <w:spacing w:after="0" w:line="240" w:lineRule="auto"/>
              <w:ind w:left="348" w:right="161" w:hanging="270"/>
              <w:jc w:val="both"/>
              <w:rPr>
                <w:rFonts w:ascii="Arial Narrow" w:eastAsia="Arial Narrow" w:hAnsi="Arial Narrow" w:cs="Arial Narrow"/>
                <w:color w:val="000000"/>
              </w:rPr>
            </w:pPr>
            <w:r>
              <w:rPr>
                <w:rFonts w:ascii="Arial Narrow" w:eastAsia="Arial Narrow" w:hAnsi="Arial Narrow" w:cs="Arial Narrow"/>
                <w:color w:val="000000"/>
                <w:u w:val="single"/>
              </w:rPr>
              <w:t>Eggs</w:t>
            </w:r>
            <w:r>
              <w:rPr>
                <w:rFonts w:ascii="Arial Narrow" w:eastAsia="Arial Narrow" w:hAnsi="Arial Narrow" w:cs="Arial Narrow"/>
                <w:color w:val="000000"/>
              </w:rPr>
              <w:t>: eggs of kosher birds are permitted as long as they do not contain blood.</w:t>
            </w:r>
          </w:p>
          <w:p w14:paraId="0F8A4099" w14:textId="77777777" w:rsidR="00575B54" w:rsidRDefault="00EE1A50">
            <w:pPr>
              <w:numPr>
                <w:ilvl w:val="0"/>
                <w:numId w:val="29"/>
              </w:numPr>
              <w:pBdr>
                <w:top w:val="nil"/>
                <w:left w:val="nil"/>
                <w:bottom w:val="nil"/>
                <w:right w:val="nil"/>
                <w:between w:val="nil"/>
              </w:pBdr>
              <w:spacing w:after="0" w:line="240" w:lineRule="auto"/>
              <w:ind w:left="348" w:right="161" w:hanging="270"/>
              <w:jc w:val="both"/>
              <w:rPr>
                <w:rFonts w:ascii="Arial Narrow" w:eastAsia="Arial Narrow" w:hAnsi="Arial Narrow" w:cs="Arial Narrow"/>
                <w:color w:val="000000"/>
              </w:rPr>
            </w:pPr>
            <w:r>
              <w:rPr>
                <w:rFonts w:ascii="Arial Narrow" w:eastAsia="Arial Narrow" w:hAnsi="Arial Narrow" w:cs="Arial Narrow"/>
                <w:color w:val="000000"/>
                <w:u w:val="single"/>
              </w:rPr>
              <w:t>Fish</w:t>
            </w:r>
            <w:r>
              <w:rPr>
                <w:rFonts w:ascii="Arial Narrow" w:eastAsia="Arial Narrow" w:hAnsi="Arial Narrow" w:cs="Arial Narrow"/>
                <w:color w:val="000000"/>
              </w:rPr>
              <w:t>: only fish with fins and scales. Shellfish are forbidden.</w:t>
            </w:r>
          </w:p>
          <w:p w14:paraId="0F8A409A" w14:textId="77777777" w:rsidR="00575B54" w:rsidRDefault="00EE1A50">
            <w:pPr>
              <w:numPr>
                <w:ilvl w:val="0"/>
                <w:numId w:val="29"/>
              </w:numPr>
              <w:pBdr>
                <w:top w:val="nil"/>
                <w:left w:val="nil"/>
                <w:bottom w:val="nil"/>
                <w:right w:val="nil"/>
                <w:between w:val="nil"/>
              </w:pBdr>
              <w:spacing w:after="0" w:line="240" w:lineRule="auto"/>
              <w:ind w:left="348" w:right="161" w:hanging="270"/>
              <w:jc w:val="both"/>
              <w:rPr>
                <w:rFonts w:ascii="Arial Narrow" w:eastAsia="Arial Narrow" w:hAnsi="Arial Narrow" w:cs="Arial Narrow"/>
                <w:color w:val="000000"/>
              </w:rPr>
            </w:pPr>
            <w:r>
              <w:rPr>
                <w:rFonts w:ascii="Arial Narrow" w:eastAsia="Arial Narrow" w:hAnsi="Arial Narrow" w:cs="Arial Narrow"/>
                <w:color w:val="000000"/>
                <w:u w:val="single"/>
              </w:rPr>
              <w:t>Fruits, vegetables, cereals</w:t>
            </w:r>
            <w:r>
              <w:rPr>
                <w:rFonts w:ascii="Arial Narrow" w:eastAsia="Arial Narrow" w:hAnsi="Arial Narrow" w:cs="Arial Narrow"/>
                <w:color w:val="000000"/>
              </w:rPr>
              <w:t>: All products that grow in the soil or on plants, bushes, or trees are considered kosher</w:t>
            </w:r>
          </w:p>
          <w:p w14:paraId="0F8A409B" w14:textId="77777777" w:rsidR="00575B54" w:rsidRDefault="00EE1A50">
            <w:pPr>
              <w:numPr>
                <w:ilvl w:val="0"/>
                <w:numId w:val="29"/>
              </w:numPr>
              <w:pBdr>
                <w:top w:val="nil"/>
                <w:left w:val="nil"/>
                <w:bottom w:val="nil"/>
                <w:right w:val="nil"/>
                <w:between w:val="nil"/>
              </w:pBdr>
              <w:spacing w:after="0" w:line="240" w:lineRule="auto"/>
              <w:ind w:left="348" w:right="161" w:hanging="270"/>
              <w:jc w:val="both"/>
              <w:rPr>
                <w:rFonts w:ascii="Arial Narrow" w:eastAsia="Arial Narrow" w:hAnsi="Arial Narrow" w:cs="Arial Narrow"/>
                <w:color w:val="000000"/>
              </w:rPr>
            </w:pPr>
            <w:r>
              <w:rPr>
                <w:rFonts w:ascii="Arial Narrow" w:eastAsia="Arial Narrow" w:hAnsi="Arial Narrow" w:cs="Arial Narrow"/>
                <w:color w:val="000000"/>
                <w:u w:val="single"/>
              </w:rPr>
              <w:t>Beverages</w:t>
            </w:r>
            <w:r>
              <w:rPr>
                <w:rFonts w:ascii="Arial Narrow" w:eastAsia="Arial Narrow" w:hAnsi="Arial Narrow" w:cs="Arial Narrow"/>
                <w:color w:val="000000"/>
              </w:rPr>
              <w:t>: Beverages manufactured from grape or grape-based derivatives may only be drunk if the grapes come from a kosher winery and prepared under strict Rabbinical Supervision.</w:t>
            </w:r>
          </w:p>
        </w:tc>
      </w:tr>
    </w:tbl>
    <w:p w14:paraId="0F8A409D" w14:textId="77777777" w:rsidR="00575B54" w:rsidRDefault="00575B54">
      <w:pPr>
        <w:widowControl w:val="0"/>
        <w:spacing w:after="0" w:line="240" w:lineRule="auto"/>
        <w:jc w:val="both"/>
        <w:rPr>
          <w:rFonts w:ascii="Arial Narrow" w:eastAsia="Arial Narrow" w:hAnsi="Arial Narrow" w:cs="Arial Narrow"/>
          <w:b/>
        </w:rPr>
      </w:pPr>
    </w:p>
    <w:p w14:paraId="573F47AC" w14:textId="77777777" w:rsidR="004A6BC4" w:rsidRDefault="004A6BC4" w:rsidP="004A6BC4">
      <w:pPr>
        <w:spacing w:after="0" w:line="240" w:lineRule="auto"/>
        <w:ind w:right="216"/>
        <w:jc w:val="both"/>
        <w:rPr>
          <w:rFonts w:ascii="Arial Narrow" w:eastAsia="Arial Narrow" w:hAnsi="Arial Narrow" w:cs="Arial Narrow"/>
          <w:sz w:val="13"/>
          <w:szCs w:val="13"/>
        </w:rPr>
      </w:pPr>
    </w:p>
    <w:p w14:paraId="31AD8660" w14:textId="77777777" w:rsidR="004A6BC4" w:rsidRDefault="004A6BC4" w:rsidP="004A6BC4">
      <w:pPr>
        <w:spacing w:after="0" w:line="240" w:lineRule="auto"/>
        <w:ind w:right="216"/>
        <w:jc w:val="both"/>
        <w:rPr>
          <w:rFonts w:ascii="Arial Narrow" w:eastAsia="Arial Narrow" w:hAnsi="Arial Narrow" w:cs="Arial Narrow"/>
          <w:sz w:val="13"/>
          <w:szCs w:val="13"/>
        </w:rPr>
      </w:pPr>
    </w:p>
    <w:tbl>
      <w:tblPr>
        <w:tblStyle w:val="TableGrid"/>
        <w:tblW w:w="0" w:type="auto"/>
        <w:tblLook w:val="04A0" w:firstRow="1" w:lastRow="0" w:firstColumn="1" w:lastColumn="0" w:noHBand="0" w:noVBand="1"/>
        <w:tblCaption w:val="Proposer Response"/>
      </w:tblPr>
      <w:tblGrid>
        <w:gridCol w:w="9350"/>
      </w:tblGrid>
      <w:tr w:rsidR="004A6BC4" w14:paraId="4A6F456B" w14:textId="77777777" w:rsidTr="00EA7213">
        <w:tc>
          <w:tcPr>
            <w:tcW w:w="9350" w:type="dxa"/>
          </w:tcPr>
          <w:p w14:paraId="6908D223" w14:textId="77777777" w:rsidR="004A6BC4" w:rsidRDefault="004A6BC4" w:rsidP="00EA7213">
            <w:pPr>
              <w:widowControl w:val="0"/>
              <w:shd w:val="clear" w:color="auto" w:fill="D9D9D9"/>
              <w:spacing w:after="0" w:line="240" w:lineRule="auto"/>
              <w:jc w:val="both"/>
              <w:rPr>
                <w:rFonts w:ascii="Arial Narrow" w:eastAsia="Arial Narrow" w:hAnsi="Arial Narrow" w:cs="Arial Narrow"/>
                <w:b/>
              </w:rPr>
            </w:pPr>
            <w:r>
              <w:rPr>
                <w:rFonts w:ascii="Arial Narrow" w:eastAsia="Arial Narrow" w:hAnsi="Arial Narrow" w:cs="Arial Narrow"/>
                <w:b/>
              </w:rPr>
              <w:t>Proposer Response:</w:t>
            </w:r>
          </w:p>
          <w:p w14:paraId="12726A93" w14:textId="6C8278D2" w:rsidR="004A6BC4" w:rsidRDefault="004A6BC4" w:rsidP="00EA7213">
            <w:pPr>
              <w:spacing w:after="0" w:line="240" w:lineRule="auto"/>
              <w:ind w:right="216"/>
              <w:jc w:val="both"/>
              <w:rPr>
                <w:rFonts w:ascii="Arial Narrow" w:eastAsia="Arial Narrow" w:hAnsi="Arial Narrow" w:cs="Arial Narrow"/>
                <w:sz w:val="13"/>
                <w:szCs w:val="13"/>
              </w:rPr>
            </w:pPr>
            <w:r>
              <w:rPr>
                <w:rFonts w:ascii="Arial Narrow" w:eastAsia="Arial Narrow" w:hAnsi="Arial Narrow" w:cs="Arial Narrow"/>
                <w:b/>
              </w:rPr>
              <w:t>Please confirm agreement to meet all requirements within the Table above and adherence to the General Dietary Definitions by checking Yes or No.</w:t>
            </w:r>
          </w:p>
        </w:tc>
      </w:tr>
      <w:tr w:rsidR="004A6BC4" w14:paraId="3EE37175" w14:textId="77777777" w:rsidTr="00EA7213">
        <w:tc>
          <w:tcPr>
            <w:tcW w:w="9350" w:type="dxa"/>
          </w:tcPr>
          <w:p w14:paraId="29C706AB" w14:textId="77777777" w:rsidR="004A6BC4" w:rsidRDefault="004A6BC4" w:rsidP="00EA7213">
            <w:pPr>
              <w:spacing w:after="0" w:line="240" w:lineRule="auto"/>
              <w:ind w:left="1080"/>
              <w:rPr>
                <w:rFonts w:ascii="MS Gothic" w:eastAsia="MS Gothic" w:hAnsi="MS Gothic" w:cs="MS Gothic"/>
                <w:b/>
              </w:rPr>
            </w:pPr>
          </w:p>
          <w:p w14:paraId="53579E12" w14:textId="77777777" w:rsidR="004A6BC4" w:rsidRDefault="004A6BC4" w:rsidP="00EA7213">
            <w:pPr>
              <w:spacing w:after="0" w:line="240" w:lineRule="auto"/>
              <w:ind w:left="1080"/>
              <w:rPr>
                <w:rFonts w:ascii="Arial Narrow" w:eastAsia="Arial Narrow" w:hAnsi="Arial Narrow" w:cs="Arial Narrow"/>
              </w:rPr>
            </w:pPr>
            <w:r>
              <w:rPr>
                <w:rFonts w:ascii="MS Gothic" w:eastAsia="MS Gothic" w:hAnsi="MS Gothic" w:cs="MS Gothic"/>
                <w:b/>
              </w:rPr>
              <w:t>☐</w:t>
            </w:r>
            <w:r>
              <w:rPr>
                <w:rFonts w:ascii="Arial Narrow" w:eastAsia="Arial Narrow" w:hAnsi="Arial Narrow" w:cs="Arial Narrow"/>
              </w:rPr>
              <w:t xml:space="preserve">   Yes</w:t>
            </w:r>
            <w:r>
              <w:rPr>
                <w:rFonts w:ascii="Arial Narrow" w:eastAsia="Arial Narrow" w:hAnsi="Arial Narrow" w:cs="Arial Narrow"/>
              </w:rPr>
              <w:tab/>
            </w:r>
            <w:r>
              <w:rPr>
                <w:rFonts w:ascii="Arial Narrow" w:eastAsia="Arial Narrow" w:hAnsi="Arial Narrow" w:cs="Arial Narrow"/>
              </w:rPr>
              <w:tab/>
            </w:r>
            <w:sdt>
              <w:sdtPr>
                <w:tag w:val="goog_rdk_1"/>
                <w:id w:val="-180054382"/>
              </w:sdtPr>
              <w:sdtContent>
                <w:r>
                  <w:rPr>
                    <w:rFonts w:ascii="Arial Unicode MS" w:eastAsia="Arial Unicode MS" w:hAnsi="Arial Unicode MS" w:cs="Arial Unicode MS"/>
                  </w:rPr>
                  <w:t>☐</w:t>
                </w:r>
              </w:sdtContent>
            </w:sdt>
            <w:r>
              <w:rPr>
                <w:rFonts w:ascii="Arial Narrow" w:eastAsia="Arial Narrow" w:hAnsi="Arial Narrow" w:cs="Arial Narrow"/>
              </w:rPr>
              <w:t xml:space="preserve">   No</w:t>
            </w:r>
          </w:p>
          <w:p w14:paraId="6357EB1C" w14:textId="77777777" w:rsidR="004A6BC4" w:rsidRDefault="004A6BC4" w:rsidP="00EA7213">
            <w:pPr>
              <w:spacing w:after="0" w:line="240" w:lineRule="auto"/>
              <w:ind w:right="216"/>
              <w:jc w:val="both"/>
              <w:rPr>
                <w:rFonts w:ascii="Arial Narrow" w:eastAsia="Arial Narrow" w:hAnsi="Arial Narrow" w:cs="Arial Narrow"/>
                <w:sz w:val="13"/>
                <w:szCs w:val="13"/>
              </w:rPr>
            </w:pPr>
          </w:p>
        </w:tc>
      </w:tr>
    </w:tbl>
    <w:p w14:paraId="368458A4" w14:textId="77777777" w:rsidR="004A6BC4" w:rsidRDefault="004A6BC4" w:rsidP="004A6BC4">
      <w:pPr>
        <w:spacing w:after="0" w:line="240" w:lineRule="auto"/>
        <w:ind w:right="216"/>
        <w:jc w:val="both"/>
        <w:rPr>
          <w:rFonts w:ascii="Arial Narrow" w:eastAsia="Arial Narrow" w:hAnsi="Arial Narrow" w:cs="Arial Narrow"/>
          <w:sz w:val="13"/>
          <w:szCs w:val="13"/>
        </w:rPr>
      </w:pPr>
    </w:p>
    <w:p w14:paraId="0F8A40A8" w14:textId="12FC4496" w:rsidR="00575B54" w:rsidRDefault="00EE1A50">
      <w:pPr>
        <w:pStyle w:val="Heading3"/>
        <w:rPr>
          <w:sz w:val="32"/>
          <w:szCs w:val="32"/>
        </w:rPr>
      </w:pPr>
      <w:bookmarkStart w:id="33" w:name="_heading=h.6zjq6tu0zmtm" w:colFirst="0" w:colLast="0"/>
      <w:bookmarkStart w:id="34" w:name="_heading=h.vzfcbl74k6b2" w:colFirst="0" w:colLast="0"/>
      <w:bookmarkStart w:id="35" w:name="_Toc125964193"/>
      <w:bookmarkStart w:id="36" w:name="_Toc125964330"/>
      <w:bookmarkStart w:id="37" w:name="_Toc125965393"/>
      <w:bookmarkEnd w:id="33"/>
      <w:bookmarkEnd w:id="34"/>
      <w:r>
        <w:rPr>
          <w:sz w:val="32"/>
          <w:szCs w:val="32"/>
        </w:rPr>
        <w:t>____________________________________________________________</w:t>
      </w:r>
      <w:bookmarkEnd w:id="35"/>
      <w:bookmarkEnd w:id="36"/>
      <w:bookmarkEnd w:id="37"/>
    </w:p>
    <w:p w14:paraId="0F8A40AC" w14:textId="77777777" w:rsidR="00575B54" w:rsidRDefault="00EE1A50">
      <w:pPr>
        <w:pStyle w:val="Heading3"/>
      </w:pPr>
      <w:bookmarkStart w:id="38" w:name="_heading=h.gu9ny9309s38" w:colFirst="0" w:colLast="0"/>
      <w:bookmarkStart w:id="39" w:name="_heading=h.umigm3tgg9u5" w:colFirst="0" w:colLast="0"/>
      <w:bookmarkStart w:id="40" w:name="_Toc125964194"/>
      <w:bookmarkStart w:id="41" w:name="_Toc125964331"/>
      <w:bookmarkStart w:id="42" w:name="_Toc125965394"/>
      <w:bookmarkEnd w:id="38"/>
      <w:bookmarkEnd w:id="39"/>
      <w:r>
        <w:t>1.3.2 Statewide Cooperative Contract</w:t>
      </w:r>
      <w:bookmarkEnd w:id="40"/>
      <w:bookmarkEnd w:id="41"/>
      <w:bookmarkEnd w:id="42"/>
    </w:p>
    <w:p w14:paraId="0F8A40AD" w14:textId="77777777" w:rsidR="00575B54" w:rsidRDefault="00EE1A50">
      <w:pPr>
        <w:pStyle w:val="Heading3"/>
        <w:rPr>
          <w:b w:val="0"/>
          <w:color w:val="000000"/>
        </w:rPr>
      </w:pPr>
      <w:bookmarkStart w:id="43" w:name="_heading=h.35nkun2" w:colFirst="0" w:colLast="0"/>
      <w:bookmarkStart w:id="44" w:name="_Toc125964195"/>
      <w:bookmarkStart w:id="45" w:name="_Toc125964332"/>
      <w:bookmarkStart w:id="46" w:name="_Toc125965395"/>
      <w:bookmarkEnd w:id="43"/>
      <w:r>
        <w:rPr>
          <w:b w:val="0"/>
          <w:color w:val="000000"/>
        </w:rPr>
        <w:t xml:space="preserve">Wayne Resa is working with the Michigan Association of Counties CoPro+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w:t>
      </w:r>
      <w:r>
        <w:rPr>
          <w:b w:val="0"/>
          <w:color w:val="000000"/>
        </w:rPr>
        <w:lastRenderedPageBreak/>
        <w:t>event.  This process also offers exceptional value to selected vendors in terms of their company’s resources and time to respond to multiple solicitations from various public entities who have a similar need for their products or services.</w:t>
      </w:r>
      <w:bookmarkEnd w:id="44"/>
      <w:bookmarkEnd w:id="45"/>
      <w:bookmarkEnd w:id="46"/>
    </w:p>
    <w:p w14:paraId="0F8A40AE" w14:textId="77777777" w:rsidR="00575B54" w:rsidRDefault="00EE1A50">
      <w:pPr>
        <w:pStyle w:val="Heading3"/>
        <w:rPr>
          <w:b w:val="0"/>
          <w:color w:val="000000"/>
        </w:rPr>
      </w:pPr>
      <w:bookmarkStart w:id="47" w:name="_heading=h.1ksv4uv" w:colFirst="0" w:colLast="0"/>
      <w:bookmarkStart w:id="48" w:name="_Toc125964196"/>
      <w:bookmarkStart w:id="49" w:name="_Toc125964333"/>
      <w:bookmarkStart w:id="50" w:name="_Toc125965396"/>
      <w:bookmarkEnd w:id="47"/>
      <w:r>
        <w:rPr>
          <w:b w:val="0"/>
          <w:color w:val="000000"/>
        </w:rPr>
        <w:t xml:space="preserve">All pricing submitted to Wayne RESA and its participating entities shall include a </w:t>
      </w:r>
      <w:r>
        <w:rPr>
          <w:color w:val="000000"/>
          <w:u w:val="single"/>
        </w:rPr>
        <w:t xml:space="preserve">2% administrative fee </w:t>
      </w:r>
      <w:r>
        <w:rPr>
          <w:b w:val="0"/>
          <w:color w:val="000000"/>
        </w:rPr>
        <w:t>to be remitted to CoPro+ by the contractor on a quarterly basis. Administrative fees will be paid against actual sales volume for each quarter. It is the contractor’s responsibility to keep all pricing up to date and on file with Wayne RESA/CoPro+. All price changes shall be presented to Wayne RESA/CoPro+ for acceptance, using the same format as was accepted in the original contract.</w:t>
      </w:r>
      <w:bookmarkEnd w:id="48"/>
      <w:bookmarkEnd w:id="49"/>
      <w:bookmarkEnd w:id="50"/>
    </w:p>
    <w:p w14:paraId="4D71E42D" w14:textId="77777777" w:rsidR="00E606FB" w:rsidRDefault="00E606FB">
      <w:pPr>
        <w:spacing w:after="0" w:line="240" w:lineRule="auto"/>
        <w:ind w:right="216"/>
        <w:jc w:val="both"/>
        <w:rPr>
          <w:rFonts w:ascii="Arial Narrow" w:eastAsia="Arial Narrow" w:hAnsi="Arial Narrow" w:cs="Arial Narrow"/>
          <w:sz w:val="13"/>
          <w:szCs w:val="13"/>
        </w:rPr>
      </w:pPr>
    </w:p>
    <w:tbl>
      <w:tblPr>
        <w:tblStyle w:val="TableGrid"/>
        <w:tblW w:w="0" w:type="auto"/>
        <w:tblLook w:val="04A0" w:firstRow="1" w:lastRow="0" w:firstColumn="1" w:lastColumn="0" w:noHBand="0" w:noVBand="1"/>
        <w:tblCaption w:val="Proposer Response"/>
        <w:tblDescription w:val="Please indicate if you intend to participate in the CoPro+ program (optional)."/>
      </w:tblPr>
      <w:tblGrid>
        <w:gridCol w:w="9350"/>
      </w:tblGrid>
      <w:tr w:rsidR="00E606FB" w14:paraId="7B6A57D4" w14:textId="77777777" w:rsidTr="00E606FB">
        <w:tc>
          <w:tcPr>
            <w:tcW w:w="9350" w:type="dxa"/>
          </w:tcPr>
          <w:p w14:paraId="36DDB179" w14:textId="77777777" w:rsidR="00E606FB" w:rsidRDefault="00E606FB" w:rsidP="00E606FB">
            <w:pPr>
              <w:widowControl w:val="0"/>
              <w:shd w:val="clear" w:color="auto" w:fill="D9D9D9"/>
              <w:spacing w:after="0" w:line="240" w:lineRule="auto"/>
              <w:jc w:val="both"/>
              <w:rPr>
                <w:rFonts w:ascii="Arial Narrow" w:eastAsia="Arial Narrow" w:hAnsi="Arial Narrow" w:cs="Arial Narrow"/>
                <w:b/>
              </w:rPr>
            </w:pPr>
            <w:r>
              <w:rPr>
                <w:rFonts w:ascii="Arial Narrow" w:eastAsia="Arial Narrow" w:hAnsi="Arial Narrow" w:cs="Arial Narrow"/>
                <w:b/>
              </w:rPr>
              <w:t>Proposer Response:</w:t>
            </w:r>
          </w:p>
          <w:p w14:paraId="2B446F30" w14:textId="049913E3" w:rsidR="00E606FB" w:rsidRDefault="00E606FB">
            <w:pPr>
              <w:spacing w:after="0" w:line="240" w:lineRule="auto"/>
              <w:ind w:right="216"/>
              <w:jc w:val="both"/>
              <w:rPr>
                <w:rFonts w:ascii="Arial Narrow" w:eastAsia="Arial Narrow" w:hAnsi="Arial Narrow" w:cs="Arial Narrow"/>
                <w:sz w:val="13"/>
                <w:szCs w:val="13"/>
              </w:rPr>
            </w:pPr>
            <w:r>
              <w:rPr>
                <w:rFonts w:ascii="Arial Narrow" w:eastAsia="Arial Narrow" w:hAnsi="Arial Narrow" w:cs="Arial Narrow"/>
                <w:b/>
              </w:rPr>
              <w:t>Please indicate if you intend to participate in the CoPro+ program (optional).</w:t>
            </w:r>
          </w:p>
        </w:tc>
      </w:tr>
      <w:tr w:rsidR="00E606FB" w14:paraId="72446B05" w14:textId="77777777" w:rsidTr="00E606FB">
        <w:tc>
          <w:tcPr>
            <w:tcW w:w="9350" w:type="dxa"/>
          </w:tcPr>
          <w:p w14:paraId="0F349B90" w14:textId="77777777" w:rsidR="00E606FB" w:rsidRDefault="00E606FB" w:rsidP="00E606FB">
            <w:pPr>
              <w:spacing w:after="0" w:line="240" w:lineRule="auto"/>
              <w:ind w:left="1080"/>
              <w:rPr>
                <w:rFonts w:ascii="MS Gothic" w:eastAsia="MS Gothic" w:hAnsi="MS Gothic" w:cs="MS Gothic"/>
                <w:b/>
              </w:rPr>
            </w:pPr>
          </w:p>
          <w:p w14:paraId="09377334" w14:textId="4FD09017" w:rsidR="00E606FB" w:rsidRDefault="00E606FB" w:rsidP="00E606FB">
            <w:pPr>
              <w:spacing w:after="0" w:line="240" w:lineRule="auto"/>
              <w:ind w:left="1080"/>
              <w:rPr>
                <w:rFonts w:ascii="Arial Narrow" w:eastAsia="Arial Narrow" w:hAnsi="Arial Narrow" w:cs="Arial Narrow"/>
              </w:rPr>
            </w:pPr>
            <w:r>
              <w:rPr>
                <w:rFonts w:ascii="MS Gothic" w:eastAsia="MS Gothic" w:hAnsi="MS Gothic" w:cs="MS Gothic"/>
                <w:b/>
              </w:rPr>
              <w:t>☐</w:t>
            </w:r>
            <w:r>
              <w:rPr>
                <w:rFonts w:ascii="Arial Narrow" w:eastAsia="Arial Narrow" w:hAnsi="Arial Narrow" w:cs="Arial Narrow"/>
              </w:rPr>
              <w:t xml:space="preserve">   Yes</w:t>
            </w:r>
            <w:r>
              <w:rPr>
                <w:rFonts w:ascii="Arial Narrow" w:eastAsia="Arial Narrow" w:hAnsi="Arial Narrow" w:cs="Arial Narrow"/>
              </w:rPr>
              <w:tab/>
            </w:r>
            <w:r>
              <w:rPr>
                <w:rFonts w:ascii="Arial Narrow" w:eastAsia="Arial Narrow" w:hAnsi="Arial Narrow" w:cs="Arial Narrow"/>
              </w:rPr>
              <w:tab/>
            </w:r>
            <w:sdt>
              <w:sdtPr>
                <w:tag w:val="goog_rdk_1"/>
                <w:id w:val="1879197512"/>
              </w:sdtPr>
              <w:sdtContent>
                <w:r>
                  <w:rPr>
                    <w:rFonts w:ascii="Arial Unicode MS" w:eastAsia="Arial Unicode MS" w:hAnsi="Arial Unicode MS" w:cs="Arial Unicode MS"/>
                  </w:rPr>
                  <w:t>☐</w:t>
                </w:r>
              </w:sdtContent>
            </w:sdt>
            <w:r>
              <w:rPr>
                <w:rFonts w:ascii="Arial Narrow" w:eastAsia="Arial Narrow" w:hAnsi="Arial Narrow" w:cs="Arial Narrow"/>
              </w:rPr>
              <w:t xml:space="preserve">   No</w:t>
            </w:r>
          </w:p>
          <w:p w14:paraId="39B86696" w14:textId="77777777" w:rsidR="00E606FB" w:rsidRDefault="00E606FB">
            <w:pPr>
              <w:spacing w:after="0" w:line="240" w:lineRule="auto"/>
              <w:ind w:right="216"/>
              <w:jc w:val="both"/>
              <w:rPr>
                <w:rFonts w:ascii="Arial Narrow" w:eastAsia="Arial Narrow" w:hAnsi="Arial Narrow" w:cs="Arial Narrow"/>
                <w:sz w:val="13"/>
                <w:szCs w:val="13"/>
              </w:rPr>
            </w:pPr>
          </w:p>
        </w:tc>
      </w:tr>
    </w:tbl>
    <w:p w14:paraId="5D0316C2" w14:textId="77777777" w:rsidR="00E606FB" w:rsidRDefault="00E606FB">
      <w:pPr>
        <w:spacing w:after="0" w:line="240" w:lineRule="auto"/>
        <w:ind w:right="216"/>
        <w:jc w:val="both"/>
        <w:rPr>
          <w:rFonts w:ascii="Arial Narrow" w:eastAsia="Arial Narrow" w:hAnsi="Arial Narrow" w:cs="Arial Narrow"/>
          <w:sz w:val="13"/>
          <w:szCs w:val="13"/>
        </w:rPr>
      </w:pPr>
    </w:p>
    <w:p w14:paraId="0F8A40B8" w14:textId="77777777" w:rsidR="00575B54" w:rsidRDefault="00575B54">
      <w:pPr>
        <w:pBdr>
          <w:top w:val="nil"/>
          <w:left w:val="nil"/>
          <w:bottom w:val="nil"/>
          <w:right w:val="nil"/>
          <w:between w:val="nil"/>
        </w:pBdr>
        <w:spacing w:after="0" w:line="240" w:lineRule="auto"/>
        <w:ind w:left="720"/>
        <w:rPr>
          <w:rFonts w:ascii="Arial Narrow" w:eastAsia="Arial Narrow" w:hAnsi="Arial Narrow" w:cs="Arial Narrow"/>
          <w:color w:val="000000"/>
        </w:rPr>
      </w:pPr>
    </w:p>
    <w:p w14:paraId="0F8A40B9" w14:textId="77777777" w:rsidR="00575B54" w:rsidRDefault="00EE1A50">
      <w:pPr>
        <w:pStyle w:val="Heading3"/>
      </w:pPr>
      <w:bookmarkStart w:id="51" w:name="_Toc125965397"/>
      <w:r>
        <w:t>1.4</w:t>
      </w:r>
      <w:r>
        <w:tab/>
        <w:t>RESERVED</w:t>
      </w:r>
      <w:bookmarkEnd w:id="51"/>
    </w:p>
    <w:p w14:paraId="0F8A40BA" w14:textId="77777777" w:rsidR="00575B54" w:rsidRDefault="00EE1A50">
      <w:pPr>
        <w:pStyle w:val="Heading3"/>
      </w:pPr>
      <w:bookmarkStart w:id="52" w:name="_Toc125965398"/>
      <w:r>
        <w:t>1.5</w:t>
      </w:r>
      <w:r>
        <w:tab/>
        <w:t>RESERVED</w:t>
      </w:r>
      <w:bookmarkEnd w:id="52"/>
    </w:p>
    <w:p w14:paraId="0F8A40BB" w14:textId="77777777" w:rsidR="00575B54" w:rsidRDefault="00575B54">
      <w:pPr>
        <w:spacing w:after="0" w:line="240" w:lineRule="auto"/>
        <w:jc w:val="both"/>
        <w:rPr>
          <w:b/>
          <w:sz w:val="13"/>
          <w:szCs w:val="13"/>
        </w:rPr>
      </w:pPr>
    </w:p>
    <w:p w14:paraId="0F8A40BC" w14:textId="77777777" w:rsidR="00575B54" w:rsidRDefault="00EE1A50">
      <w:pPr>
        <w:pStyle w:val="Heading3"/>
      </w:pPr>
      <w:bookmarkStart w:id="53" w:name="_Toc125965399"/>
      <w:r>
        <w:t>1.6</w:t>
      </w:r>
      <w:r>
        <w:tab/>
        <w:t>Service Capabilities</w:t>
      </w:r>
      <w:bookmarkEnd w:id="53"/>
    </w:p>
    <w:p w14:paraId="0F8A40BD" w14:textId="77777777" w:rsidR="00575B54" w:rsidRDefault="00575B54">
      <w:pPr>
        <w:spacing w:after="0" w:line="240" w:lineRule="auto"/>
        <w:jc w:val="both"/>
        <w:rPr>
          <w:b/>
        </w:rPr>
      </w:pPr>
    </w:p>
    <w:p w14:paraId="0F8A40BE" w14:textId="77777777" w:rsidR="00575B54" w:rsidRDefault="00EE1A50">
      <w:pPr>
        <w:pBdr>
          <w:top w:val="nil"/>
          <w:left w:val="nil"/>
          <w:bottom w:val="nil"/>
          <w:right w:val="nil"/>
          <w:between w:val="nil"/>
        </w:pBdr>
        <w:spacing w:after="0" w:line="240" w:lineRule="auto"/>
        <w:ind w:left="720"/>
        <w:jc w:val="both"/>
        <w:rPr>
          <w:rFonts w:ascii="Arial Narrow" w:eastAsia="Arial Narrow" w:hAnsi="Arial Narrow" w:cs="Arial Narrow"/>
          <w:i/>
          <w:color w:val="000000"/>
        </w:rPr>
      </w:pPr>
      <w:r>
        <w:rPr>
          <w:rFonts w:ascii="Arial Narrow" w:eastAsia="Arial Narrow" w:hAnsi="Arial Narrow" w:cs="Arial Narrow"/>
          <w:i/>
          <w:color w:val="000000"/>
        </w:rPr>
        <w:t>1.6.1</w:t>
      </w:r>
      <w:r>
        <w:rPr>
          <w:rFonts w:ascii="Arial Narrow" w:eastAsia="Arial Narrow" w:hAnsi="Arial Narrow" w:cs="Arial Narrow"/>
          <w:i/>
          <w:color w:val="000000"/>
        </w:rPr>
        <w:tab/>
        <w:t>Primary Account Representative</w:t>
      </w:r>
    </w:p>
    <w:p w14:paraId="0F8A40BF" w14:textId="77777777" w:rsidR="00575B54" w:rsidRDefault="00EE1A50">
      <w:pPr>
        <w:pBdr>
          <w:top w:val="nil"/>
          <w:left w:val="nil"/>
          <w:bottom w:val="nil"/>
          <w:right w:val="nil"/>
          <w:between w:val="nil"/>
        </w:pBd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Proposers must identify by name and location the primary account representatives who will be responsible for the performance of a resulting contract, as well as contact persons for reports and bid documents.</w:t>
      </w:r>
    </w:p>
    <w:p w14:paraId="0BF320E1" w14:textId="77777777" w:rsidR="004A6BC4" w:rsidRDefault="004A6BC4" w:rsidP="004A6BC4">
      <w:pPr>
        <w:widowControl w:val="0"/>
        <w:spacing w:after="0" w:line="240" w:lineRule="auto"/>
        <w:jc w:val="both"/>
        <w:rPr>
          <w:rFonts w:ascii="Arial Narrow" w:eastAsia="Arial Narrow" w:hAnsi="Arial Narrow" w:cs="Arial Narrow"/>
          <w:b/>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roposer Response"/>
      </w:tblPr>
      <w:tblGrid>
        <w:gridCol w:w="9350"/>
      </w:tblGrid>
      <w:tr w:rsidR="004A6BC4" w14:paraId="1FB6EA63" w14:textId="77777777" w:rsidTr="00EA7213">
        <w:tc>
          <w:tcPr>
            <w:tcW w:w="9350" w:type="dxa"/>
            <w:shd w:val="clear" w:color="auto" w:fill="D9D9D9" w:themeFill="background1" w:themeFillShade="D9"/>
          </w:tcPr>
          <w:p w14:paraId="09410DB1" w14:textId="77777777" w:rsidR="004A6BC4" w:rsidRDefault="004A6BC4" w:rsidP="00EA7213">
            <w:pPr>
              <w:spacing w:after="0" w:line="240" w:lineRule="auto"/>
            </w:pPr>
            <w:r w:rsidRPr="00976267">
              <w:rPr>
                <w:rFonts w:ascii="Arial Narrow" w:eastAsia="Arial Narrow" w:hAnsi="Arial Narrow" w:cs="Arial Narrow"/>
                <w:b/>
              </w:rPr>
              <w:t>Proposer Response:</w:t>
            </w:r>
          </w:p>
        </w:tc>
      </w:tr>
      <w:tr w:rsidR="004A6BC4" w14:paraId="5F0D5AC7" w14:textId="77777777" w:rsidTr="00EA7213">
        <w:tc>
          <w:tcPr>
            <w:tcW w:w="9350" w:type="dxa"/>
            <w:shd w:val="clear" w:color="auto" w:fill="auto"/>
          </w:tcPr>
          <w:p w14:paraId="474A9C73" w14:textId="77777777" w:rsidR="004A6BC4" w:rsidRDefault="004A6BC4" w:rsidP="00EA7213">
            <w:pPr>
              <w:spacing w:after="0" w:line="240" w:lineRule="auto"/>
            </w:pPr>
          </w:p>
          <w:p w14:paraId="1460C25E" w14:textId="77777777" w:rsidR="004A6BC4" w:rsidRDefault="004A6BC4" w:rsidP="00EA7213">
            <w:pPr>
              <w:spacing w:after="0" w:line="240" w:lineRule="auto"/>
            </w:pPr>
          </w:p>
        </w:tc>
      </w:tr>
    </w:tbl>
    <w:p w14:paraId="1E605AD6" w14:textId="77777777" w:rsidR="004A6BC4" w:rsidRDefault="004A6BC4" w:rsidP="004A6BC4">
      <w:pPr>
        <w:pStyle w:val="Heading3"/>
      </w:pPr>
    </w:p>
    <w:p w14:paraId="0F8A40C6" w14:textId="77777777" w:rsidR="00575B54" w:rsidRDefault="00575B54">
      <w:pPr>
        <w:spacing w:after="0" w:line="240" w:lineRule="auto"/>
        <w:jc w:val="both"/>
        <w:rPr>
          <w:b/>
        </w:rPr>
      </w:pPr>
    </w:p>
    <w:p w14:paraId="0F8A40C7" w14:textId="77777777" w:rsidR="00575B54" w:rsidRDefault="00EE1A50">
      <w:pPr>
        <w:pStyle w:val="Heading3"/>
      </w:pPr>
      <w:bookmarkStart w:id="54" w:name="_Toc125965400"/>
      <w:r>
        <w:t>1.7</w:t>
      </w:r>
      <w:r>
        <w:tab/>
        <w:t>Customer Service</w:t>
      </w:r>
      <w:bookmarkEnd w:id="54"/>
    </w:p>
    <w:p w14:paraId="0F8A40C8" w14:textId="77777777" w:rsidR="00575B54" w:rsidRDefault="00EE1A50">
      <w:pPr>
        <w:spacing w:line="240" w:lineRule="auto"/>
        <w:rPr>
          <w:rFonts w:ascii="Arial Narrow" w:eastAsia="Arial Narrow" w:hAnsi="Arial Narrow" w:cs="Arial Narrow"/>
        </w:rPr>
      </w:pPr>
      <w:r>
        <w:rPr>
          <w:rFonts w:ascii="Arial Narrow" w:eastAsia="Arial Narrow" w:hAnsi="Arial Narrow" w:cs="Arial Narrow"/>
        </w:rPr>
        <w:t>It is preferred that the Vendor have an accessible customer service department with an individual specifically assigned to Wayne RESA.  Customer inquiries should be responded to within forty-eight (48) hours or two (2) business days unless it is an emergency issue.  Describe your company’s Customer Service Department (hours of operation, number and location of service centers, regular and emergency response times, etc.).</w:t>
      </w:r>
    </w:p>
    <w:p w14:paraId="266EC01B" w14:textId="77777777" w:rsidR="004A6BC4" w:rsidRDefault="004A6BC4" w:rsidP="004A6BC4">
      <w:pPr>
        <w:widowControl w:val="0"/>
        <w:spacing w:after="0" w:line="240" w:lineRule="auto"/>
        <w:jc w:val="both"/>
        <w:rPr>
          <w:rFonts w:ascii="Arial Narrow" w:eastAsia="Arial Narrow" w:hAnsi="Arial Narrow" w:cs="Arial Narrow"/>
          <w:b/>
        </w:rPr>
      </w:pPr>
      <w:bookmarkStart w:id="55" w:name="_Toc125965401"/>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roposer Response"/>
      </w:tblPr>
      <w:tblGrid>
        <w:gridCol w:w="9350"/>
      </w:tblGrid>
      <w:tr w:rsidR="004A6BC4" w14:paraId="1EFF30E4" w14:textId="77777777" w:rsidTr="00EA7213">
        <w:tc>
          <w:tcPr>
            <w:tcW w:w="9350" w:type="dxa"/>
            <w:shd w:val="clear" w:color="auto" w:fill="D9D9D9" w:themeFill="background1" w:themeFillShade="D9"/>
          </w:tcPr>
          <w:p w14:paraId="01CC8B0D" w14:textId="77777777" w:rsidR="004A6BC4" w:rsidRDefault="004A6BC4" w:rsidP="00EA7213">
            <w:pPr>
              <w:spacing w:after="0" w:line="240" w:lineRule="auto"/>
            </w:pPr>
            <w:r w:rsidRPr="00976267">
              <w:rPr>
                <w:rFonts w:ascii="Arial Narrow" w:eastAsia="Arial Narrow" w:hAnsi="Arial Narrow" w:cs="Arial Narrow"/>
                <w:b/>
              </w:rPr>
              <w:t>Proposer Response:</w:t>
            </w:r>
          </w:p>
        </w:tc>
      </w:tr>
      <w:tr w:rsidR="004A6BC4" w14:paraId="59352586" w14:textId="77777777" w:rsidTr="00EA7213">
        <w:tc>
          <w:tcPr>
            <w:tcW w:w="9350" w:type="dxa"/>
            <w:shd w:val="clear" w:color="auto" w:fill="auto"/>
          </w:tcPr>
          <w:p w14:paraId="3F035307" w14:textId="77777777" w:rsidR="004A6BC4" w:rsidRDefault="004A6BC4" w:rsidP="00EA7213">
            <w:pPr>
              <w:spacing w:after="0" w:line="240" w:lineRule="auto"/>
            </w:pPr>
          </w:p>
          <w:p w14:paraId="7D9506DC" w14:textId="77777777" w:rsidR="004A6BC4" w:rsidRDefault="004A6BC4" w:rsidP="00EA7213">
            <w:pPr>
              <w:spacing w:after="0" w:line="240" w:lineRule="auto"/>
            </w:pPr>
          </w:p>
        </w:tc>
      </w:tr>
    </w:tbl>
    <w:p w14:paraId="66ED6C68" w14:textId="77777777" w:rsidR="004A6BC4" w:rsidRDefault="004A6BC4" w:rsidP="004A6BC4">
      <w:pPr>
        <w:pStyle w:val="Heading3"/>
      </w:pPr>
    </w:p>
    <w:p w14:paraId="0F8A40CE" w14:textId="77777777" w:rsidR="00575B54" w:rsidRDefault="00EE1A50">
      <w:pPr>
        <w:pStyle w:val="Heading3"/>
      </w:pPr>
      <w:r>
        <w:t>1.8</w:t>
      </w:r>
      <w:r>
        <w:tab/>
        <w:t>Purchase Orders</w:t>
      </w:r>
      <w:bookmarkEnd w:id="55"/>
    </w:p>
    <w:p w14:paraId="0F8A40CF" w14:textId="77777777" w:rsidR="00575B54" w:rsidRDefault="00EE1A50">
      <w:pPr>
        <w:spacing w:after="0" w:line="240" w:lineRule="auto"/>
        <w:ind w:right="216"/>
        <w:jc w:val="both"/>
        <w:rPr>
          <w:rFonts w:ascii="Arial Narrow" w:eastAsia="Arial Narrow" w:hAnsi="Arial Narrow" w:cs="Arial Narrow"/>
          <w:color w:val="000000"/>
        </w:rPr>
      </w:pPr>
      <w:r>
        <w:rPr>
          <w:rFonts w:ascii="Arial Narrow" w:eastAsia="Arial Narrow" w:hAnsi="Arial Narrow" w:cs="Arial Narrow"/>
          <w:color w:val="000000"/>
        </w:rPr>
        <w:t xml:space="preserve">Requests for quotes will be initiated by participating agencies as specific needs arise.  Participating agencies will issue individual detailed specifications to the pre-qualified vendor pool along with specific response information </w:t>
      </w:r>
      <w:r>
        <w:rPr>
          <w:rFonts w:ascii="Arial Narrow" w:eastAsia="Arial Narrow" w:hAnsi="Arial Narrow" w:cs="Arial Narrow"/>
          <w:color w:val="000000"/>
        </w:rPr>
        <w:lastRenderedPageBreak/>
        <w:t xml:space="preserve">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0F8A40D0" w14:textId="77777777" w:rsidR="00575B54" w:rsidRDefault="00575B54">
      <w:pPr>
        <w:spacing w:after="0" w:line="240" w:lineRule="auto"/>
        <w:ind w:right="216"/>
        <w:jc w:val="both"/>
        <w:rPr>
          <w:rFonts w:ascii="Arial Narrow" w:eastAsia="Arial Narrow" w:hAnsi="Arial Narrow" w:cs="Arial Narrow"/>
          <w:sz w:val="13"/>
          <w:szCs w:val="13"/>
        </w:rPr>
      </w:pPr>
    </w:p>
    <w:p w14:paraId="13AB9EA2" w14:textId="77777777" w:rsidR="004A6BC4" w:rsidRDefault="004A6BC4">
      <w:pPr>
        <w:spacing w:after="0" w:line="240" w:lineRule="auto"/>
        <w:ind w:right="216"/>
        <w:jc w:val="both"/>
        <w:rPr>
          <w:rFonts w:ascii="Arial Narrow" w:eastAsia="Arial Narrow" w:hAnsi="Arial Narrow" w:cs="Arial Narrow"/>
          <w:sz w:val="13"/>
          <w:szCs w:val="13"/>
        </w:rPr>
      </w:pPr>
    </w:p>
    <w:p w14:paraId="32CA2D83" w14:textId="77777777" w:rsidR="004A6BC4" w:rsidRDefault="004A6BC4" w:rsidP="004A6BC4">
      <w:pPr>
        <w:spacing w:after="0" w:line="240" w:lineRule="auto"/>
        <w:ind w:right="216"/>
        <w:jc w:val="both"/>
        <w:rPr>
          <w:rFonts w:ascii="Arial Narrow" w:eastAsia="Arial Narrow" w:hAnsi="Arial Narrow" w:cs="Arial Narrow"/>
          <w:sz w:val="13"/>
          <w:szCs w:val="13"/>
        </w:rPr>
      </w:pPr>
    </w:p>
    <w:tbl>
      <w:tblPr>
        <w:tblStyle w:val="TableGrid"/>
        <w:tblW w:w="0" w:type="auto"/>
        <w:tblLook w:val="04A0" w:firstRow="1" w:lastRow="0" w:firstColumn="1" w:lastColumn="0" w:noHBand="0" w:noVBand="1"/>
        <w:tblCaption w:val="Poposer Response"/>
        <w:tblDescription w:val="Please confirm your understanding by Checking Yes or No."/>
      </w:tblPr>
      <w:tblGrid>
        <w:gridCol w:w="9350"/>
      </w:tblGrid>
      <w:tr w:rsidR="004A6BC4" w14:paraId="7C742808" w14:textId="77777777" w:rsidTr="00EA7213">
        <w:tc>
          <w:tcPr>
            <w:tcW w:w="9350" w:type="dxa"/>
          </w:tcPr>
          <w:p w14:paraId="1140CBAA" w14:textId="77777777" w:rsidR="004A6BC4" w:rsidRDefault="004A6BC4" w:rsidP="00EA7213">
            <w:pPr>
              <w:widowControl w:val="0"/>
              <w:shd w:val="clear" w:color="auto" w:fill="D9D9D9"/>
              <w:spacing w:after="0" w:line="240" w:lineRule="auto"/>
              <w:jc w:val="both"/>
              <w:rPr>
                <w:rFonts w:ascii="Arial Narrow" w:eastAsia="Arial Narrow" w:hAnsi="Arial Narrow" w:cs="Arial Narrow"/>
                <w:b/>
              </w:rPr>
            </w:pPr>
            <w:r>
              <w:rPr>
                <w:rFonts w:ascii="Arial Narrow" w:eastAsia="Arial Narrow" w:hAnsi="Arial Narrow" w:cs="Arial Narrow"/>
                <w:b/>
              </w:rPr>
              <w:t>Proposer Response:</w:t>
            </w:r>
          </w:p>
          <w:p w14:paraId="7DD200C3" w14:textId="7A596F44" w:rsidR="004A6BC4" w:rsidRPr="004A6BC4" w:rsidRDefault="004A6BC4" w:rsidP="004A6BC4">
            <w:pPr>
              <w:widowControl w:val="0"/>
              <w:spacing w:after="0" w:line="240" w:lineRule="auto"/>
              <w:jc w:val="both"/>
              <w:rPr>
                <w:rFonts w:ascii="Arial Narrow" w:eastAsia="Arial Narrow" w:hAnsi="Arial Narrow" w:cs="Arial Narrow"/>
                <w:b/>
              </w:rPr>
            </w:pPr>
            <w:r>
              <w:rPr>
                <w:rFonts w:ascii="Arial Narrow" w:eastAsia="Arial Narrow" w:hAnsi="Arial Narrow" w:cs="Arial Narrow"/>
                <w:b/>
              </w:rPr>
              <w:t>Please confirm your understanding by checking Yes or No.</w:t>
            </w:r>
          </w:p>
        </w:tc>
      </w:tr>
      <w:tr w:rsidR="004A6BC4" w14:paraId="3AB1BECF" w14:textId="77777777" w:rsidTr="00EA7213">
        <w:tc>
          <w:tcPr>
            <w:tcW w:w="9350" w:type="dxa"/>
          </w:tcPr>
          <w:p w14:paraId="0F30AA07" w14:textId="77777777" w:rsidR="004A6BC4" w:rsidRDefault="004A6BC4" w:rsidP="00EA7213">
            <w:pPr>
              <w:spacing w:after="0" w:line="240" w:lineRule="auto"/>
              <w:ind w:left="1080"/>
              <w:rPr>
                <w:rFonts w:ascii="MS Gothic" w:eastAsia="MS Gothic" w:hAnsi="MS Gothic" w:cs="MS Gothic"/>
                <w:b/>
              </w:rPr>
            </w:pPr>
          </w:p>
          <w:p w14:paraId="58F79067" w14:textId="77777777" w:rsidR="004A6BC4" w:rsidRDefault="004A6BC4" w:rsidP="00EA7213">
            <w:pPr>
              <w:spacing w:after="0" w:line="240" w:lineRule="auto"/>
              <w:ind w:left="1080"/>
              <w:rPr>
                <w:rFonts w:ascii="Arial Narrow" w:eastAsia="Arial Narrow" w:hAnsi="Arial Narrow" w:cs="Arial Narrow"/>
              </w:rPr>
            </w:pPr>
            <w:r>
              <w:rPr>
                <w:rFonts w:ascii="MS Gothic" w:eastAsia="MS Gothic" w:hAnsi="MS Gothic" w:cs="MS Gothic"/>
                <w:b/>
              </w:rPr>
              <w:t>☐</w:t>
            </w:r>
            <w:r>
              <w:rPr>
                <w:rFonts w:ascii="Arial Narrow" w:eastAsia="Arial Narrow" w:hAnsi="Arial Narrow" w:cs="Arial Narrow"/>
              </w:rPr>
              <w:t xml:space="preserve">   Yes</w:t>
            </w:r>
            <w:r>
              <w:rPr>
                <w:rFonts w:ascii="Arial Narrow" w:eastAsia="Arial Narrow" w:hAnsi="Arial Narrow" w:cs="Arial Narrow"/>
              </w:rPr>
              <w:tab/>
            </w:r>
            <w:r>
              <w:rPr>
                <w:rFonts w:ascii="Arial Narrow" w:eastAsia="Arial Narrow" w:hAnsi="Arial Narrow" w:cs="Arial Narrow"/>
              </w:rPr>
              <w:tab/>
            </w:r>
            <w:sdt>
              <w:sdtPr>
                <w:tag w:val="goog_rdk_1"/>
                <w:id w:val="151567505"/>
              </w:sdtPr>
              <w:sdtContent>
                <w:r>
                  <w:rPr>
                    <w:rFonts w:ascii="Arial Unicode MS" w:eastAsia="Arial Unicode MS" w:hAnsi="Arial Unicode MS" w:cs="Arial Unicode MS"/>
                  </w:rPr>
                  <w:t>☐</w:t>
                </w:r>
              </w:sdtContent>
            </w:sdt>
            <w:r>
              <w:rPr>
                <w:rFonts w:ascii="Arial Narrow" w:eastAsia="Arial Narrow" w:hAnsi="Arial Narrow" w:cs="Arial Narrow"/>
              </w:rPr>
              <w:t xml:space="preserve">   No</w:t>
            </w:r>
          </w:p>
          <w:p w14:paraId="2C6BB2A9" w14:textId="77777777" w:rsidR="004A6BC4" w:rsidRDefault="004A6BC4" w:rsidP="00EA7213">
            <w:pPr>
              <w:spacing w:after="0" w:line="240" w:lineRule="auto"/>
              <w:ind w:right="216"/>
              <w:jc w:val="both"/>
              <w:rPr>
                <w:rFonts w:ascii="Arial Narrow" w:eastAsia="Arial Narrow" w:hAnsi="Arial Narrow" w:cs="Arial Narrow"/>
                <w:sz w:val="13"/>
                <w:szCs w:val="13"/>
              </w:rPr>
            </w:pPr>
          </w:p>
        </w:tc>
      </w:tr>
    </w:tbl>
    <w:p w14:paraId="4FF1D4A1" w14:textId="77777777" w:rsidR="004A6BC4" w:rsidRDefault="004A6BC4" w:rsidP="004A6BC4">
      <w:pPr>
        <w:spacing w:after="0" w:line="240" w:lineRule="auto"/>
        <w:ind w:right="216"/>
        <w:jc w:val="both"/>
        <w:rPr>
          <w:rFonts w:ascii="Arial Narrow" w:eastAsia="Arial Narrow" w:hAnsi="Arial Narrow" w:cs="Arial Narrow"/>
          <w:sz w:val="13"/>
          <w:szCs w:val="13"/>
        </w:rPr>
      </w:pPr>
    </w:p>
    <w:p w14:paraId="7E568DAC" w14:textId="77777777" w:rsidR="004A6BC4" w:rsidRDefault="004A6BC4">
      <w:pPr>
        <w:spacing w:after="0" w:line="240" w:lineRule="auto"/>
        <w:ind w:right="216"/>
        <w:jc w:val="both"/>
        <w:rPr>
          <w:rFonts w:ascii="Arial Narrow" w:eastAsia="Arial Narrow" w:hAnsi="Arial Narrow" w:cs="Arial Narrow"/>
          <w:sz w:val="13"/>
          <w:szCs w:val="13"/>
        </w:rPr>
      </w:pPr>
    </w:p>
    <w:p w14:paraId="047DF6F6" w14:textId="77777777" w:rsidR="004A6BC4" w:rsidRDefault="004A6BC4">
      <w:pPr>
        <w:spacing w:after="0" w:line="240" w:lineRule="auto"/>
        <w:ind w:right="216"/>
        <w:jc w:val="both"/>
        <w:rPr>
          <w:rFonts w:ascii="Arial Narrow" w:eastAsia="Arial Narrow" w:hAnsi="Arial Narrow" w:cs="Arial Narrow"/>
          <w:sz w:val="13"/>
          <w:szCs w:val="13"/>
        </w:rPr>
      </w:pPr>
    </w:p>
    <w:p w14:paraId="0F8A40DA" w14:textId="77777777" w:rsidR="00575B54" w:rsidRDefault="00EE1A50">
      <w:pPr>
        <w:pStyle w:val="Heading3"/>
      </w:pPr>
      <w:bookmarkStart w:id="56" w:name="_Toc125965402"/>
      <w:r>
        <w:t>1.9</w:t>
      </w:r>
      <w:r>
        <w:tab/>
        <w:t>Delivery and Acceptance</w:t>
      </w:r>
      <w:bookmarkEnd w:id="56"/>
    </w:p>
    <w:p w14:paraId="0F8A40DB" w14:textId="77777777" w:rsidR="00575B54" w:rsidRDefault="00EE1A50">
      <w:pPr>
        <w:spacing w:after="0" w:line="240" w:lineRule="auto"/>
        <w:ind w:right="216"/>
        <w:jc w:val="both"/>
        <w:rPr>
          <w:rFonts w:ascii="Arial Narrow" w:eastAsia="Arial Narrow" w:hAnsi="Arial Narrow" w:cs="Arial Narrow"/>
          <w:color w:val="000000"/>
        </w:rPr>
      </w:pPr>
      <w:r>
        <w:rPr>
          <w:rFonts w:ascii="Arial Narrow" w:eastAsia="Arial Narrow" w:hAnsi="Arial Narrow" w:cs="Arial Narrow"/>
          <w:color w:val="000000"/>
        </w:rPr>
        <w:t>Proposer should address the following items and costs in their proposal and other items/costs that they are aware of that may not have been requested in this bid.</w:t>
      </w:r>
    </w:p>
    <w:p w14:paraId="0F8A40DC" w14:textId="77777777" w:rsidR="00575B54" w:rsidRDefault="00575B54">
      <w:pPr>
        <w:spacing w:after="0" w:line="240" w:lineRule="auto"/>
        <w:ind w:right="216"/>
        <w:jc w:val="both"/>
        <w:rPr>
          <w:rFonts w:ascii="Arial Narrow" w:eastAsia="Arial Narrow" w:hAnsi="Arial Narrow" w:cs="Arial Narrow"/>
          <w:color w:val="000000"/>
        </w:rPr>
      </w:pPr>
    </w:p>
    <w:p w14:paraId="0F8A40DD" w14:textId="77777777" w:rsidR="00575B54" w:rsidRDefault="00EE1A50">
      <w:pPr>
        <w:numPr>
          <w:ilvl w:val="0"/>
          <w:numId w:val="9"/>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All pricing must reflect net 30 payment terms.</w:t>
      </w:r>
    </w:p>
    <w:p w14:paraId="0F8A40DE" w14:textId="77777777" w:rsidR="00575B54" w:rsidRDefault="00EE1A50">
      <w:pPr>
        <w:numPr>
          <w:ilvl w:val="0"/>
          <w:numId w:val="9"/>
        </w:numPr>
        <w:pBdr>
          <w:top w:val="nil"/>
          <w:left w:val="nil"/>
          <w:bottom w:val="nil"/>
          <w:right w:val="nil"/>
          <w:between w:val="nil"/>
        </w:pBdr>
        <w:spacing w:after="0"/>
      </w:pPr>
      <w:r>
        <w:rPr>
          <w:rFonts w:ascii="Arial Narrow" w:eastAsia="Arial Narrow" w:hAnsi="Arial Narrow" w:cs="Arial Narrow"/>
          <w:color w:val="000000"/>
        </w:rPr>
        <w:t>Ordering/customer service capabilities and procedures.</w:t>
      </w:r>
    </w:p>
    <w:p w14:paraId="0F8A40DF" w14:textId="77777777" w:rsidR="00575B54" w:rsidRDefault="00EE1A50">
      <w:pPr>
        <w:numPr>
          <w:ilvl w:val="0"/>
          <w:numId w:val="9"/>
        </w:numPr>
        <w:pBdr>
          <w:top w:val="nil"/>
          <w:left w:val="nil"/>
          <w:bottom w:val="nil"/>
          <w:right w:val="nil"/>
          <w:between w:val="nil"/>
        </w:pBdr>
      </w:pPr>
      <w:r>
        <w:rPr>
          <w:rFonts w:ascii="Arial Narrow" w:eastAsia="Arial Narrow" w:hAnsi="Arial Narrow" w:cs="Arial Narrow"/>
          <w:color w:val="000000"/>
        </w:rPr>
        <w:t>Policies and procedures for an organization accepting product/service.</w:t>
      </w:r>
    </w:p>
    <w:p w14:paraId="5D7DEF36" w14:textId="77777777" w:rsidR="004A6BC4" w:rsidRPr="004A6BC4" w:rsidRDefault="004A6BC4" w:rsidP="004A6BC4">
      <w:pPr>
        <w:pStyle w:val="ListParagraph"/>
        <w:widowControl w:val="0"/>
        <w:spacing w:after="0" w:line="240" w:lineRule="auto"/>
        <w:jc w:val="both"/>
        <w:rPr>
          <w:rFonts w:ascii="Arial Narrow" w:eastAsia="Arial Narrow" w:hAnsi="Arial Narrow" w:cs="Arial Narrow"/>
          <w:b/>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roposer Response"/>
      </w:tblPr>
      <w:tblGrid>
        <w:gridCol w:w="9350"/>
      </w:tblGrid>
      <w:tr w:rsidR="004A6BC4" w14:paraId="44AD564F" w14:textId="77777777" w:rsidTr="00EA7213">
        <w:tc>
          <w:tcPr>
            <w:tcW w:w="9350" w:type="dxa"/>
            <w:shd w:val="clear" w:color="auto" w:fill="D9D9D9" w:themeFill="background1" w:themeFillShade="D9"/>
          </w:tcPr>
          <w:p w14:paraId="434EE4D3" w14:textId="77777777" w:rsidR="004A6BC4" w:rsidRDefault="004A6BC4" w:rsidP="00EA7213">
            <w:pPr>
              <w:spacing w:after="0" w:line="240" w:lineRule="auto"/>
            </w:pPr>
            <w:r w:rsidRPr="00976267">
              <w:rPr>
                <w:rFonts w:ascii="Arial Narrow" w:eastAsia="Arial Narrow" w:hAnsi="Arial Narrow" w:cs="Arial Narrow"/>
                <w:b/>
              </w:rPr>
              <w:t>Proposer Response:</w:t>
            </w:r>
          </w:p>
        </w:tc>
      </w:tr>
      <w:tr w:rsidR="004A6BC4" w14:paraId="353934A0" w14:textId="77777777" w:rsidTr="00EA7213">
        <w:tc>
          <w:tcPr>
            <w:tcW w:w="9350" w:type="dxa"/>
            <w:shd w:val="clear" w:color="auto" w:fill="auto"/>
          </w:tcPr>
          <w:p w14:paraId="48D4DE81" w14:textId="77777777" w:rsidR="004A6BC4" w:rsidRDefault="004A6BC4" w:rsidP="00EA7213">
            <w:pPr>
              <w:spacing w:after="0" w:line="240" w:lineRule="auto"/>
            </w:pPr>
          </w:p>
          <w:p w14:paraId="2968D17B" w14:textId="77777777" w:rsidR="004A6BC4" w:rsidRDefault="004A6BC4" w:rsidP="00EA7213">
            <w:pPr>
              <w:spacing w:after="0" w:line="240" w:lineRule="auto"/>
            </w:pPr>
          </w:p>
        </w:tc>
      </w:tr>
    </w:tbl>
    <w:p w14:paraId="6EA4A8E7" w14:textId="77777777" w:rsidR="004A6BC4" w:rsidRDefault="004A6BC4" w:rsidP="004A6BC4">
      <w:pPr>
        <w:pStyle w:val="Heading3"/>
        <w:ind w:left="720"/>
      </w:pPr>
    </w:p>
    <w:p w14:paraId="54EDAC79" w14:textId="77777777" w:rsidR="00684B75" w:rsidRDefault="00684B75" w:rsidP="00684B75">
      <w:pPr>
        <w:spacing w:after="0" w:line="240" w:lineRule="auto"/>
        <w:ind w:right="216"/>
        <w:jc w:val="both"/>
        <w:rPr>
          <w:rFonts w:ascii="Arial Narrow" w:eastAsia="Arial Narrow" w:hAnsi="Arial Narrow" w:cs="Arial Narrow"/>
          <w:sz w:val="13"/>
          <w:szCs w:val="13"/>
        </w:rPr>
      </w:pPr>
    </w:p>
    <w:tbl>
      <w:tblPr>
        <w:tblStyle w:val="TableGrid"/>
        <w:tblW w:w="0" w:type="auto"/>
        <w:tblLook w:val="04A0" w:firstRow="1" w:lastRow="0" w:firstColumn="1" w:lastColumn="0" w:noHBand="0" w:noVBand="1"/>
        <w:tblCaption w:val="Proposer Response"/>
      </w:tblPr>
      <w:tblGrid>
        <w:gridCol w:w="9350"/>
      </w:tblGrid>
      <w:tr w:rsidR="00684B75" w14:paraId="7ABCAA05" w14:textId="77777777" w:rsidTr="00EA7213">
        <w:tc>
          <w:tcPr>
            <w:tcW w:w="9350" w:type="dxa"/>
          </w:tcPr>
          <w:p w14:paraId="3CFE89A1" w14:textId="77777777" w:rsidR="00684B75" w:rsidRDefault="00684B75" w:rsidP="00EA7213">
            <w:pPr>
              <w:widowControl w:val="0"/>
              <w:shd w:val="clear" w:color="auto" w:fill="D9D9D9"/>
              <w:spacing w:after="0" w:line="240" w:lineRule="auto"/>
              <w:jc w:val="both"/>
              <w:rPr>
                <w:rFonts w:ascii="Arial Narrow" w:eastAsia="Arial Narrow" w:hAnsi="Arial Narrow" w:cs="Arial Narrow"/>
                <w:b/>
              </w:rPr>
            </w:pPr>
            <w:r>
              <w:rPr>
                <w:rFonts w:ascii="Arial Narrow" w:eastAsia="Arial Narrow" w:hAnsi="Arial Narrow" w:cs="Arial Narrow"/>
                <w:b/>
              </w:rPr>
              <w:t>Proposer Response:</w:t>
            </w:r>
          </w:p>
          <w:p w14:paraId="0BF2C001" w14:textId="77777777" w:rsidR="00684B75" w:rsidRPr="004A6BC4" w:rsidRDefault="00684B75" w:rsidP="00EA7213">
            <w:pPr>
              <w:widowControl w:val="0"/>
              <w:spacing w:after="0" w:line="240" w:lineRule="auto"/>
              <w:jc w:val="both"/>
              <w:rPr>
                <w:rFonts w:ascii="Arial Narrow" w:eastAsia="Arial Narrow" w:hAnsi="Arial Narrow" w:cs="Arial Narrow"/>
                <w:b/>
              </w:rPr>
            </w:pPr>
            <w:r>
              <w:rPr>
                <w:rFonts w:ascii="Arial Narrow" w:eastAsia="Arial Narrow" w:hAnsi="Arial Narrow" w:cs="Arial Narrow"/>
                <w:b/>
              </w:rPr>
              <w:t>Please confirm your understanding by checking Yes or No.</w:t>
            </w:r>
          </w:p>
        </w:tc>
      </w:tr>
      <w:tr w:rsidR="00684B75" w14:paraId="78D5F3DB" w14:textId="77777777" w:rsidTr="00EA7213">
        <w:tc>
          <w:tcPr>
            <w:tcW w:w="9350" w:type="dxa"/>
          </w:tcPr>
          <w:p w14:paraId="32D382D8" w14:textId="77777777" w:rsidR="00684B75" w:rsidRDefault="00684B75" w:rsidP="00EA7213">
            <w:pPr>
              <w:spacing w:after="0" w:line="240" w:lineRule="auto"/>
              <w:ind w:left="1080"/>
              <w:rPr>
                <w:rFonts w:ascii="MS Gothic" w:eastAsia="MS Gothic" w:hAnsi="MS Gothic" w:cs="MS Gothic"/>
                <w:b/>
              </w:rPr>
            </w:pPr>
          </w:p>
          <w:p w14:paraId="774F6A36" w14:textId="77777777" w:rsidR="00684B75" w:rsidRDefault="00684B75" w:rsidP="00EA7213">
            <w:pPr>
              <w:spacing w:after="0" w:line="240" w:lineRule="auto"/>
              <w:ind w:left="1080"/>
              <w:rPr>
                <w:rFonts w:ascii="Arial Narrow" w:eastAsia="Arial Narrow" w:hAnsi="Arial Narrow" w:cs="Arial Narrow"/>
              </w:rPr>
            </w:pPr>
            <w:r>
              <w:rPr>
                <w:rFonts w:ascii="MS Gothic" w:eastAsia="MS Gothic" w:hAnsi="MS Gothic" w:cs="MS Gothic"/>
                <w:b/>
              </w:rPr>
              <w:t>☐</w:t>
            </w:r>
            <w:r>
              <w:rPr>
                <w:rFonts w:ascii="Arial Narrow" w:eastAsia="Arial Narrow" w:hAnsi="Arial Narrow" w:cs="Arial Narrow"/>
              </w:rPr>
              <w:t xml:space="preserve">   Yes</w:t>
            </w:r>
            <w:r>
              <w:rPr>
                <w:rFonts w:ascii="Arial Narrow" w:eastAsia="Arial Narrow" w:hAnsi="Arial Narrow" w:cs="Arial Narrow"/>
              </w:rPr>
              <w:tab/>
            </w:r>
            <w:r>
              <w:rPr>
                <w:rFonts w:ascii="Arial Narrow" w:eastAsia="Arial Narrow" w:hAnsi="Arial Narrow" w:cs="Arial Narrow"/>
              </w:rPr>
              <w:tab/>
            </w:r>
            <w:sdt>
              <w:sdtPr>
                <w:tag w:val="goog_rdk_1"/>
                <w:id w:val="-702176579"/>
              </w:sdtPr>
              <w:sdtContent>
                <w:r>
                  <w:rPr>
                    <w:rFonts w:ascii="Arial Unicode MS" w:eastAsia="Arial Unicode MS" w:hAnsi="Arial Unicode MS" w:cs="Arial Unicode MS"/>
                  </w:rPr>
                  <w:t>☐</w:t>
                </w:r>
              </w:sdtContent>
            </w:sdt>
            <w:r>
              <w:rPr>
                <w:rFonts w:ascii="Arial Narrow" w:eastAsia="Arial Narrow" w:hAnsi="Arial Narrow" w:cs="Arial Narrow"/>
              </w:rPr>
              <w:t xml:space="preserve">   No</w:t>
            </w:r>
          </w:p>
          <w:p w14:paraId="3CAAA057" w14:textId="77777777" w:rsidR="00684B75" w:rsidRDefault="00684B75" w:rsidP="00EA7213">
            <w:pPr>
              <w:spacing w:after="0" w:line="240" w:lineRule="auto"/>
              <w:ind w:right="216"/>
              <w:jc w:val="both"/>
              <w:rPr>
                <w:rFonts w:ascii="Arial Narrow" w:eastAsia="Arial Narrow" w:hAnsi="Arial Narrow" w:cs="Arial Narrow"/>
                <w:sz w:val="13"/>
                <w:szCs w:val="13"/>
              </w:rPr>
            </w:pPr>
          </w:p>
        </w:tc>
      </w:tr>
    </w:tbl>
    <w:p w14:paraId="42F918FC" w14:textId="77777777" w:rsidR="00684B75" w:rsidRDefault="00684B75" w:rsidP="00684B75">
      <w:pPr>
        <w:spacing w:after="0" w:line="240" w:lineRule="auto"/>
        <w:ind w:right="216"/>
        <w:jc w:val="both"/>
        <w:rPr>
          <w:rFonts w:ascii="Arial Narrow" w:eastAsia="Arial Narrow" w:hAnsi="Arial Narrow" w:cs="Arial Narrow"/>
          <w:sz w:val="13"/>
          <w:szCs w:val="13"/>
        </w:rPr>
      </w:pPr>
    </w:p>
    <w:p w14:paraId="0F8A40EE" w14:textId="77777777" w:rsidR="00575B54" w:rsidRDefault="00575B54">
      <w:pPr>
        <w:spacing w:after="0" w:line="240" w:lineRule="auto"/>
        <w:ind w:left="1080"/>
        <w:rPr>
          <w:rFonts w:ascii="Arial Narrow" w:eastAsia="Arial Narrow" w:hAnsi="Arial Narrow" w:cs="Arial Narrow"/>
          <w:b/>
        </w:rPr>
      </w:pPr>
    </w:p>
    <w:p w14:paraId="0F8A40EF" w14:textId="77777777" w:rsidR="00575B54" w:rsidRDefault="00EE1A50">
      <w:pPr>
        <w:pStyle w:val="Heading3"/>
      </w:pPr>
      <w:bookmarkStart w:id="57" w:name="_Toc125965403"/>
      <w:r>
        <w:t>1.10</w:t>
      </w:r>
      <w:r>
        <w:tab/>
        <w:t>Management and Staff</w:t>
      </w:r>
      <w:bookmarkEnd w:id="57"/>
    </w:p>
    <w:p w14:paraId="0F8A40F0" w14:textId="77777777" w:rsidR="00575B54" w:rsidRDefault="00EE1A50">
      <w:pPr>
        <w:rPr>
          <w:rFonts w:ascii="Arial Narrow" w:eastAsia="Arial Narrow" w:hAnsi="Arial Narrow" w:cs="Arial Narrow"/>
        </w:rPr>
      </w:pPr>
      <w:r>
        <w:rPr>
          <w:rFonts w:ascii="Arial Narrow" w:eastAsia="Arial Narrow" w:hAnsi="Arial Narrow" w:cs="Arial Narrow"/>
        </w:rPr>
        <w:t>Proposer should address the following items in their proposal.</w:t>
      </w:r>
    </w:p>
    <w:p w14:paraId="0F8A40F1" w14:textId="77777777" w:rsidR="00575B54" w:rsidRDefault="00EE1A50">
      <w:pPr>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Project Management of the contract.</w:t>
      </w:r>
    </w:p>
    <w:p w14:paraId="0F8A40F2" w14:textId="77777777" w:rsidR="00575B54" w:rsidRDefault="00EE1A50">
      <w:pPr>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Staffing and responsibilities.</w:t>
      </w:r>
    </w:p>
    <w:p w14:paraId="0F8A40F3" w14:textId="77777777" w:rsidR="00575B54" w:rsidRDefault="00EE1A50">
      <w:pPr>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Process and procedures to keep safe and secure facilities when delivering products/services.</w:t>
      </w:r>
    </w:p>
    <w:p w14:paraId="0F8A40F4" w14:textId="77777777" w:rsidR="00575B54" w:rsidRDefault="00EE1A50">
      <w:pPr>
        <w:numPr>
          <w:ilvl w:val="0"/>
          <w:numId w:val="6"/>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Background checks process, depending on the facility ordering the product/services a more restrictive background check may be required.</w:t>
      </w:r>
    </w:p>
    <w:p w14:paraId="6613BA29" w14:textId="77777777" w:rsidR="004A6BC4" w:rsidRPr="004A6BC4" w:rsidRDefault="004A6BC4" w:rsidP="004A6BC4">
      <w:pPr>
        <w:pStyle w:val="ListParagraph"/>
        <w:widowControl w:val="0"/>
        <w:spacing w:after="0" w:line="240" w:lineRule="auto"/>
        <w:jc w:val="both"/>
        <w:rPr>
          <w:rFonts w:ascii="Arial Narrow" w:eastAsia="Arial Narrow" w:hAnsi="Arial Narrow" w:cs="Arial Narrow"/>
          <w:b/>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roposer Response"/>
      </w:tblPr>
      <w:tblGrid>
        <w:gridCol w:w="9350"/>
      </w:tblGrid>
      <w:tr w:rsidR="004A6BC4" w14:paraId="4075383E" w14:textId="77777777" w:rsidTr="00EA7213">
        <w:tc>
          <w:tcPr>
            <w:tcW w:w="9350" w:type="dxa"/>
            <w:shd w:val="clear" w:color="auto" w:fill="D9D9D9" w:themeFill="background1" w:themeFillShade="D9"/>
          </w:tcPr>
          <w:p w14:paraId="1DD99D53" w14:textId="77777777" w:rsidR="004A6BC4" w:rsidRDefault="004A6BC4" w:rsidP="00EA7213">
            <w:pPr>
              <w:spacing w:after="0" w:line="240" w:lineRule="auto"/>
            </w:pPr>
            <w:r w:rsidRPr="00976267">
              <w:rPr>
                <w:rFonts w:ascii="Arial Narrow" w:eastAsia="Arial Narrow" w:hAnsi="Arial Narrow" w:cs="Arial Narrow"/>
                <w:b/>
              </w:rPr>
              <w:t>Proposer Response:</w:t>
            </w:r>
          </w:p>
        </w:tc>
      </w:tr>
      <w:tr w:rsidR="004A6BC4" w14:paraId="773C722C" w14:textId="77777777" w:rsidTr="00EA7213">
        <w:tc>
          <w:tcPr>
            <w:tcW w:w="9350" w:type="dxa"/>
            <w:shd w:val="clear" w:color="auto" w:fill="auto"/>
          </w:tcPr>
          <w:p w14:paraId="6BFB7A1D" w14:textId="77777777" w:rsidR="004A6BC4" w:rsidRDefault="004A6BC4" w:rsidP="00EA7213">
            <w:pPr>
              <w:spacing w:after="0" w:line="240" w:lineRule="auto"/>
            </w:pPr>
          </w:p>
          <w:p w14:paraId="29889157" w14:textId="77777777" w:rsidR="004A6BC4" w:rsidRDefault="004A6BC4" w:rsidP="00EA7213">
            <w:pPr>
              <w:spacing w:after="0" w:line="240" w:lineRule="auto"/>
            </w:pPr>
          </w:p>
        </w:tc>
      </w:tr>
    </w:tbl>
    <w:p w14:paraId="64F4EB55" w14:textId="77777777" w:rsidR="004A6BC4" w:rsidRDefault="004A6BC4" w:rsidP="004A6BC4">
      <w:pPr>
        <w:pStyle w:val="Heading3"/>
        <w:ind w:left="720"/>
      </w:pPr>
    </w:p>
    <w:p w14:paraId="026A3182" w14:textId="77777777" w:rsidR="001E2661" w:rsidRDefault="001E2661">
      <w:pPr>
        <w:widowControl w:val="0"/>
        <w:spacing w:after="0" w:line="240" w:lineRule="auto"/>
        <w:jc w:val="both"/>
        <w:rPr>
          <w:rFonts w:ascii="Arial Narrow" w:eastAsia="Arial Narrow" w:hAnsi="Arial Narrow" w:cs="Arial Narrow"/>
          <w:b/>
        </w:rPr>
      </w:pPr>
    </w:p>
    <w:p w14:paraId="0F8A40FB" w14:textId="77777777" w:rsidR="00575B54" w:rsidRDefault="00EE1A50">
      <w:pPr>
        <w:pStyle w:val="Heading3"/>
      </w:pPr>
      <w:bookmarkStart w:id="58" w:name="_Toc125965404"/>
      <w:r>
        <w:t>1.11</w:t>
      </w:r>
      <w:r>
        <w:tab/>
        <w:t>Pricing Schedule</w:t>
      </w:r>
      <w:bookmarkEnd w:id="58"/>
    </w:p>
    <w:p w14:paraId="0F8A40FC"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Respondents will provide pricing information on the price sheet (</w:t>
      </w:r>
      <w:r>
        <w:rPr>
          <w:rFonts w:ascii="Arial Narrow" w:eastAsia="Arial Narrow" w:hAnsi="Arial Narrow" w:cs="Arial Narrow"/>
          <w:b/>
        </w:rPr>
        <w:t>Attachment B</w:t>
      </w:r>
      <w:r>
        <w:rPr>
          <w:rFonts w:ascii="Arial Narrow" w:eastAsia="Arial Narrow" w:hAnsi="Arial Narrow" w:cs="Arial Narrow"/>
        </w:rPr>
        <w:t xml:space="preserve">) that will be utilized when evaluating price competitiveness.  </w:t>
      </w:r>
    </w:p>
    <w:p w14:paraId="0F8A40FD" w14:textId="77777777" w:rsidR="00575B54" w:rsidRDefault="00575B54">
      <w:pPr>
        <w:spacing w:after="0"/>
        <w:rPr>
          <w:rFonts w:ascii="Arial Narrow" w:eastAsia="Arial Narrow" w:hAnsi="Arial Narrow" w:cs="Arial Narrow"/>
        </w:rPr>
      </w:pPr>
    </w:p>
    <w:p w14:paraId="0F8A40FE" w14:textId="77777777" w:rsidR="00575B54" w:rsidRDefault="00EE1A50">
      <w:pPr>
        <w:rPr>
          <w:rFonts w:ascii="Arial Narrow" w:eastAsia="Arial Narrow" w:hAnsi="Arial Narrow" w:cs="Arial Narrow"/>
        </w:rPr>
      </w:pPr>
      <w:r>
        <w:rPr>
          <w:rFonts w:ascii="Arial Narrow" w:eastAsia="Arial Narrow" w:hAnsi="Arial Narrow" w:cs="Arial Narrow"/>
        </w:rPr>
        <w:t>1.11.1</w:t>
      </w:r>
      <w:r>
        <w:rPr>
          <w:rFonts w:ascii="Arial Narrow" w:eastAsia="Arial Narrow" w:hAnsi="Arial Narrow" w:cs="Arial Narrow"/>
        </w:rPr>
        <w:tab/>
        <w:t>RESERVED</w:t>
      </w:r>
    </w:p>
    <w:p w14:paraId="0F8A40FF" w14:textId="77777777" w:rsidR="00575B54" w:rsidRDefault="00575B54">
      <w:pPr>
        <w:spacing w:after="0"/>
        <w:rPr>
          <w:rFonts w:ascii="Arial Narrow" w:eastAsia="Arial Narrow" w:hAnsi="Arial Narrow" w:cs="Arial Narrow"/>
        </w:rPr>
      </w:pPr>
    </w:p>
    <w:p w14:paraId="0F8A4100" w14:textId="77777777" w:rsidR="00575B54" w:rsidRDefault="00EE1A50">
      <w:pPr>
        <w:rPr>
          <w:rFonts w:ascii="Arial Narrow" w:eastAsia="Arial Narrow" w:hAnsi="Arial Narrow" w:cs="Arial Narrow"/>
          <w:color w:val="000000"/>
        </w:rPr>
      </w:pPr>
      <w:r>
        <w:rPr>
          <w:rFonts w:ascii="Arial Narrow" w:eastAsia="Arial Narrow" w:hAnsi="Arial Narrow" w:cs="Arial Narrow"/>
        </w:rPr>
        <w:t>1.11.2</w:t>
      </w:r>
      <w:r>
        <w:rPr>
          <w:rFonts w:ascii="Arial Narrow" w:eastAsia="Arial Narrow" w:hAnsi="Arial Narrow" w:cs="Arial Narrow"/>
        </w:rPr>
        <w:tab/>
        <w:t>Bid Pricing</w:t>
      </w:r>
    </w:p>
    <w:p w14:paraId="0F8A4101" w14:textId="77777777" w:rsidR="00575B54" w:rsidRDefault="00EE1A50">
      <w:pPr>
        <w:spacing w:after="0" w:line="240" w:lineRule="auto"/>
        <w:ind w:left="720" w:right="216"/>
        <w:jc w:val="both"/>
        <w:rPr>
          <w:rFonts w:ascii="Arial Narrow" w:eastAsia="Arial Narrow" w:hAnsi="Arial Narrow" w:cs="Arial Narrow"/>
          <w:color w:val="000000"/>
        </w:rPr>
      </w:pPr>
      <w:r>
        <w:rPr>
          <w:rFonts w:ascii="Arial Narrow" w:eastAsia="Arial Narrow" w:hAnsi="Arial Narrow" w:cs="Arial Narrow"/>
          <w:color w:val="000000"/>
        </w:rPr>
        <w:t>Proposers have the option to provide high-volume pricing.</w:t>
      </w:r>
      <w:r>
        <w:rPr>
          <w:rFonts w:ascii="Arial Narrow" w:eastAsia="Arial Narrow" w:hAnsi="Arial Narrow" w:cs="Arial Narrow"/>
          <w:color w:val="000000"/>
          <w:sz w:val="18"/>
          <w:szCs w:val="18"/>
        </w:rPr>
        <w:t xml:space="preserve"> </w:t>
      </w:r>
      <w:r>
        <w:rPr>
          <w:rFonts w:ascii="Arial Narrow" w:eastAsia="Arial Narrow" w:hAnsi="Arial Narrow" w:cs="Arial Narrow"/>
          <w:color w:val="000000"/>
        </w:rPr>
        <w:t>Proposers who offer high-volume pricing may be evaluated more favorably than those who do not. Proposers should specify this discount option within their cost proposal and at what level.</w:t>
      </w:r>
    </w:p>
    <w:p w14:paraId="0F8A4102" w14:textId="77777777" w:rsidR="00575B54" w:rsidRDefault="00575B54">
      <w:pPr>
        <w:spacing w:after="0" w:line="240" w:lineRule="auto"/>
        <w:ind w:left="720" w:right="216"/>
        <w:jc w:val="both"/>
        <w:rPr>
          <w:rFonts w:ascii="Arial Narrow" w:eastAsia="Arial Narrow" w:hAnsi="Arial Narrow" w:cs="Arial Narrow"/>
          <w:color w:val="000000"/>
        </w:rPr>
      </w:pPr>
    </w:p>
    <w:p w14:paraId="0F8A4103" w14:textId="77777777" w:rsidR="00575B54" w:rsidRDefault="00EE1A50">
      <w:pPr>
        <w:rPr>
          <w:rFonts w:ascii="Arial Narrow" w:eastAsia="Arial Narrow" w:hAnsi="Arial Narrow" w:cs="Arial Narrow"/>
        </w:rPr>
      </w:pPr>
      <w:r>
        <w:rPr>
          <w:rFonts w:ascii="Arial Narrow" w:eastAsia="Arial Narrow" w:hAnsi="Arial Narrow" w:cs="Arial Narrow"/>
          <w:color w:val="000000"/>
        </w:rPr>
        <w:t>1.11.3</w:t>
      </w:r>
      <w:r>
        <w:rPr>
          <w:rFonts w:ascii="Arial Narrow" w:eastAsia="Arial Narrow" w:hAnsi="Arial Narrow" w:cs="Arial Narrow"/>
          <w:color w:val="000000"/>
        </w:rPr>
        <w:tab/>
        <w:t>Quantity Term</w:t>
      </w:r>
    </w:p>
    <w:p w14:paraId="0F8A4104" w14:textId="77777777" w:rsidR="00575B54" w:rsidRDefault="00EE1A50">
      <w:pPr>
        <w:pBdr>
          <w:top w:val="nil"/>
          <w:left w:val="nil"/>
          <w:bottom w:val="nil"/>
          <w:right w:val="nil"/>
          <w:between w:val="nil"/>
        </w:pBdr>
        <w:spacing w:after="0"/>
        <w:ind w:left="720"/>
        <w:rPr>
          <w:rFonts w:ascii="Arial Narrow" w:eastAsia="Arial Narrow" w:hAnsi="Arial Narrow" w:cs="Arial Narrow"/>
          <w:color w:val="000000"/>
        </w:rPr>
      </w:pPr>
      <w:r>
        <w:rPr>
          <w:rFonts w:ascii="Arial Narrow" w:eastAsia="Arial Narrow" w:hAnsi="Arial Narrow" w:cs="Arial Narrow"/>
          <w:color w:val="000000"/>
        </w:rPr>
        <w:t>Vendor agrees to supply the complete quantity and products that each customer requires.</w:t>
      </w:r>
    </w:p>
    <w:p w14:paraId="0F8A4105" w14:textId="77777777" w:rsidR="00575B54" w:rsidRDefault="00575B54">
      <w:pPr>
        <w:spacing w:after="0"/>
        <w:rPr>
          <w:rFonts w:ascii="Arial Narrow" w:eastAsia="Arial Narrow" w:hAnsi="Arial Narrow" w:cs="Arial Narrow"/>
          <w:color w:val="000000"/>
        </w:rPr>
      </w:pPr>
    </w:p>
    <w:p w14:paraId="0F8A4106" w14:textId="77777777" w:rsidR="00575B54" w:rsidRDefault="00EE1A50">
      <w:pPr>
        <w:rPr>
          <w:rFonts w:ascii="Arial Narrow" w:eastAsia="Arial Narrow" w:hAnsi="Arial Narrow" w:cs="Arial Narrow"/>
        </w:rPr>
      </w:pPr>
      <w:r>
        <w:rPr>
          <w:rFonts w:ascii="Arial Narrow" w:eastAsia="Arial Narrow" w:hAnsi="Arial Narrow" w:cs="Arial Narrow"/>
        </w:rPr>
        <w:t>1.11.4</w:t>
      </w:r>
      <w:r>
        <w:rPr>
          <w:rFonts w:ascii="Arial Narrow" w:eastAsia="Arial Narrow" w:hAnsi="Arial Narrow" w:cs="Arial Narrow"/>
        </w:rPr>
        <w:tab/>
        <w:t>Rebates and Special Promotional Capabilities</w:t>
      </w:r>
    </w:p>
    <w:p w14:paraId="0F8A4107" w14:textId="77777777" w:rsidR="00575B54" w:rsidRDefault="00EE1A50">
      <w:pPr>
        <w:pBdr>
          <w:top w:val="nil"/>
          <w:left w:val="nil"/>
          <w:bottom w:val="nil"/>
          <w:right w:val="nil"/>
          <w:between w:val="nil"/>
        </w:pBdr>
        <w:spacing w:after="0" w:line="240" w:lineRule="auto"/>
        <w:ind w:left="720" w:right="216"/>
        <w:jc w:val="both"/>
        <w:rPr>
          <w:rFonts w:ascii="Arial Narrow" w:eastAsia="Arial Narrow" w:hAnsi="Arial Narrow" w:cs="Arial Narrow"/>
          <w:color w:val="000000"/>
        </w:rPr>
      </w:pPr>
      <w:r>
        <w:rPr>
          <w:rFonts w:ascii="Arial Narrow" w:eastAsia="Arial Narrow" w:hAnsi="Arial Narrow" w:cs="Arial Narrow"/>
          <w:color w:val="000000"/>
        </w:rPr>
        <w:t>All vendors are encouraged to make manufacturer promotions, rebates and special pricing opportunities available. Wayne RESA must approve promotional materials referring to the Wayne RESA/CoPro+ Agreement prior to release. Wayne RESA/CoPro+ will post rebate and special pricing information on its web site.</w:t>
      </w:r>
    </w:p>
    <w:p w14:paraId="0F8A4108" w14:textId="77777777" w:rsidR="00575B54" w:rsidRDefault="00575B54">
      <w:pPr>
        <w:spacing w:after="0" w:line="240" w:lineRule="auto"/>
        <w:ind w:right="216" w:firstLine="720"/>
        <w:jc w:val="both"/>
        <w:rPr>
          <w:rFonts w:ascii="Arial Narrow" w:eastAsia="Arial Narrow" w:hAnsi="Arial Narrow" w:cs="Arial Narrow"/>
          <w:color w:val="000000"/>
        </w:rPr>
      </w:pPr>
    </w:p>
    <w:p w14:paraId="0F8A4109" w14:textId="77777777" w:rsidR="00575B54" w:rsidRDefault="00EE1A50">
      <w:pPr>
        <w:spacing w:after="0" w:line="240" w:lineRule="auto"/>
        <w:ind w:right="216" w:firstLine="720"/>
        <w:jc w:val="both"/>
        <w:rPr>
          <w:rFonts w:ascii="Arial Narrow" w:eastAsia="Arial Narrow" w:hAnsi="Arial Narrow" w:cs="Arial Narrow"/>
          <w:color w:val="000000"/>
        </w:rPr>
      </w:pPr>
      <w:r>
        <w:rPr>
          <w:rFonts w:ascii="Arial Narrow" w:eastAsia="Arial Narrow" w:hAnsi="Arial Narrow" w:cs="Arial Narrow"/>
          <w:color w:val="000000"/>
        </w:rPr>
        <w:t>Guidelines for Vendor /Contractor promotions for Wayne RESA/CoPro+ awarded items:</w:t>
      </w:r>
    </w:p>
    <w:p w14:paraId="0F8A410A" w14:textId="77777777" w:rsidR="00575B54" w:rsidRDefault="00EE1A50">
      <w:pPr>
        <w:numPr>
          <w:ilvl w:val="0"/>
          <w:numId w:val="16"/>
        </w:numPr>
        <w:tabs>
          <w:tab w:val="left" w:pos="2160"/>
        </w:tabs>
        <w:spacing w:after="0" w:line="240" w:lineRule="auto"/>
        <w:ind w:left="1080" w:right="216" w:hanging="360"/>
        <w:jc w:val="both"/>
        <w:rPr>
          <w:rFonts w:ascii="Arial Narrow" w:eastAsia="Arial Narrow" w:hAnsi="Arial Narrow" w:cs="Arial Narrow"/>
          <w:color w:val="000000"/>
        </w:rPr>
      </w:pPr>
      <w:r>
        <w:rPr>
          <w:rFonts w:ascii="Arial Narrow" w:eastAsia="Arial Narrow" w:hAnsi="Arial Narrow" w:cs="Arial Narrow"/>
          <w:color w:val="000000"/>
        </w:rPr>
        <w:t xml:space="preserve">Submit all promotions for approval </w:t>
      </w:r>
    </w:p>
    <w:p w14:paraId="0F8A410B" w14:textId="77777777" w:rsidR="00575B54" w:rsidRDefault="00EE1A50">
      <w:pPr>
        <w:numPr>
          <w:ilvl w:val="0"/>
          <w:numId w:val="16"/>
        </w:numPr>
        <w:tabs>
          <w:tab w:val="left" w:pos="2160"/>
        </w:tabs>
        <w:spacing w:after="0" w:line="240" w:lineRule="auto"/>
        <w:ind w:left="1080" w:right="216" w:hanging="360"/>
        <w:jc w:val="both"/>
        <w:rPr>
          <w:rFonts w:ascii="Arial Narrow" w:eastAsia="Arial Narrow" w:hAnsi="Arial Narrow" w:cs="Arial Narrow"/>
          <w:color w:val="000000"/>
        </w:rPr>
      </w:pPr>
      <w:r>
        <w:rPr>
          <w:rFonts w:ascii="Arial Narrow" w:eastAsia="Arial Narrow" w:hAnsi="Arial Narrow" w:cs="Arial Narrow"/>
          <w:color w:val="000000"/>
        </w:rPr>
        <w:t>Identify the savings amount</w:t>
      </w:r>
    </w:p>
    <w:p w14:paraId="0F8A410C" w14:textId="77777777" w:rsidR="00575B54" w:rsidRDefault="00EE1A50">
      <w:pPr>
        <w:numPr>
          <w:ilvl w:val="0"/>
          <w:numId w:val="16"/>
        </w:numPr>
        <w:tabs>
          <w:tab w:val="left" w:pos="2160"/>
        </w:tabs>
        <w:spacing w:after="0" w:line="240" w:lineRule="auto"/>
        <w:ind w:left="1080" w:right="216" w:hanging="360"/>
        <w:jc w:val="both"/>
        <w:rPr>
          <w:rFonts w:ascii="Arial Narrow" w:eastAsia="Arial Narrow" w:hAnsi="Arial Narrow" w:cs="Arial Narrow"/>
          <w:color w:val="000000"/>
        </w:rPr>
      </w:pPr>
      <w:r>
        <w:rPr>
          <w:rFonts w:ascii="Arial Narrow" w:eastAsia="Arial Narrow" w:hAnsi="Arial Narrow" w:cs="Arial Narrow"/>
          <w:color w:val="000000"/>
        </w:rPr>
        <w:t>Identify the final price</w:t>
      </w:r>
    </w:p>
    <w:p w14:paraId="0F8A410D" w14:textId="77777777" w:rsidR="00575B54" w:rsidRDefault="00EE1A50">
      <w:pPr>
        <w:numPr>
          <w:ilvl w:val="0"/>
          <w:numId w:val="16"/>
        </w:numPr>
        <w:tabs>
          <w:tab w:val="left" w:pos="2160"/>
        </w:tabs>
        <w:spacing w:after="0" w:line="240" w:lineRule="auto"/>
        <w:ind w:left="1080" w:right="216" w:hanging="360"/>
        <w:jc w:val="both"/>
        <w:rPr>
          <w:rFonts w:ascii="Arial Narrow" w:eastAsia="Arial Narrow" w:hAnsi="Arial Narrow" w:cs="Arial Narrow"/>
          <w:color w:val="000000"/>
        </w:rPr>
      </w:pPr>
      <w:r>
        <w:rPr>
          <w:rFonts w:ascii="Arial Narrow" w:eastAsia="Arial Narrow" w:hAnsi="Arial Narrow" w:cs="Arial Narrow"/>
          <w:color w:val="000000"/>
        </w:rPr>
        <w:t>Specify the time period in which a purchase must be made</w:t>
      </w:r>
    </w:p>
    <w:p w14:paraId="0F8A410E" w14:textId="77777777" w:rsidR="00575B54" w:rsidRDefault="00EE1A50">
      <w:pPr>
        <w:numPr>
          <w:ilvl w:val="0"/>
          <w:numId w:val="16"/>
        </w:numPr>
        <w:tabs>
          <w:tab w:val="left" w:pos="2160"/>
        </w:tabs>
        <w:spacing w:after="0" w:line="240" w:lineRule="auto"/>
        <w:ind w:left="1080" w:right="216" w:hanging="360"/>
        <w:jc w:val="both"/>
        <w:rPr>
          <w:rFonts w:ascii="Arial Narrow" w:eastAsia="Arial Narrow" w:hAnsi="Arial Narrow" w:cs="Arial Narrow"/>
          <w:color w:val="000000"/>
        </w:rPr>
      </w:pPr>
      <w:r>
        <w:rPr>
          <w:rFonts w:ascii="Arial Narrow" w:eastAsia="Arial Narrow" w:hAnsi="Arial Narrow" w:cs="Arial Narrow"/>
          <w:color w:val="000000"/>
        </w:rPr>
        <w:t>Identify the link to a rebate form (preferred) or provide the form</w:t>
      </w:r>
    </w:p>
    <w:p w14:paraId="0F8A410F" w14:textId="77777777" w:rsidR="00575B54" w:rsidRDefault="00575B54">
      <w:pPr>
        <w:pBdr>
          <w:top w:val="nil"/>
          <w:left w:val="nil"/>
          <w:bottom w:val="nil"/>
          <w:right w:val="nil"/>
          <w:between w:val="nil"/>
        </w:pBdr>
        <w:ind w:left="720"/>
        <w:rPr>
          <w:rFonts w:ascii="Arial Narrow" w:eastAsia="Arial Narrow" w:hAnsi="Arial Narrow" w:cs="Arial Narrow"/>
          <w:color w:val="000000"/>
        </w:rPr>
      </w:pPr>
    </w:p>
    <w:p w14:paraId="0F8A4110" w14:textId="77777777" w:rsidR="00575B54" w:rsidRDefault="00EE1A50">
      <w:pPr>
        <w:rPr>
          <w:rFonts w:ascii="Arial Narrow" w:eastAsia="Arial Narrow" w:hAnsi="Arial Narrow" w:cs="Arial Narrow"/>
        </w:rPr>
      </w:pPr>
      <w:r>
        <w:rPr>
          <w:rFonts w:ascii="Arial Narrow" w:eastAsia="Arial Narrow" w:hAnsi="Arial Narrow" w:cs="Arial Narrow"/>
        </w:rPr>
        <w:t>1.11.5</w:t>
      </w:r>
      <w:r>
        <w:rPr>
          <w:rFonts w:ascii="Arial Narrow" w:eastAsia="Arial Narrow" w:hAnsi="Arial Narrow" w:cs="Arial Narrow"/>
        </w:rPr>
        <w:tab/>
        <w:t>Tax Excluded from Price</w:t>
      </w:r>
    </w:p>
    <w:p w14:paraId="0F8A4111" w14:textId="77777777" w:rsidR="00575B54" w:rsidRDefault="00EE1A50">
      <w:pPr>
        <w:spacing w:after="0" w:line="240" w:lineRule="auto"/>
        <w:jc w:val="both"/>
        <w:rPr>
          <w:rFonts w:ascii="Arial Narrow" w:eastAsia="Arial Narrow" w:hAnsi="Arial Narrow" w:cs="Arial Narrow"/>
          <w:b/>
          <w:i/>
        </w:rPr>
      </w:pPr>
      <w:r>
        <w:rPr>
          <w:rFonts w:ascii="Arial Narrow" w:eastAsia="Arial Narrow" w:hAnsi="Arial Narrow" w:cs="Arial Narrow"/>
        </w:rPr>
        <w:t xml:space="preserve">(a) Sales Tax: Wayne RESA and local units of government are exempt from sales tax for direct purchases.  The Proposer's prices must not include sales tax.  </w:t>
      </w:r>
    </w:p>
    <w:p w14:paraId="0F8A4112" w14:textId="77777777" w:rsidR="00575B54" w:rsidRDefault="00575B54">
      <w:pPr>
        <w:spacing w:after="0" w:line="300" w:lineRule="auto"/>
        <w:jc w:val="both"/>
        <w:rPr>
          <w:rFonts w:ascii="Arial Narrow" w:eastAsia="Arial Narrow" w:hAnsi="Arial Narrow" w:cs="Arial Narrow"/>
        </w:rPr>
      </w:pPr>
    </w:p>
    <w:p w14:paraId="0F8A4113"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0F8A4114" w14:textId="77777777" w:rsidR="00575B54" w:rsidRDefault="00575B54">
      <w:pPr>
        <w:spacing w:after="0"/>
        <w:rPr>
          <w:rFonts w:ascii="Arial Narrow" w:eastAsia="Arial Narrow" w:hAnsi="Arial Narrow" w:cs="Arial Narrow"/>
        </w:rPr>
      </w:pPr>
    </w:p>
    <w:p w14:paraId="727E8CAE" w14:textId="77777777" w:rsidR="00684B75" w:rsidRDefault="00684B75" w:rsidP="00684B75">
      <w:pPr>
        <w:spacing w:after="0" w:line="240" w:lineRule="auto"/>
        <w:ind w:right="216"/>
        <w:jc w:val="both"/>
        <w:rPr>
          <w:rFonts w:ascii="Arial Narrow" w:eastAsia="Arial Narrow" w:hAnsi="Arial Narrow" w:cs="Arial Narrow"/>
          <w:sz w:val="13"/>
          <w:szCs w:val="13"/>
        </w:rPr>
      </w:pPr>
    </w:p>
    <w:tbl>
      <w:tblPr>
        <w:tblStyle w:val="TableGrid"/>
        <w:tblW w:w="0" w:type="auto"/>
        <w:tblLook w:val="04A0" w:firstRow="1" w:lastRow="0" w:firstColumn="1" w:lastColumn="0" w:noHBand="0" w:noVBand="1"/>
        <w:tblCaption w:val="Poroposer Response"/>
        <w:tblDescription w:val="Include any comments regarding pricing, discounts being offered, and information on other cooperative contracts held by the respondent."/>
      </w:tblPr>
      <w:tblGrid>
        <w:gridCol w:w="9350"/>
      </w:tblGrid>
      <w:tr w:rsidR="00684B75" w14:paraId="38D14E60" w14:textId="77777777" w:rsidTr="00EA7213">
        <w:tc>
          <w:tcPr>
            <w:tcW w:w="9350" w:type="dxa"/>
          </w:tcPr>
          <w:p w14:paraId="7BE7D316" w14:textId="77777777" w:rsidR="00684B75" w:rsidRDefault="00684B75" w:rsidP="00EA7213">
            <w:pPr>
              <w:widowControl w:val="0"/>
              <w:shd w:val="clear" w:color="auto" w:fill="D9D9D9"/>
              <w:spacing w:after="0" w:line="240" w:lineRule="auto"/>
              <w:jc w:val="both"/>
              <w:rPr>
                <w:rFonts w:ascii="Arial Narrow" w:eastAsia="Arial Narrow" w:hAnsi="Arial Narrow" w:cs="Arial Narrow"/>
                <w:b/>
              </w:rPr>
            </w:pPr>
            <w:r>
              <w:rPr>
                <w:rFonts w:ascii="Arial Narrow" w:eastAsia="Arial Narrow" w:hAnsi="Arial Narrow" w:cs="Arial Narrow"/>
                <w:b/>
              </w:rPr>
              <w:t>Proposer Response:</w:t>
            </w:r>
          </w:p>
          <w:p w14:paraId="0799F825" w14:textId="7F6EFEF7" w:rsidR="00684B75" w:rsidRPr="004A6BC4" w:rsidRDefault="00684B75" w:rsidP="00EA7213">
            <w:pPr>
              <w:widowControl w:val="0"/>
              <w:spacing w:after="0" w:line="240" w:lineRule="auto"/>
              <w:jc w:val="both"/>
              <w:rPr>
                <w:rFonts w:ascii="Arial Narrow" w:eastAsia="Arial Narrow" w:hAnsi="Arial Narrow" w:cs="Arial Narrow"/>
                <w:b/>
              </w:rPr>
            </w:pPr>
            <w:r>
              <w:rPr>
                <w:rFonts w:ascii="Arial Narrow" w:eastAsia="Arial Narrow" w:hAnsi="Arial Narrow" w:cs="Arial Narrow"/>
                <w:b/>
              </w:rPr>
              <w:t>Include any comments regarding pricing, discounts being offered, and information on other cooperative contracts held by the respondent.</w:t>
            </w:r>
          </w:p>
        </w:tc>
      </w:tr>
      <w:tr w:rsidR="00684B75" w14:paraId="2474E97D" w14:textId="77777777" w:rsidTr="00EA7213">
        <w:tc>
          <w:tcPr>
            <w:tcW w:w="9350" w:type="dxa"/>
          </w:tcPr>
          <w:p w14:paraId="2A4671D3" w14:textId="77777777" w:rsidR="00684B75" w:rsidRDefault="00684B75" w:rsidP="00684B75">
            <w:pPr>
              <w:spacing w:after="0" w:line="240" w:lineRule="auto"/>
              <w:rPr>
                <w:rFonts w:ascii="Arial Narrow" w:eastAsia="Arial Narrow" w:hAnsi="Arial Narrow" w:cs="Arial Narrow"/>
                <w:sz w:val="13"/>
                <w:szCs w:val="13"/>
              </w:rPr>
            </w:pPr>
          </w:p>
          <w:p w14:paraId="1321237D" w14:textId="77777777" w:rsidR="00684B75" w:rsidRDefault="00684B75" w:rsidP="00684B75">
            <w:pPr>
              <w:spacing w:after="0" w:line="240" w:lineRule="auto"/>
              <w:rPr>
                <w:rFonts w:ascii="Arial Narrow" w:eastAsia="Arial Narrow" w:hAnsi="Arial Narrow" w:cs="Arial Narrow"/>
                <w:sz w:val="13"/>
                <w:szCs w:val="13"/>
              </w:rPr>
            </w:pPr>
          </w:p>
          <w:p w14:paraId="2DE0CF13" w14:textId="6B897382" w:rsidR="00684B75" w:rsidRDefault="00684B75" w:rsidP="00684B75">
            <w:pPr>
              <w:spacing w:after="0" w:line="240" w:lineRule="auto"/>
              <w:rPr>
                <w:rFonts w:ascii="Arial Narrow" w:eastAsia="Arial Narrow" w:hAnsi="Arial Narrow" w:cs="Arial Narrow"/>
                <w:sz w:val="13"/>
                <w:szCs w:val="13"/>
              </w:rPr>
            </w:pPr>
          </w:p>
        </w:tc>
      </w:tr>
    </w:tbl>
    <w:p w14:paraId="342E353B" w14:textId="77777777" w:rsidR="00684B75" w:rsidRDefault="00684B75" w:rsidP="00684B75">
      <w:pPr>
        <w:spacing w:after="0" w:line="240" w:lineRule="auto"/>
        <w:ind w:right="216"/>
        <w:jc w:val="both"/>
        <w:rPr>
          <w:rFonts w:ascii="Arial Narrow" w:eastAsia="Arial Narrow" w:hAnsi="Arial Narrow" w:cs="Arial Narrow"/>
          <w:sz w:val="13"/>
          <w:szCs w:val="13"/>
        </w:rPr>
      </w:pPr>
    </w:p>
    <w:p w14:paraId="0F8A411A" w14:textId="77777777" w:rsidR="00575B54" w:rsidRDefault="00575B54">
      <w:pPr>
        <w:spacing w:after="0"/>
        <w:rPr>
          <w:rFonts w:ascii="Arial Narrow" w:eastAsia="Arial Narrow" w:hAnsi="Arial Narrow" w:cs="Arial Narrow"/>
        </w:rPr>
      </w:pPr>
    </w:p>
    <w:p w14:paraId="0F8A411B" w14:textId="77777777" w:rsidR="00575B54" w:rsidRDefault="00EE1A50">
      <w:pPr>
        <w:pStyle w:val="Heading3"/>
      </w:pPr>
      <w:bookmarkStart w:id="59" w:name="_Toc125965405"/>
      <w:r>
        <w:t>1.12</w:t>
      </w:r>
      <w:r>
        <w:tab/>
        <w:t>Price Assurance</w:t>
      </w:r>
      <w:bookmarkEnd w:id="59"/>
    </w:p>
    <w:p w14:paraId="0F8A411C"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The awarded vendor agrees to provide pricing to Wayne RESA and its participating entities that is the lowest pricing available and the pricing shall remain so throughout the duration of the contract.  The awarded vendor agrees to promptly lower the cost of any product purchased through Wayne RESA following a reduction in the manufacturer or publisher's direct cost.  If the respondent has existing cooperative contracts in place, Wayne RESA requests equal or better than pricing to be submitted.</w:t>
      </w:r>
    </w:p>
    <w:p w14:paraId="0F8A411D" w14:textId="77777777" w:rsidR="00575B54" w:rsidRDefault="00575B54">
      <w:pPr>
        <w:spacing w:after="0" w:line="240" w:lineRule="auto"/>
        <w:jc w:val="both"/>
        <w:rPr>
          <w:rFonts w:ascii="Arial Narrow" w:eastAsia="Arial Narrow" w:hAnsi="Arial Narrow" w:cs="Arial Narrow"/>
        </w:rPr>
      </w:pPr>
    </w:p>
    <w:p w14:paraId="0F8A411E"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b/>
        </w:rPr>
        <w:t>All pricing submitted to Wayne RESA shall include 2% administrative/remittance fee</w:t>
      </w:r>
      <w:r>
        <w:rPr>
          <w:rFonts w:ascii="Arial Narrow" w:eastAsia="Arial Narrow" w:hAnsi="Arial Narrow" w:cs="Arial Narrow"/>
        </w:rPr>
        <w:t xml:space="preserve"> to be remitted to CoPro+ by the awarded vendor</w:t>
      </w:r>
      <w:r>
        <w:rPr>
          <w:rFonts w:ascii="Arial Narrow" w:eastAsia="Arial Narrow" w:hAnsi="Arial Narrow" w:cs="Arial Narrow"/>
          <w:b/>
        </w:rPr>
        <w:t xml:space="preserve">.  </w:t>
      </w:r>
      <w:r>
        <w:rPr>
          <w:rFonts w:ascii="Arial Narrow" w:eastAsia="Arial Narrow" w:hAnsi="Arial Narrow" w:cs="Arial Narrow"/>
        </w:rPr>
        <w:t xml:space="preserve">It is the awarded vendor’s responsibility to keep all product listings up to date and on file with Wayne RESA/CoPro+.  </w:t>
      </w:r>
    </w:p>
    <w:p w14:paraId="0F8A411F" w14:textId="77777777" w:rsidR="00575B54" w:rsidRDefault="00575B54">
      <w:pPr>
        <w:spacing w:after="0" w:line="240" w:lineRule="auto"/>
        <w:rPr>
          <w:rFonts w:ascii="Arial Narrow" w:eastAsia="Arial Narrow" w:hAnsi="Arial Narrow" w:cs="Arial Narrow"/>
        </w:rPr>
      </w:pPr>
    </w:p>
    <w:p w14:paraId="4D680A6C" w14:textId="77777777" w:rsidR="00684B75" w:rsidRDefault="00684B75" w:rsidP="00684B75">
      <w:pPr>
        <w:spacing w:after="0" w:line="240" w:lineRule="auto"/>
        <w:ind w:right="216"/>
        <w:jc w:val="both"/>
        <w:rPr>
          <w:rFonts w:ascii="Arial Narrow" w:eastAsia="Arial Narrow" w:hAnsi="Arial Narrow" w:cs="Arial Narrow"/>
          <w:sz w:val="13"/>
          <w:szCs w:val="13"/>
        </w:rPr>
      </w:pPr>
    </w:p>
    <w:p w14:paraId="2B64A049" w14:textId="77777777" w:rsidR="00684B75" w:rsidRDefault="00684B75" w:rsidP="00684B75">
      <w:pPr>
        <w:spacing w:after="0" w:line="240" w:lineRule="auto"/>
        <w:ind w:right="216"/>
        <w:jc w:val="both"/>
        <w:rPr>
          <w:rFonts w:ascii="Arial Narrow" w:eastAsia="Arial Narrow" w:hAnsi="Arial Narrow" w:cs="Arial Narrow"/>
          <w:sz w:val="13"/>
          <w:szCs w:val="13"/>
        </w:rPr>
      </w:pPr>
    </w:p>
    <w:tbl>
      <w:tblPr>
        <w:tblStyle w:val="TableGrid"/>
        <w:tblW w:w="0" w:type="auto"/>
        <w:tblLook w:val="04A0" w:firstRow="1" w:lastRow="0" w:firstColumn="1" w:lastColumn="0" w:noHBand="0" w:noVBand="1"/>
        <w:tblCaption w:val="Proposer Response"/>
        <w:tblDescription w:val="Please confirm your understanding by checking Yes or No."/>
      </w:tblPr>
      <w:tblGrid>
        <w:gridCol w:w="9350"/>
      </w:tblGrid>
      <w:tr w:rsidR="00684B75" w14:paraId="5E874DC5" w14:textId="77777777" w:rsidTr="00EA7213">
        <w:tc>
          <w:tcPr>
            <w:tcW w:w="9350" w:type="dxa"/>
          </w:tcPr>
          <w:p w14:paraId="4E65DC32" w14:textId="77777777" w:rsidR="00684B75" w:rsidRDefault="00684B75" w:rsidP="00EA7213">
            <w:pPr>
              <w:widowControl w:val="0"/>
              <w:shd w:val="clear" w:color="auto" w:fill="D9D9D9"/>
              <w:spacing w:after="0" w:line="240" w:lineRule="auto"/>
              <w:jc w:val="both"/>
              <w:rPr>
                <w:rFonts w:ascii="Arial Narrow" w:eastAsia="Arial Narrow" w:hAnsi="Arial Narrow" w:cs="Arial Narrow"/>
                <w:b/>
              </w:rPr>
            </w:pPr>
            <w:r>
              <w:rPr>
                <w:rFonts w:ascii="Arial Narrow" w:eastAsia="Arial Narrow" w:hAnsi="Arial Narrow" w:cs="Arial Narrow"/>
                <w:b/>
              </w:rPr>
              <w:t>Proposer Response:</w:t>
            </w:r>
          </w:p>
          <w:p w14:paraId="34BD558A" w14:textId="77777777" w:rsidR="00684B75" w:rsidRPr="004A6BC4" w:rsidRDefault="00684B75" w:rsidP="00EA7213">
            <w:pPr>
              <w:widowControl w:val="0"/>
              <w:spacing w:after="0" w:line="240" w:lineRule="auto"/>
              <w:jc w:val="both"/>
              <w:rPr>
                <w:rFonts w:ascii="Arial Narrow" w:eastAsia="Arial Narrow" w:hAnsi="Arial Narrow" w:cs="Arial Narrow"/>
                <w:b/>
              </w:rPr>
            </w:pPr>
            <w:r>
              <w:rPr>
                <w:rFonts w:ascii="Arial Narrow" w:eastAsia="Arial Narrow" w:hAnsi="Arial Narrow" w:cs="Arial Narrow"/>
                <w:b/>
              </w:rPr>
              <w:t>Please confirm your understanding by checking Yes or No.</w:t>
            </w:r>
          </w:p>
        </w:tc>
      </w:tr>
      <w:tr w:rsidR="00684B75" w14:paraId="55ABCE09" w14:textId="77777777" w:rsidTr="00EA7213">
        <w:tc>
          <w:tcPr>
            <w:tcW w:w="9350" w:type="dxa"/>
          </w:tcPr>
          <w:p w14:paraId="07BF7914" w14:textId="77777777" w:rsidR="00684B75" w:rsidRDefault="00684B75" w:rsidP="00EA7213">
            <w:pPr>
              <w:spacing w:after="0" w:line="240" w:lineRule="auto"/>
              <w:ind w:left="1080"/>
              <w:rPr>
                <w:rFonts w:ascii="MS Gothic" w:eastAsia="MS Gothic" w:hAnsi="MS Gothic" w:cs="MS Gothic"/>
                <w:b/>
              </w:rPr>
            </w:pPr>
          </w:p>
          <w:p w14:paraId="5794A711" w14:textId="77777777" w:rsidR="00684B75" w:rsidRDefault="00684B75" w:rsidP="00EA7213">
            <w:pPr>
              <w:spacing w:after="0" w:line="240" w:lineRule="auto"/>
              <w:ind w:left="1080"/>
              <w:rPr>
                <w:rFonts w:ascii="Arial Narrow" w:eastAsia="Arial Narrow" w:hAnsi="Arial Narrow" w:cs="Arial Narrow"/>
              </w:rPr>
            </w:pPr>
            <w:r>
              <w:rPr>
                <w:rFonts w:ascii="MS Gothic" w:eastAsia="MS Gothic" w:hAnsi="MS Gothic" w:cs="MS Gothic"/>
                <w:b/>
              </w:rPr>
              <w:t>☐</w:t>
            </w:r>
            <w:r>
              <w:rPr>
                <w:rFonts w:ascii="Arial Narrow" w:eastAsia="Arial Narrow" w:hAnsi="Arial Narrow" w:cs="Arial Narrow"/>
              </w:rPr>
              <w:t xml:space="preserve">   Yes</w:t>
            </w:r>
            <w:r>
              <w:rPr>
                <w:rFonts w:ascii="Arial Narrow" w:eastAsia="Arial Narrow" w:hAnsi="Arial Narrow" w:cs="Arial Narrow"/>
              </w:rPr>
              <w:tab/>
            </w:r>
            <w:r>
              <w:rPr>
                <w:rFonts w:ascii="Arial Narrow" w:eastAsia="Arial Narrow" w:hAnsi="Arial Narrow" w:cs="Arial Narrow"/>
              </w:rPr>
              <w:tab/>
            </w:r>
            <w:sdt>
              <w:sdtPr>
                <w:tag w:val="goog_rdk_1"/>
                <w:id w:val="152958089"/>
              </w:sdtPr>
              <w:sdtContent>
                <w:r>
                  <w:rPr>
                    <w:rFonts w:ascii="Arial Unicode MS" w:eastAsia="Arial Unicode MS" w:hAnsi="Arial Unicode MS" w:cs="Arial Unicode MS"/>
                  </w:rPr>
                  <w:t>☐</w:t>
                </w:r>
              </w:sdtContent>
            </w:sdt>
            <w:r>
              <w:rPr>
                <w:rFonts w:ascii="Arial Narrow" w:eastAsia="Arial Narrow" w:hAnsi="Arial Narrow" w:cs="Arial Narrow"/>
              </w:rPr>
              <w:t xml:space="preserve">   No</w:t>
            </w:r>
          </w:p>
          <w:p w14:paraId="7CDA16DB" w14:textId="77777777" w:rsidR="00684B75" w:rsidRDefault="00684B75" w:rsidP="00EA7213">
            <w:pPr>
              <w:spacing w:after="0" w:line="240" w:lineRule="auto"/>
              <w:ind w:right="216"/>
              <w:jc w:val="both"/>
              <w:rPr>
                <w:rFonts w:ascii="Arial Narrow" w:eastAsia="Arial Narrow" w:hAnsi="Arial Narrow" w:cs="Arial Narrow"/>
                <w:sz w:val="13"/>
                <w:szCs w:val="13"/>
              </w:rPr>
            </w:pPr>
          </w:p>
        </w:tc>
      </w:tr>
    </w:tbl>
    <w:p w14:paraId="3B0C207D" w14:textId="77777777" w:rsidR="00684B75" w:rsidRDefault="00684B75" w:rsidP="00684B75">
      <w:pPr>
        <w:spacing w:after="0" w:line="240" w:lineRule="auto"/>
        <w:ind w:right="216"/>
        <w:jc w:val="both"/>
        <w:rPr>
          <w:rFonts w:ascii="Arial Narrow" w:eastAsia="Arial Narrow" w:hAnsi="Arial Narrow" w:cs="Arial Narrow"/>
          <w:sz w:val="13"/>
          <w:szCs w:val="13"/>
        </w:rPr>
      </w:pPr>
    </w:p>
    <w:p w14:paraId="0F8A4129" w14:textId="77777777" w:rsidR="00575B54" w:rsidRDefault="00575B54">
      <w:pPr>
        <w:spacing w:after="0" w:line="240" w:lineRule="auto"/>
        <w:rPr>
          <w:rFonts w:ascii="Arial Narrow" w:eastAsia="Arial Narrow" w:hAnsi="Arial Narrow" w:cs="Arial Narrow"/>
        </w:rPr>
      </w:pPr>
    </w:p>
    <w:p w14:paraId="14CA2736" w14:textId="77777777" w:rsidR="004405B5" w:rsidRDefault="004405B5" w:rsidP="004405B5">
      <w:pPr>
        <w:spacing w:after="0" w:line="240" w:lineRule="auto"/>
        <w:ind w:right="216"/>
        <w:jc w:val="both"/>
        <w:rPr>
          <w:rFonts w:ascii="Arial Narrow" w:eastAsia="Arial Narrow" w:hAnsi="Arial Narrow" w:cs="Arial Narrow"/>
          <w:sz w:val="13"/>
          <w:szCs w:val="13"/>
        </w:rPr>
      </w:pPr>
    </w:p>
    <w:tbl>
      <w:tblPr>
        <w:tblStyle w:val="TableGrid"/>
        <w:tblW w:w="0" w:type="auto"/>
        <w:tblLook w:val="04A0" w:firstRow="1" w:lastRow="0" w:firstColumn="1" w:lastColumn="0" w:noHBand="0" w:noVBand="1"/>
        <w:tblCaption w:val="Proposer Response"/>
        <w:tblDescription w:val="If &quot;NO&quot; was answered on any items in Sections 1.3, 1.8, 1.9 and 1.12, please explain:"/>
      </w:tblPr>
      <w:tblGrid>
        <w:gridCol w:w="9350"/>
      </w:tblGrid>
      <w:tr w:rsidR="004405B5" w14:paraId="0331162C" w14:textId="77777777" w:rsidTr="00EA7213">
        <w:tc>
          <w:tcPr>
            <w:tcW w:w="9350" w:type="dxa"/>
          </w:tcPr>
          <w:p w14:paraId="2A4EF1AC" w14:textId="77777777" w:rsidR="004405B5" w:rsidRDefault="004405B5" w:rsidP="00EA7213">
            <w:pPr>
              <w:widowControl w:val="0"/>
              <w:shd w:val="clear" w:color="auto" w:fill="D9D9D9"/>
              <w:spacing w:after="0" w:line="240" w:lineRule="auto"/>
              <w:jc w:val="both"/>
              <w:rPr>
                <w:rFonts w:ascii="Arial Narrow" w:eastAsia="Arial Narrow" w:hAnsi="Arial Narrow" w:cs="Arial Narrow"/>
                <w:b/>
              </w:rPr>
            </w:pPr>
            <w:r>
              <w:rPr>
                <w:rFonts w:ascii="Arial Narrow" w:eastAsia="Arial Narrow" w:hAnsi="Arial Narrow" w:cs="Arial Narrow"/>
                <w:b/>
              </w:rPr>
              <w:t>Proposer Response:</w:t>
            </w:r>
          </w:p>
          <w:p w14:paraId="319A3006" w14:textId="59BE6B38" w:rsidR="004405B5" w:rsidRPr="004A6BC4" w:rsidRDefault="004405B5" w:rsidP="00EA7213">
            <w:pPr>
              <w:widowControl w:val="0"/>
              <w:spacing w:after="0" w:line="240" w:lineRule="auto"/>
              <w:jc w:val="both"/>
              <w:rPr>
                <w:rFonts w:ascii="Arial Narrow" w:eastAsia="Arial Narrow" w:hAnsi="Arial Narrow" w:cs="Arial Narrow"/>
                <w:b/>
              </w:rPr>
            </w:pPr>
            <w:r>
              <w:rPr>
                <w:rFonts w:ascii="Arial Narrow" w:eastAsia="Arial Narrow" w:hAnsi="Arial Narrow" w:cs="Arial Narrow"/>
                <w:b/>
              </w:rPr>
              <w:t>If “NO” was answered on any items in Section 1.3, 1.8, 1.9 and 1.12, please explain:</w:t>
            </w:r>
          </w:p>
        </w:tc>
      </w:tr>
      <w:tr w:rsidR="004405B5" w14:paraId="159E63EA" w14:textId="77777777" w:rsidTr="00EA7213">
        <w:tc>
          <w:tcPr>
            <w:tcW w:w="9350" w:type="dxa"/>
          </w:tcPr>
          <w:p w14:paraId="0D2C4E1C" w14:textId="77777777" w:rsidR="004405B5" w:rsidRDefault="004405B5" w:rsidP="00EA7213">
            <w:pPr>
              <w:spacing w:after="0" w:line="240" w:lineRule="auto"/>
              <w:rPr>
                <w:rFonts w:ascii="Arial Narrow" w:eastAsia="Arial Narrow" w:hAnsi="Arial Narrow" w:cs="Arial Narrow"/>
                <w:sz w:val="13"/>
                <w:szCs w:val="13"/>
              </w:rPr>
            </w:pPr>
          </w:p>
          <w:p w14:paraId="77BD3D85" w14:textId="77777777" w:rsidR="004405B5" w:rsidRDefault="004405B5" w:rsidP="00EA7213">
            <w:pPr>
              <w:spacing w:after="0" w:line="240" w:lineRule="auto"/>
              <w:rPr>
                <w:rFonts w:ascii="Arial Narrow" w:eastAsia="Arial Narrow" w:hAnsi="Arial Narrow" w:cs="Arial Narrow"/>
                <w:sz w:val="13"/>
                <w:szCs w:val="13"/>
              </w:rPr>
            </w:pPr>
          </w:p>
          <w:p w14:paraId="31EE14BD" w14:textId="77777777" w:rsidR="004405B5" w:rsidRDefault="004405B5" w:rsidP="00EA7213">
            <w:pPr>
              <w:spacing w:after="0" w:line="240" w:lineRule="auto"/>
              <w:rPr>
                <w:rFonts w:ascii="Arial Narrow" w:eastAsia="Arial Narrow" w:hAnsi="Arial Narrow" w:cs="Arial Narrow"/>
                <w:sz w:val="13"/>
                <w:szCs w:val="13"/>
              </w:rPr>
            </w:pPr>
          </w:p>
        </w:tc>
      </w:tr>
    </w:tbl>
    <w:p w14:paraId="786BC5E5" w14:textId="77777777" w:rsidR="004405B5" w:rsidRDefault="004405B5" w:rsidP="004405B5">
      <w:pPr>
        <w:spacing w:after="0" w:line="240" w:lineRule="auto"/>
        <w:ind w:right="216"/>
        <w:jc w:val="both"/>
        <w:rPr>
          <w:rFonts w:ascii="Arial Narrow" w:eastAsia="Arial Narrow" w:hAnsi="Arial Narrow" w:cs="Arial Narrow"/>
          <w:sz w:val="13"/>
          <w:szCs w:val="13"/>
        </w:rPr>
      </w:pPr>
    </w:p>
    <w:p w14:paraId="0F8A4132" w14:textId="77777777" w:rsidR="00575B54" w:rsidRDefault="00EE1A50">
      <w:pPr>
        <w:spacing w:after="0" w:line="240" w:lineRule="auto"/>
        <w:rPr>
          <w:rFonts w:ascii="Arial Narrow" w:eastAsia="Arial Narrow" w:hAnsi="Arial Narrow" w:cs="Arial Narrow"/>
        </w:rPr>
      </w:pPr>
      <w:r>
        <w:br w:type="page"/>
      </w:r>
    </w:p>
    <w:p w14:paraId="0ED933C7" w14:textId="0BDB77FA" w:rsidR="00296834" w:rsidRDefault="00296834" w:rsidP="00296834">
      <w:pPr>
        <w:pStyle w:val="Heading2"/>
        <w:jc w:val="center"/>
        <w:rPr>
          <w:sz w:val="28"/>
          <w:szCs w:val="28"/>
        </w:rPr>
      </w:pPr>
      <w:bookmarkStart w:id="60" w:name="_Toc125965406"/>
      <w:r>
        <w:rPr>
          <w:sz w:val="28"/>
          <w:szCs w:val="28"/>
        </w:rPr>
        <w:lastRenderedPageBreak/>
        <w:t xml:space="preserve">SECTION 2.0 – </w:t>
      </w:r>
      <w:r w:rsidR="009D0AD0">
        <w:rPr>
          <w:sz w:val="28"/>
          <w:szCs w:val="28"/>
        </w:rPr>
        <w:t>PROPOSER INFORMATION AND ACCEPTANCE</w:t>
      </w:r>
      <w:bookmarkEnd w:id="60"/>
    </w:p>
    <w:p w14:paraId="0F8A4135" w14:textId="77777777" w:rsidR="00575B54" w:rsidRDefault="00EE1A50">
      <w:pPr>
        <w:numPr>
          <w:ilvl w:val="0"/>
          <w:numId w:val="11"/>
        </w:numPr>
        <w:spacing w:after="0" w:line="240" w:lineRule="auto"/>
        <w:ind w:left="360" w:hanging="360"/>
        <w:rPr>
          <w:rFonts w:ascii="Arial Narrow" w:eastAsia="Arial Narrow" w:hAnsi="Arial Narrow" w:cs="Arial Narrow"/>
        </w:rPr>
      </w:pPr>
      <w:r>
        <w:rPr>
          <w:rFonts w:ascii="Arial Narrow" w:eastAsia="Arial Narrow" w:hAnsi="Arial Narrow" w:cs="Arial Narrow"/>
        </w:rPr>
        <w:t>The undersigned declares that the bid documents, including, without limitation, any RFP Addenda and Exhibits have been read.</w:t>
      </w:r>
    </w:p>
    <w:p w14:paraId="0F8A4136" w14:textId="77777777" w:rsidR="00575B54" w:rsidRDefault="00575B54">
      <w:pPr>
        <w:spacing w:after="0" w:line="240" w:lineRule="auto"/>
        <w:ind w:left="360"/>
        <w:rPr>
          <w:rFonts w:ascii="Arial Narrow" w:eastAsia="Arial Narrow" w:hAnsi="Arial Narrow" w:cs="Arial Narrow"/>
        </w:rPr>
      </w:pPr>
    </w:p>
    <w:p w14:paraId="0F8A4137" w14:textId="77777777" w:rsidR="00575B54" w:rsidRDefault="00EE1A50">
      <w:pPr>
        <w:spacing w:after="0" w:line="240" w:lineRule="auto"/>
        <w:ind w:left="360"/>
        <w:rPr>
          <w:rFonts w:ascii="Arial Narrow" w:eastAsia="Arial Narrow" w:hAnsi="Arial Narrow" w:cs="Arial Narrow"/>
        </w:rPr>
      </w:pPr>
      <w:r>
        <w:rPr>
          <w:rFonts w:ascii="Arial Narrow" w:eastAsia="Arial Narrow" w:hAnsi="Arial Narrow" w:cs="Arial Narrow"/>
        </w:rPr>
        <w:t>The undersigned is authorized, offers, and agrees to furnish the articles and/or services specified in accordance with the Specifications, Terms &amp; Conditions of the bid documents of this RFP.</w:t>
      </w:r>
    </w:p>
    <w:p w14:paraId="0F8A4138" w14:textId="77777777" w:rsidR="00575B54" w:rsidRDefault="00575B54">
      <w:pPr>
        <w:spacing w:after="0" w:line="240" w:lineRule="auto"/>
        <w:ind w:left="360" w:hanging="360"/>
        <w:rPr>
          <w:rFonts w:ascii="Arial Narrow" w:eastAsia="Arial Narrow" w:hAnsi="Arial Narrow" w:cs="Arial Narrow"/>
        </w:rPr>
      </w:pPr>
    </w:p>
    <w:p w14:paraId="0F8A4139" w14:textId="77777777" w:rsidR="00575B54" w:rsidRDefault="00EE1A50">
      <w:pPr>
        <w:numPr>
          <w:ilvl w:val="0"/>
          <w:numId w:val="11"/>
        </w:numPr>
        <w:spacing w:after="0" w:line="240" w:lineRule="auto"/>
        <w:ind w:left="360" w:hanging="360"/>
        <w:rPr>
          <w:rFonts w:ascii="Arial Narrow" w:eastAsia="Arial Narrow" w:hAnsi="Arial Narrow" w:cs="Arial Narrow"/>
        </w:rPr>
      </w:pPr>
      <w:r>
        <w:rPr>
          <w:rFonts w:ascii="Arial Narrow" w:eastAsia="Arial Narrow" w:hAnsi="Arial Narrow" w:cs="Arial Narrow"/>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0F8A413A" w14:textId="77777777" w:rsidR="00575B54" w:rsidRDefault="00575B54">
      <w:pPr>
        <w:spacing w:after="0" w:line="240" w:lineRule="auto"/>
        <w:ind w:left="360" w:hanging="360"/>
        <w:rPr>
          <w:rFonts w:ascii="Arial Narrow" w:eastAsia="Arial Narrow" w:hAnsi="Arial Narrow" w:cs="Arial Narrow"/>
        </w:rPr>
      </w:pPr>
    </w:p>
    <w:p w14:paraId="0F8A413B" w14:textId="77777777" w:rsidR="00575B54" w:rsidRDefault="00EE1A50">
      <w:pPr>
        <w:numPr>
          <w:ilvl w:val="0"/>
          <w:numId w:val="11"/>
        </w:numPr>
        <w:spacing w:after="0" w:line="240" w:lineRule="auto"/>
        <w:ind w:left="360" w:hanging="360"/>
        <w:rPr>
          <w:rFonts w:ascii="Arial Narrow" w:eastAsia="Arial Narrow" w:hAnsi="Arial Narrow" w:cs="Arial Narrow"/>
        </w:rPr>
      </w:pPr>
      <w:r>
        <w:rPr>
          <w:rFonts w:ascii="Arial Narrow" w:eastAsia="Arial Narrow" w:hAnsi="Arial Narrow" w:cs="Arial Narrow"/>
        </w:rPr>
        <w:t xml:space="preserve">The undersigned acknowledges receipt and acceptance of all addenda. </w:t>
      </w:r>
    </w:p>
    <w:p w14:paraId="0F8A413C" w14:textId="77777777" w:rsidR="00575B54" w:rsidRDefault="00575B54">
      <w:pPr>
        <w:spacing w:after="0" w:line="240" w:lineRule="auto"/>
        <w:ind w:left="360" w:hanging="360"/>
        <w:rPr>
          <w:rFonts w:ascii="Arial Narrow" w:eastAsia="Arial Narrow" w:hAnsi="Arial Narrow" w:cs="Arial Narrow"/>
        </w:rPr>
      </w:pPr>
    </w:p>
    <w:p w14:paraId="0F8A413D" w14:textId="77777777" w:rsidR="00575B54" w:rsidRDefault="00EE1A50">
      <w:pPr>
        <w:numPr>
          <w:ilvl w:val="0"/>
          <w:numId w:val="11"/>
        </w:numPr>
        <w:spacing w:after="0" w:line="240" w:lineRule="auto"/>
        <w:ind w:left="360" w:hanging="360"/>
        <w:rPr>
          <w:rFonts w:ascii="Arial Narrow" w:eastAsia="Arial Narrow" w:hAnsi="Arial Narrow" w:cs="Arial Narrow"/>
        </w:rPr>
      </w:pPr>
      <w:r>
        <w:rPr>
          <w:rFonts w:ascii="Arial Narrow" w:eastAsia="Arial Narrow" w:hAnsi="Arial Narrow" w:cs="Arial Narrow"/>
        </w:rPr>
        <w:t xml:space="preserve">The undersigned agrees to the following terms, conditions, certifications, and requirements listed in Section 2.3: </w:t>
      </w:r>
    </w:p>
    <w:p w14:paraId="0F8A413E" w14:textId="77777777" w:rsidR="00575B54" w:rsidRDefault="00575B54">
      <w:pPr>
        <w:pBdr>
          <w:top w:val="nil"/>
          <w:left w:val="nil"/>
          <w:bottom w:val="nil"/>
          <w:right w:val="nil"/>
          <w:between w:val="nil"/>
        </w:pBdr>
        <w:spacing w:after="0" w:line="240" w:lineRule="auto"/>
        <w:ind w:left="720"/>
        <w:rPr>
          <w:rFonts w:ascii="Arial Narrow" w:eastAsia="Arial Narrow" w:hAnsi="Arial Narrow" w:cs="Arial Narrow"/>
          <w:color w:val="000000"/>
        </w:rPr>
      </w:pPr>
    </w:p>
    <w:p w14:paraId="0F8A413F" w14:textId="77777777" w:rsidR="00575B54" w:rsidRDefault="00EE1A50">
      <w:pPr>
        <w:numPr>
          <w:ilvl w:val="0"/>
          <w:numId w:val="12"/>
        </w:numPr>
        <w:pBdr>
          <w:top w:val="nil"/>
          <w:left w:val="nil"/>
          <w:bottom w:val="nil"/>
          <w:right w:val="nil"/>
          <w:between w:val="nil"/>
        </w:pBdr>
        <w:spacing w:after="0" w:line="240" w:lineRule="auto"/>
        <w:ind w:left="810"/>
        <w:rPr>
          <w:rFonts w:ascii="Arial Narrow" w:eastAsia="Arial Narrow" w:hAnsi="Arial Narrow" w:cs="Arial Narrow"/>
          <w:color w:val="000000"/>
        </w:rPr>
      </w:pPr>
      <w:r>
        <w:rPr>
          <w:rFonts w:ascii="Arial Narrow" w:eastAsia="Arial Narrow" w:hAnsi="Arial Narrow" w:cs="Arial Narrow"/>
          <w:color w:val="000000"/>
        </w:rPr>
        <w:t>Contractor’s Employment Eligibility</w:t>
      </w:r>
    </w:p>
    <w:p w14:paraId="0F8A4140" w14:textId="77777777" w:rsidR="00575B54" w:rsidRDefault="00EE1A50">
      <w:pPr>
        <w:numPr>
          <w:ilvl w:val="0"/>
          <w:numId w:val="7"/>
        </w:numPr>
        <w:spacing w:after="0" w:line="240" w:lineRule="auto"/>
        <w:ind w:left="810"/>
        <w:rPr>
          <w:rFonts w:ascii="Arial Narrow" w:eastAsia="Arial Narrow" w:hAnsi="Arial Narrow" w:cs="Arial Narrow"/>
        </w:rPr>
      </w:pPr>
      <w:r>
        <w:rPr>
          <w:rFonts w:ascii="Arial Narrow" w:eastAsia="Arial Narrow" w:hAnsi="Arial Narrow" w:cs="Arial Narrow"/>
        </w:rPr>
        <w:t>Certification Regarding Debarment, Suspension, Ineligibility and Voluntary Exclusion</w:t>
      </w:r>
    </w:p>
    <w:p w14:paraId="0F8A4141" w14:textId="77777777" w:rsidR="00575B54" w:rsidRDefault="00EE1A50">
      <w:pPr>
        <w:numPr>
          <w:ilvl w:val="0"/>
          <w:numId w:val="7"/>
        </w:numPr>
        <w:spacing w:after="0" w:line="240" w:lineRule="auto"/>
        <w:ind w:left="810"/>
        <w:rPr>
          <w:rFonts w:ascii="Arial Narrow" w:eastAsia="Arial Narrow" w:hAnsi="Arial Narrow" w:cs="Arial Narrow"/>
        </w:rPr>
      </w:pPr>
      <w:r>
        <w:rPr>
          <w:rFonts w:ascii="Arial Narrow" w:eastAsia="Arial Narrow" w:hAnsi="Arial Narrow" w:cs="Arial Narrow"/>
        </w:rPr>
        <w:t>Certification Regarding Nondiscrimination Under Federally and State Assisted Programs</w:t>
      </w:r>
    </w:p>
    <w:p w14:paraId="0F8A4142" w14:textId="77777777" w:rsidR="00575B54" w:rsidRDefault="00EE1A50">
      <w:pPr>
        <w:numPr>
          <w:ilvl w:val="0"/>
          <w:numId w:val="7"/>
        </w:numPr>
        <w:spacing w:after="0" w:line="240" w:lineRule="auto"/>
        <w:ind w:left="810"/>
        <w:rPr>
          <w:rFonts w:ascii="Arial Narrow" w:eastAsia="Arial Narrow" w:hAnsi="Arial Narrow" w:cs="Arial Narrow"/>
        </w:rPr>
      </w:pPr>
      <w:r>
        <w:rPr>
          <w:rFonts w:ascii="Arial Narrow" w:eastAsia="Arial Narrow" w:hAnsi="Arial Narrow" w:cs="Arial Narrow"/>
        </w:rPr>
        <w:t xml:space="preserve">Assurance Regarding Access to Records and Financial Statements </w:t>
      </w:r>
    </w:p>
    <w:p w14:paraId="0F8A4143" w14:textId="77777777" w:rsidR="00575B54" w:rsidRDefault="00EE1A50">
      <w:pPr>
        <w:numPr>
          <w:ilvl w:val="0"/>
          <w:numId w:val="7"/>
        </w:numPr>
        <w:spacing w:after="0" w:line="240" w:lineRule="auto"/>
        <w:ind w:left="810"/>
        <w:rPr>
          <w:rFonts w:ascii="Arial Narrow" w:eastAsia="Arial Narrow" w:hAnsi="Arial Narrow" w:cs="Arial Narrow"/>
        </w:rPr>
      </w:pPr>
      <w:r>
        <w:rPr>
          <w:rFonts w:ascii="Arial Narrow" w:eastAsia="Arial Narrow" w:hAnsi="Arial Narrow" w:cs="Arial Narrow"/>
        </w:rPr>
        <w:t xml:space="preserve">Iran Economic Sanctions Act </w:t>
      </w:r>
    </w:p>
    <w:p w14:paraId="0F8A4144" w14:textId="77777777" w:rsidR="00575B54" w:rsidRDefault="00EE1A50">
      <w:pPr>
        <w:numPr>
          <w:ilvl w:val="0"/>
          <w:numId w:val="7"/>
        </w:numPr>
        <w:spacing w:after="0" w:line="240" w:lineRule="auto"/>
        <w:ind w:left="810"/>
        <w:rPr>
          <w:rFonts w:ascii="Arial Narrow" w:eastAsia="Arial Narrow" w:hAnsi="Arial Narrow" w:cs="Arial Narrow"/>
        </w:rPr>
      </w:pPr>
      <w:r>
        <w:rPr>
          <w:rFonts w:ascii="Arial Narrow" w:eastAsia="Arial Narrow" w:hAnsi="Arial Narrow" w:cs="Arial Narrow"/>
        </w:rPr>
        <w:t>Certificate of Independent Price Determination</w:t>
      </w:r>
    </w:p>
    <w:p w14:paraId="0F8A4145" w14:textId="77777777" w:rsidR="00575B54" w:rsidRDefault="00EE1A50">
      <w:pPr>
        <w:numPr>
          <w:ilvl w:val="0"/>
          <w:numId w:val="7"/>
        </w:numPr>
        <w:spacing w:after="0" w:line="240" w:lineRule="auto"/>
        <w:ind w:left="810"/>
        <w:rPr>
          <w:rFonts w:ascii="Arial Narrow" w:eastAsia="Arial Narrow" w:hAnsi="Arial Narrow" w:cs="Arial Narrow"/>
        </w:rPr>
      </w:pPr>
      <w:r>
        <w:rPr>
          <w:rFonts w:ascii="Arial Narrow" w:eastAsia="Arial Narrow" w:hAnsi="Arial Narrow" w:cs="Arial Narrow"/>
        </w:rPr>
        <w:t>Clean Air and Water Certificate</w:t>
      </w:r>
    </w:p>
    <w:p w14:paraId="0F8A4146" w14:textId="77777777" w:rsidR="00575B54" w:rsidRDefault="00EE1A50">
      <w:pPr>
        <w:numPr>
          <w:ilvl w:val="0"/>
          <w:numId w:val="7"/>
        </w:numPr>
        <w:spacing w:after="0" w:line="240" w:lineRule="auto"/>
        <w:ind w:left="810"/>
        <w:rPr>
          <w:rFonts w:ascii="Arial Narrow" w:eastAsia="Arial Narrow" w:hAnsi="Arial Narrow" w:cs="Arial Narrow"/>
        </w:rPr>
      </w:pPr>
      <w:r>
        <w:rPr>
          <w:rFonts w:ascii="Arial Narrow" w:eastAsia="Arial Narrow" w:hAnsi="Arial Narrow" w:cs="Arial Narrow"/>
        </w:rPr>
        <w:t>Certifications/Disclosure Requirements Related to Lobbying</w:t>
      </w:r>
    </w:p>
    <w:p w14:paraId="0F8A4147" w14:textId="77777777" w:rsidR="00575B54" w:rsidRDefault="00EE1A50">
      <w:pPr>
        <w:numPr>
          <w:ilvl w:val="0"/>
          <w:numId w:val="7"/>
        </w:numPr>
        <w:pBdr>
          <w:top w:val="nil"/>
          <w:left w:val="nil"/>
          <w:bottom w:val="nil"/>
          <w:right w:val="nil"/>
          <w:between w:val="nil"/>
        </w:pBdr>
        <w:spacing w:after="0" w:line="240" w:lineRule="auto"/>
        <w:ind w:left="810"/>
        <w:rPr>
          <w:rFonts w:ascii="Arial Narrow" w:eastAsia="Arial Narrow" w:hAnsi="Arial Narrow" w:cs="Arial Narrow"/>
          <w:color w:val="000000"/>
        </w:rPr>
      </w:pPr>
      <w:r>
        <w:rPr>
          <w:rFonts w:ascii="Arial Narrow" w:eastAsia="Arial Narrow" w:hAnsi="Arial Narrow" w:cs="Arial Narrow"/>
          <w:color w:val="000000"/>
        </w:rPr>
        <w:t>U.S. Department of Energy Assurance of Compliance Non-Discrimination in Federally Assisted Programs</w:t>
      </w:r>
    </w:p>
    <w:p w14:paraId="0F8A4148" w14:textId="77777777" w:rsidR="00575B54" w:rsidRDefault="00575B54">
      <w:pPr>
        <w:spacing w:after="0" w:line="240" w:lineRule="auto"/>
        <w:ind w:left="360" w:hanging="360"/>
        <w:rPr>
          <w:rFonts w:ascii="Arial Narrow" w:eastAsia="Arial Narrow" w:hAnsi="Arial Narrow" w:cs="Arial Narrow"/>
        </w:rPr>
      </w:pPr>
    </w:p>
    <w:p w14:paraId="0F8A4149" w14:textId="77777777" w:rsidR="00575B54" w:rsidRDefault="00EE1A50">
      <w:pPr>
        <w:numPr>
          <w:ilvl w:val="0"/>
          <w:numId w:val="11"/>
        </w:numPr>
        <w:spacing w:after="0" w:line="240" w:lineRule="auto"/>
        <w:ind w:left="360" w:hanging="360"/>
        <w:rPr>
          <w:rFonts w:ascii="Arial Narrow" w:eastAsia="Arial Narrow" w:hAnsi="Arial Narrow" w:cs="Arial Narrow"/>
        </w:rPr>
      </w:pPr>
      <w:r>
        <w:rPr>
          <w:rFonts w:ascii="Arial Narrow" w:eastAsia="Arial Narrow" w:hAnsi="Arial Narrow" w:cs="Arial Narrow"/>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0F8A414A" w14:textId="77777777" w:rsidR="00575B54" w:rsidRDefault="00575B54">
      <w:pPr>
        <w:spacing w:after="0" w:line="240" w:lineRule="auto"/>
        <w:ind w:left="360" w:hanging="360"/>
        <w:rPr>
          <w:rFonts w:ascii="Arial Narrow" w:eastAsia="Arial Narrow" w:hAnsi="Arial Narrow" w:cs="Arial Narrow"/>
        </w:rPr>
      </w:pPr>
    </w:p>
    <w:p w14:paraId="0F8A414B" w14:textId="77777777" w:rsidR="00575B54" w:rsidRDefault="00EE1A50">
      <w:pPr>
        <w:numPr>
          <w:ilvl w:val="0"/>
          <w:numId w:val="11"/>
        </w:numPr>
        <w:spacing w:after="0" w:line="240" w:lineRule="auto"/>
        <w:ind w:left="360" w:hanging="360"/>
        <w:rPr>
          <w:rFonts w:ascii="Arial Narrow" w:eastAsia="Arial Narrow" w:hAnsi="Arial Narrow" w:cs="Arial Narrow"/>
        </w:rPr>
      </w:pPr>
      <w:r>
        <w:rPr>
          <w:rFonts w:ascii="Arial Narrow" w:eastAsia="Arial Narrow" w:hAnsi="Arial Narrow" w:cs="Arial Narrow"/>
        </w:rPr>
        <w:t xml:space="preserve">It is the responsibility of each proposer to be familiar with all of the specifications, terms and conditions and, if applicable, the site condition.  By the submission of a bid, the proposer certifies that if awarded a contract they will make no claim against Wayne RESA based upon ignorance of conditions or misunderstanding of the specifications. </w:t>
      </w:r>
    </w:p>
    <w:p w14:paraId="0F8A414C" w14:textId="77777777" w:rsidR="00575B54" w:rsidRDefault="00575B54">
      <w:pPr>
        <w:spacing w:after="0" w:line="240" w:lineRule="auto"/>
        <w:ind w:left="360" w:hanging="360"/>
        <w:rPr>
          <w:rFonts w:ascii="Arial Narrow" w:eastAsia="Arial Narrow" w:hAnsi="Arial Narrow" w:cs="Arial Narrow"/>
        </w:rPr>
      </w:pPr>
    </w:p>
    <w:p w14:paraId="0F8A414D" w14:textId="77777777" w:rsidR="00575B54" w:rsidRDefault="00EE1A50">
      <w:pPr>
        <w:numPr>
          <w:ilvl w:val="0"/>
          <w:numId w:val="11"/>
        </w:numPr>
        <w:spacing w:after="0" w:line="240" w:lineRule="auto"/>
        <w:ind w:left="360" w:hanging="360"/>
        <w:rPr>
          <w:rFonts w:ascii="Arial Narrow" w:eastAsia="Arial Narrow" w:hAnsi="Arial Narrow" w:cs="Arial Narrow"/>
        </w:rPr>
      </w:pPr>
      <w:r>
        <w:rPr>
          <w:rFonts w:ascii="Arial Narrow" w:eastAsia="Arial Narrow" w:hAnsi="Arial Narrow" w:cs="Arial Narrow"/>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0F8A414E" w14:textId="77777777" w:rsidR="00575B54" w:rsidRDefault="00575B54">
      <w:pPr>
        <w:spacing w:after="0" w:line="240" w:lineRule="auto"/>
        <w:ind w:left="360" w:hanging="360"/>
        <w:rPr>
          <w:rFonts w:ascii="Arial Narrow" w:eastAsia="Arial Narrow" w:hAnsi="Arial Narrow" w:cs="Arial Narrow"/>
        </w:rPr>
      </w:pPr>
    </w:p>
    <w:p w14:paraId="0F8A414F" w14:textId="77777777" w:rsidR="00575B54" w:rsidRDefault="00EE1A50">
      <w:pPr>
        <w:numPr>
          <w:ilvl w:val="0"/>
          <w:numId w:val="11"/>
        </w:numPr>
        <w:spacing w:after="0" w:line="240" w:lineRule="auto"/>
        <w:ind w:left="360" w:hanging="360"/>
        <w:rPr>
          <w:rFonts w:ascii="Arial Narrow" w:eastAsia="Arial Narrow" w:hAnsi="Arial Narrow" w:cs="Arial Narrow"/>
        </w:rPr>
      </w:pPr>
      <w:r>
        <w:rPr>
          <w:rFonts w:ascii="Arial Narrow" w:eastAsia="Arial Narrow" w:hAnsi="Arial Narrow" w:cs="Arial Narrow"/>
        </w:rPr>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0F8A4150" w14:textId="77777777" w:rsidR="00575B54" w:rsidRDefault="00EE1A50">
      <w:pPr>
        <w:spacing w:after="0" w:line="240" w:lineRule="auto"/>
      </w:pPr>
      <w:bookmarkStart w:id="61" w:name="_heading=h.qsh70q" w:colFirst="0" w:colLast="0"/>
      <w:bookmarkEnd w:id="61"/>
      <w:r>
        <w:br w:type="page"/>
      </w:r>
    </w:p>
    <w:p w14:paraId="0F8A4151" w14:textId="77777777" w:rsidR="00575B54" w:rsidRDefault="00EE1A50">
      <w:pPr>
        <w:pStyle w:val="Heading3"/>
        <w:jc w:val="both"/>
        <w:rPr>
          <w:sz w:val="24"/>
          <w:szCs w:val="24"/>
        </w:rPr>
      </w:pPr>
      <w:bookmarkStart w:id="62" w:name="_Toc125965407"/>
      <w:r>
        <w:rPr>
          <w:sz w:val="24"/>
          <w:szCs w:val="24"/>
        </w:rPr>
        <w:lastRenderedPageBreak/>
        <w:t>2.1</w:t>
      </w:r>
      <w:r>
        <w:rPr>
          <w:sz w:val="24"/>
          <w:szCs w:val="24"/>
        </w:rPr>
        <w:tab/>
        <w:t>Company Profile</w:t>
      </w:r>
      <w:bookmarkEnd w:id="62"/>
    </w:p>
    <w:tbl>
      <w:tblPr>
        <w:tblStyle w:val="af0"/>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Company Profile Table"/>
      </w:tblPr>
      <w:tblGrid>
        <w:gridCol w:w="3595"/>
        <w:gridCol w:w="5670"/>
      </w:tblGrid>
      <w:tr w:rsidR="0023778D" w14:paraId="2540F4E3" w14:textId="77777777" w:rsidTr="0023778D">
        <w:tc>
          <w:tcPr>
            <w:tcW w:w="3595" w:type="dxa"/>
            <w:shd w:val="clear" w:color="auto" w:fill="D9D9D9" w:themeFill="background1" w:themeFillShade="D9"/>
          </w:tcPr>
          <w:p w14:paraId="39C3ABAE" w14:textId="2FAAE808" w:rsidR="0023778D" w:rsidRDefault="0023778D" w:rsidP="0023778D">
            <w:pPr>
              <w:spacing w:after="0" w:line="240" w:lineRule="auto"/>
              <w:rPr>
                <w:rFonts w:ascii="Arial Narrow" w:eastAsia="Arial Narrow" w:hAnsi="Arial Narrow" w:cs="Arial Narrow"/>
                <w:sz w:val="24"/>
                <w:szCs w:val="24"/>
              </w:rPr>
            </w:pPr>
            <w:r w:rsidRPr="004405B5">
              <w:rPr>
                <w:rFonts w:ascii="Arial Narrow" w:eastAsia="Arial Narrow" w:hAnsi="Arial Narrow" w:cs="Arial Narrow"/>
                <w:b/>
                <w:bCs/>
                <w:sz w:val="24"/>
                <w:szCs w:val="24"/>
              </w:rPr>
              <w:t>Required Information</w:t>
            </w:r>
          </w:p>
        </w:tc>
        <w:tc>
          <w:tcPr>
            <w:tcW w:w="5670" w:type="dxa"/>
            <w:shd w:val="clear" w:color="auto" w:fill="D9D9D9" w:themeFill="background1" w:themeFillShade="D9"/>
          </w:tcPr>
          <w:p w14:paraId="229E12B8" w14:textId="4A9440AA" w:rsidR="0023778D" w:rsidRDefault="0023778D" w:rsidP="0023778D">
            <w:pPr>
              <w:spacing w:after="0" w:line="240" w:lineRule="auto"/>
              <w:rPr>
                <w:rFonts w:ascii="Arial Narrow" w:eastAsia="Arial Narrow" w:hAnsi="Arial Narrow" w:cs="Arial Narrow"/>
                <w:sz w:val="24"/>
                <w:szCs w:val="24"/>
              </w:rPr>
            </w:pPr>
            <w:r w:rsidRPr="004405B5">
              <w:rPr>
                <w:rFonts w:ascii="Arial Narrow" w:eastAsia="Arial Narrow" w:hAnsi="Arial Narrow" w:cs="Arial Narrow"/>
                <w:b/>
                <w:bCs/>
                <w:sz w:val="24"/>
                <w:szCs w:val="24"/>
              </w:rPr>
              <w:t>Proposer Response</w:t>
            </w:r>
          </w:p>
        </w:tc>
      </w:tr>
      <w:tr w:rsidR="0023778D" w14:paraId="2411104A" w14:textId="77777777" w:rsidTr="00EA7213">
        <w:tc>
          <w:tcPr>
            <w:tcW w:w="3595" w:type="dxa"/>
          </w:tcPr>
          <w:p w14:paraId="5557B2DE" w14:textId="77777777" w:rsidR="0023778D" w:rsidRDefault="0023778D" w:rsidP="00EA721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Official Name of Proposer:</w:t>
            </w:r>
          </w:p>
          <w:p w14:paraId="2075CF29" w14:textId="77777777" w:rsidR="0023778D" w:rsidRDefault="0023778D" w:rsidP="00EA7213">
            <w:pPr>
              <w:spacing w:after="0" w:line="240" w:lineRule="auto"/>
            </w:pPr>
          </w:p>
        </w:tc>
        <w:tc>
          <w:tcPr>
            <w:tcW w:w="5670" w:type="dxa"/>
          </w:tcPr>
          <w:p w14:paraId="62990992" w14:textId="77777777" w:rsidR="0023778D" w:rsidRDefault="0023778D" w:rsidP="00EA7213">
            <w:pPr>
              <w:spacing w:after="0" w:line="240" w:lineRule="auto"/>
              <w:rPr>
                <w:rFonts w:ascii="Arial Narrow" w:eastAsia="Arial Narrow" w:hAnsi="Arial Narrow" w:cs="Arial Narrow"/>
                <w:sz w:val="24"/>
                <w:szCs w:val="24"/>
              </w:rPr>
            </w:pPr>
          </w:p>
        </w:tc>
      </w:tr>
      <w:tr w:rsidR="0023778D" w14:paraId="1960FA34" w14:textId="77777777" w:rsidTr="00EA7213">
        <w:tc>
          <w:tcPr>
            <w:tcW w:w="3595" w:type="dxa"/>
          </w:tcPr>
          <w:p w14:paraId="3DAAB017" w14:textId="77777777" w:rsidR="0023778D" w:rsidRDefault="0023778D" w:rsidP="00EA721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Street Address:</w:t>
            </w:r>
          </w:p>
          <w:p w14:paraId="58322797" w14:textId="77777777" w:rsidR="0023778D" w:rsidRDefault="0023778D" w:rsidP="00EA7213">
            <w:pPr>
              <w:spacing w:after="0" w:line="240" w:lineRule="auto"/>
            </w:pPr>
          </w:p>
        </w:tc>
        <w:tc>
          <w:tcPr>
            <w:tcW w:w="5670" w:type="dxa"/>
          </w:tcPr>
          <w:p w14:paraId="17259F67" w14:textId="77777777" w:rsidR="0023778D" w:rsidRDefault="0023778D" w:rsidP="00EA7213">
            <w:pPr>
              <w:spacing w:after="0" w:line="240" w:lineRule="auto"/>
              <w:rPr>
                <w:rFonts w:ascii="Arial Narrow" w:eastAsia="Arial Narrow" w:hAnsi="Arial Narrow" w:cs="Arial Narrow"/>
                <w:sz w:val="24"/>
                <w:szCs w:val="24"/>
              </w:rPr>
            </w:pPr>
          </w:p>
        </w:tc>
      </w:tr>
      <w:tr w:rsidR="0023778D" w14:paraId="00531EA8" w14:textId="77777777" w:rsidTr="00EA7213">
        <w:tc>
          <w:tcPr>
            <w:tcW w:w="3595" w:type="dxa"/>
          </w:tcPr>
          <w:p w14:paraId="386B50D1" w14:textId="77777777" w:rsidR="0023778D" w:rsidRDefault="0023778D" w:rsidP="00EA721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City:</w:t>
            </w:r>
          </w:p>
          <w:p w14:paraId="0808370C" w14:textId="77777777" w:rsidR="0023778D" w:rsidRDefault="0023778D" w:rsidP="00EA7213">
            <w:pPr>
              <w:spacing w:after="0" w:line="240" w:lineRule="auto"/>
            </w:pPr>
          </w:p>
        </w:tc>
        <w:tc>
          <w:tcPr>
            <w:tcW w:w="5670" w:type="dxa"/>
          </w:tcPr>
          <w:p w14:paraId="3E348806" w14:textId="77777777" w:rsidR="0023778D" w:rsidRDefault="0023778D" w:rsidP="00EA7213">
            <w:pPr>
              <w:spacing w:after="0" w:line="240" w:lineRule="auto"/>
              <w:rPr>
                <w:rFonts w:ascii="Arial Narrow" w:eastAsia="Arial Narrow" w:hAnsi="Arial Narrow" w:cs="Arial Narrow"/>
                <w:sz w:val="24"/>
                <w:szCs w:val="24"/>
              </w:rPr>
            </w:pPr>
          </w:p>
        </w:tc>
      </w:tr>
      <w:tr w:rsidR="0023778D" w14:paraId="7370D2E1" w14:textId="77777777" w:rsidTr="00EA7213">
        <w:tc>
          <w:tcPr>
            <w:tcW w:w="3595" w:type="dxa"/>
          </w:tcPr>
          <w:p w14:paraId="0FCBC9A8" w14:textId="77777777" w:rsidR="0023778D" w:rsidRDefault="0023778D" w:rsidP="00EA721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State:</w:t>
            </w:r>
          </w:p>
          <w:p w14:paraId="1803F579" w14:textId="77777777" w:rsidR="0023778D" w:rsidRDefault="0023778D" w:rsidP="00EA721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Zip Code:</w:t>
            </w:r>
          </w:p>
          <w:p w14:paraId="6AECD0B8" w14:textId="77777777" w:rsidR="0023778D" w:rsidRDefault="0023778D" w:rsidP="00EA7213">
            <w:pPr>
              <w:spacing w:after="0" w:line="240" w:lineRule="auto"/>
            </w:pPr>
          </w:p>
        </w:tc>
        <w:tc>
          <w:tcPr>
            <w:tcW w:w="5670" w:type="dxa"/>
          </w:tcPr>
          <w:p w14:paraId="1A1003DC" w14:textId="77777777" w:rsidR="0023778D" w:rsidRDefault="0023778D" w:rsidP="00EA7213">
            <w:pPr>
              <w:spacing w:after="0" w:line="240" w:lineRule="auto"/>
              <w:rPr>
                <w:rFonts w:ascii="Arial Narrow" w:eastAsia="Arial Narrow" w:hAnsi="Arial Narrow" w:cs="Arial Narrow"/>
                <w:sz w:val="24"/>
                <w:szCs w:val="24"/>
              </w:rPr>
            </w:pPr>
          </w:p>
        </w:tc>
      </w:tr>
      <w:tr w:rsidR="0023778D" w14:paraId="5C1FF6EE" w14:textId="77777777" w:rsidTr="00EA7213">
        <w:tc>
          <w:tcPr>
            <w:tcW w:w="3595" w:type="dxa"/>
          </w:tcPr>
          <w:p w14:paraId="4A56F846" w14:textId="77777777" w:rsidR="0023778D" w:rsidRDefault="0023778D" w:rsidP="00EA721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Website:</w:t>
            </w:r>
          </w:p>
          <w:p w14:paraId="057F7D0F" w14:textId="77777777" w:rsidR="0023778D" w:rsidRDefault="0023778D" w:rsidP="00EA7213">
            <w:pPr>
              <w:spacing w:after="0" w:line="240" w:lineRule="auto"/>
            </w:pPr>
          </w:p>
        </w:tc>
        <w:tc>
          <w:tcPr>
            <w:tcW w:w="5670" w:type="dxa"/>
          </w:tcPr>
          <w:p w14:paraId="06ED63F2" w14:textId="77777777" w:rsidR="0023778D" w:rsidRDefault="0023778D" w:rsidP="00EA7213">
            <w:pPr>
              <w:spacing w:after="0" w:line="240" w:lineRule="auto"/>
              <w:rPr>
                <w:rFonts w:ascii="Arial Narrow" w:eastAsia="Arial Narrow" w:hAnsi="Arial Narrow" w:cs="Arial Narrow"/>
                <w:sz w:val="24"/>
                <w:szCs w:val="24"/>
              </w:rPr>
            </w:pPr>
          </w:p>
        </w:tc>
      </w:tr>
      <w:tr w:rsidR="0023778D" w14:paraId="01701268" w14:textId="77777777" w:rsidTr="00EA7213">
        <w:tc>
          <w:tcPr>
            <w:tcW w:w="3595" w:type="dxa"/>
          </w:tcPr>
          <w:p w14:paraId="5150F542" w14:textId="77777777" w:rsidR="0023778D" w:rsidRDefault="0023778D" w:rsidP="00EA721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Primary Contact Name:</w:t>
            </w:r>
          </w:p>
          <w:p w14:paraId="29DDB4ED" w14:textId="77777777" w:rsidR="0023778D" w:rsidRDefault="0023778D" w:rsidP="00EA7213">
            <w:pPr>
              <w:spacing w:after="0" w:line="240" w:lineRule="auto"/>
            </w:pPr>
          </w:p>
        </w:tc>
        <w:tc>
          <w:tcPr>
            <w:tcW w:w="5670" w:type="dxa"/>
          </w:tcPr>
          <w:p w14:paraId="3972BAAB" w14:textId="77777777" w:rsidR="0023778D" w:rsidRDefault="0023778D" w:rsidP="00EA7213">
            <w:pPr>
              <w:spacing w:after="0" w:line="240" w:lineRule="auto"/>
              <w:rPr>
                <w:rFonts w:ascii="Arial Narrow" w:eastAsia="Arial Narrow" w:hAnsi="Arial Narrow" w:cs="Arial Narrow"/>
                <w:sz w:val="24"/>
                <w:szCs w:val="24"/>
              </w:rPr>
            </w:pPr>
          </w:p>
        </w:tc>
      </w:tr>
      <w:tr w:rsidR="0023778D" w14:paraId="271E328F" w14:textId="77777777" w:rsidTr="00EA7213">
        <w:tc>
          <w:tcPr>
            <w:tcW w:w="3595" w:type="dxa"/>
          </w:tcPr>
          <w:p w14:paraId="437EE2EB" w14:textId="77777777" w:rsidR="0023778D" w:rsidRDefault="0023778D" w:rsidP="00EA721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Primary Contact Phone Number </w:t>
            </w:r>
          </w:p>
          <w:p w14:paraId="75D4219E" w14:textId="77777777" w:rsidR="0023778D" w:rsidRDefault="0023778D" w:rsidP="00EA7213">
            <w:pPr>
              <w:spacing w:after="0" w:line="240" w:lineRule="auto"/>
            </w:pPr>
          </w:p>
        </w:tc>
        <w:tc>
          <w:tcPr>
            <w:tcW w:w="5670" w:type="dxa"/>
          </w:tcPr>
          <w:p w14:paraId="661AA44E" w14:textId="77777777" w:rsidR="0023778D" w:rsidRDefault="0023778D" w:rsidP="00EA7213">
            <w:pPr>
              <w:spacing w:after="0" w:line="240" w:lineRule="auto"/>
              <w:rPr>
                <w:rFonts w:ascii="Arial Narrow" w:eastAsia="Arial Narrow" w:hAnsi="Arial Narrow" w:cs="Arial Narrow"/>
                <w:sz w:val="24"/>
                <w:szCs w:val="24"/>
              </w:rPr>
            </w:pPr>
          </w:p>
        </w:tc>
      </w:tr>
      <w:tr w:rsidR="0023778D" w14:paraId="4D13E0CD" w14:textId="77777777" w:rsidTr="00EA7213">
        <w:tc>
          <w:tcPr>
            <w:tcW w:w="3595" w:type="dxa"/>
          </w:tcPr>
          <w:p w14:paraId="4C8652D8" w14:textId="77777777" w:rsidR="0023778D" w:rsidRDefault="0023778D" w:rsidP="00EA7213">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Primary Contact Email Address:</w:t>
            </w:r>
          </w:p>
          <w:p w14:paraId="5824F977" w14:textId="77777777" w:rsidR="0023778D" w:rsidRDefault="0023778D" w:rsidP="00EA7213">
            <w:pPr>
              <w:spacing w:after="0" w:line="240" w:lineRule="auto"/>
            </w:pPr>
          </w:p>
        </w:tc>
        <w:tc>
          <w:tcPr>
            <w:tcW w:w="5670" w:type="dxa"/>
          </w:tcPr>
          <w:p w14:paraId="1D8331A2" w14:textId="77777777" w:rsidR="0023778D" w:rsidRDefault="0023778D" w:rsidP="00EA7213">
            <w:pPr>
              <w:spacing w:after="0" w:line="240" w:lineRule="auto"/>
              <w:rPr>
                <w:rFonts w:ascii="Arial Narrow" w:eastAsia="Arial Narrow" w:hAnsi="Arial Narrow" w:cs="Arial Narrow"/>
                <w:sz w:val="24"/>
                <w:szCs w:val="24"/>
              </w:rPr>
            </w:pPr>
          </w:p>
        </w:tc>
      </w:tr>
      <w:tr w:rsidR="0023778D" w14:paraId="44CADFBC" w14:textId="77777777" w:rsidTr="00EA7213">
        <w:tc>
          <w:tcPr>
            <w:tcW w:w="3595" w:type="dxa"/>
          </w:tcPr>
          <w:p w14:paraId="0EA40738" w14:textId="77777777" w:rsidR="0023778D" w:rsidRDefault="0023778D"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Dun &amp; Bradstreet (D&amp;B) Number (if applicable):</w:t>
            </w:r>
          </w:p>
          <w:p w14:paraId="45B5B4A7" w14:textId="77777777" w:rsidR="0023778D" w:rsidRDefault="0023778D" w:rsidP="00EA7213">
            <w:pPr>
              <w:spacing w:after="0" w:line="240" w:lineRule="auto"/>
            </w:pPr>
          </w:p>
        </w:tc>
        <w:tc>
          <w:tcPr>
            <w:tcW w:w="5670" w:type="dxa"/>
          </w:tcPr>
          <w:p w14:paraId="66E0452E" w14:textId="77777777" w:rsidR="0023778D" w:rsidRDefault="0023778D" w:rsidP="00EA7213">
            <w:pPr>
              <w:spacing w:after="0" w:line="240" w:lineRule="auto"/>
              <w:jc w:val="both"/>
              <w:rPr>
                <w:rFonts w:ascii="Arial Narrow" w:eastAsia="Arial Narrow" w:hAnsi="Arial Narrow" w:cs="Arial Narrow"/>
                <w:sz w:val="24"/>
                <w:szCs w:val="24"/>
              </w:rPr>
            </w:pPr>
          </w:p>
        </w:tc>
      </w:tr>
      <w:tr w:rsidR="0023778D" w14:paraId="72A81A54" w14:textId="77777777" w:rsidTr="00EA7213">
        <w:tc>
          <w:tcPr>
            <w:tcW w:w="3595" w:type="dxa"/>
          </w:tcPr>
          <w:p w14:paraId="35F609F6" w14:textId="77777777" w:rsidR="0023778D" w:rsidRDefault="0023778D" w:rsidP="00EA7213">
            <w:pPr>
              <w:spacing w:after="0" w:line="240" w:lineRule="auto"/>
            </w:pPr>
            <w:r>
              <w:rPr>
                <w:rFonts w:ascii="Arial Narrow" w:eastAsia="Arial Narrow" w:hAnsi="Arial Narrow" w:cs="Arial Narrow"/>
                <w:sz w:val="24"/>
                <w:szCs w:val="24"/>
              </w:rPr>
              <w:t xml:space="preserve">Has your company been debarred by the Federal and/or State Government? </w:t>
            </w:r>
          </w:p>
        </w:tc>
        <w:tc>
          <w:tcPr>
            <w:tcW w:w="5670" w:type="dxa"/>
          </w:tcPr>
          <w:p w14:paraId="3AE8F3F7" w14:textId="77777777" w:rsidR="0023778D" w:rsidRDefault="00EA7213" w:rsidP="00EA7213">
            <w:pPr>
              <w:spacing w:after="0" w:line="240" w:lineRule="auto"/>
              <w:rPr>
                <w:rFonts w:ascii="Arial Narrow" w:eastAsia="Arial Narrow" w:hAnsi="Arial Narrow" w:cs="Arial Narrow"/>
                <w:sz w:val="24"/>
                <w:szCs w:val="24"/>
              </w:rPr>
            </w:pPr>
            <w:sdt>
              <w:sdtPr>
                <w:tag w:val="goog_rdk_5"/>
                <w:id w:val="-360592800"/>
              </w:sdtPr>
              <w:sdtContent>
                <w:r w:rsidR="0023778D">
                  <w:rPr>
                    <w:rFonts w:ascii="Arial Unicode MS" w:eastAsia="Arial Unicode MS" w:hAnsi="Arial Unicode MS" w:cs="Arial Unicode MS"/>
                    <w:sz w:val="24"/>
                    <w:szCs w:val="24"/>
                  </w:rPr>
                  <w:t>☐</w:t>
                </w:r>
              </w:sdtContent>
            </w:sdt>
            <w:r w:rsidR="0023778D">
              <w:rPr>
                <w:rFonts w:ascii="Arial Narrow" w:eastAsia="Arial Narrow" w:hAnsi="Arial Narrow" w:cs="Arial Narrow"/>
                <w:sz w:val="24"/>
                <w:szCs w:val="24"/>
              </w:rPr>
              <w:t xml:space="preserve"> Yes   </w:t>
            </w:r>
            <w:sdt>
              <w:sdtPr>
                <w:tag w:val="goog_rdk_6"/>
                <w:id w:val="811140144"/>
              </w:sdtPr>
              <w:sdtContent>
                <w:r w:rsidR="0023778D">
                  <w:rPr>
                    <w:rFonts w:ascii="Arial Unicode MS" w:eastAsia="Arial Unicode MS" w:hAnsi="Arial Unicode MS" w:cs="Arial Unicode MS"/>
                    <w:sz w:val="24"/>
                    <w:szCs w:val="24"/>
                  </w:rPr>
                  <w:t>☐</w:t>
                </w:r>
              </w:sdtContent>
            </w:sdt>
            <w:r w:rsidR="0023778D">
              <w:rPr>
                <w:rFonts w:ascii="Arial Narrow" w:eastAsia="Arial Narrow" w:hAnsi="Arial Narrow" w:cs="Arial Narrow"/>
                <w:sz w:val="24"/>
                <w:szCs w:val="24"/>
              </w:rPr>
              <w:t xml:space="preserve"> No</w:t>
            </w:r>
          </w:p>
          <w:p w14:paraId="15E41D28" w14:textId="77777777" w:rsidR="0023778D" w:rsidRDefault="0023778D" w:rsidP="00EA7213">
            <w:p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If yes, has it been lifted and if so, when?</w:t>
            </w:r>
          </w:p>
          <w:p w14:paraId="6B3F3383" w14:textId="77777777" w:rsidR="0023778D" w:rsidRDefault="0023778D" w:rsidP="00EA7213">
            <w:pPr>
              <w:spacing w:after="0" w:line="240" w:lineRule="auto"/>
              <w:rPr>
                <w:rFonts w:ascii="Arial Narrow" w:eastAsia="Arial Narrow" w:hAnsi="Arial Narrow" w:cs="Arial Narrow"/>
                <w:sz w:val="24"/>
                <w:szCs w:val="24"/>
              </w:rPr>
            </w:pPr>
          </w:p>
        </w:tc>
      </w:tr>
      <w:tr w:rsidR="0023778D" w14:paraId="76ACDC14" w14:textId="77777777" w:rsidTr="00EA7213">
        <w:trPr>
          <w:trHeight w:val="620"/>
        </w:trPr>
        <w:tc>
          <w:tcPr>
            <w:tcW w:w="3595" w:type="dxa"/>
          </w:tcPr>
          <w:p w14:paraId="3606FE87" w14:textId="77777777" w:rsidR="0023778D" w:rsidRDefault="0023778D" w:rsidP="00EA7213">
            <w:pPr>
              <w:spacing w:after="0" w:line="240" w:lineRule="auto"/>
            </w:pPr>
            <w:r>
              <w:rPr>
                <w:rFonts w:ascii="Arial Narrow" w:eastAsia="Arial Narrow" w:hAnsi="Arial Narrow" w:cs="Arial Narrow"/>
                <w:sz w:val="24"/>
                <w:szCs w:val="24"/>
              </w:rPr>
              <w:t>Have you ever been in bankruptcy or in reorganization proceedings?</w:t>
            </w:r>
          </w:p>
        </w:tc>
        <w:tc>
          <w:tcPr>
            <w:tcW w:w="5670" w:type="dxa"/>
          </w:tcPr>
          <w:p w14:paraId="455F5E2E" w14:textId="77777777" w:rsidR="0023778D" w:rsidRDefault="0023778D" w:rsidP="00EA7213">
            <w:pPr>
              <w:spacing w:after="0" w:line="240" w:lineRule="auto"/>
              <w:rPr>
                <w:rFonts w:ascii="Arial Narrow" w:eastAsia="Arial Narrow" w:hAnsi="Arial Narrow" w:cs="Arial Narrow"/>
                <w:sz w:val="24"/>
                <w:szCs w:val="24"/>
              </w:rPr>
            </w:pPr>
          </w:p>
        </w:tc>
      </w:tr>
      <w:tr w:rsidR="0023778D" w14:paraId="24D6FA02" w14:textId="77777777" w:rsidTr="00EA7213">
        <w:trPr>
          <w:trHeight w:val="602"/>
        </w:trPr>
        <w:tc>
          <w:tcPr>
            <w:tcW w:w="3595" w:type="dxa"/>
          </w:tcPr>
          <w:p w14:paraId="6083F582" w14:textId="77777777" w:rsidR="0023778D" w:rsidRDefault="0023778D"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Brief history of your company, including the year it was established:</w:t>
            </w:r>
          </w:p>
          <w:p w14:paraId="416E5B03" w14:textId="77777777" w:rsidR="0023778D" w:rsidRDefault="0023778D" w:rsidP="00EA7213">
            <w:pPr>
              <w:spacing w:after="0" w:line="240" w:lineRule="auto"/>
            </w:pPr>
          </w:p>
        </w:tc>
        <w:tc>
          <w:tcPr>
            <w:tcW w:w="5670" w:type="dxa"/>
          </w:tcPr>
          <w:p w14:paraId="41A65350" w14:textId="77777777" w:rsidR="0023778D" w:rsidRDefault="0023778D" w:rsidP="00EA7213">
            <w:pPr>
              <w:spacing w:after="0" w:line="240" w:lineRule="auto"/>
              <w:jc w:val="both"/>
              <w:rPr>
                <w:rFonts w:ascii="Arial Narrow" w:eastAsia="Arial Narrow" w:hAnsi="Arial Narrow" w:cs="Arial Narrow"/>
                <w:sz w:val="24"/>
                <w:szCs w:val="24"/>
              </w:rPr>
            </w:pPr>
          </w:p>
        </w:tc>
      </w:tr>
      <w:tr w:rsidR="0023778D" w14:paraId="72A15E91" w14:textId="77777777" w:rsidTr="00EA7213">
        <w:trPr>
          <w:trHeight w:val="548"/>
        </w:trPr>
        <w:tc>
          <w:tcPr>
            <w:tcW w:w="3595" w:type="dxa"/>
          </w:tcPr>
          <w:p w14:paraId="6641DF50" w14:textId="77777777" w:rsidR="0023778D" w:rsidRDefault="0023778D" w:rsidP="00EA7213">
            <w:pPr>
              <w:spacing w:after="0" w:line="240" w:lineRule="auto"/>
            </w:pPr>
            <w:r>
              <w:rPr>
                <w:rFonts w:ascii="Arial Narrow" w:eastAsia="Arial Narrow" w:hAnsi="Arial Narrow" w:cs="Arial Narrow"/>
                <w:sz w:val="24"/>
                <w:szCs w:val="24"/>
              </w:rPr>
              <w:t>Signature:</w:t>
            </w:r>
          </w:p>
        </w:tc>
        <w:tc>
          <w:tcPr>
            <w:tcW w:w="5670" w:type="dxa"/>
          </w:tcPr>
          <w:p w14:paraId="0820EFEF" w14:textId="77777777" w:rsidR="0023778D" w:rsidRDefault="0023778D" w:rsidP="00EA7213">
            <w:pPr>
              <w:spacing w:after="0" w:line="240" w:lineRule="auto"/>
              <w:rPr>
                <w:rFonts w:ascii="Arial Narrow" w:eastAsia="Arial Narrow" w:hAnsi="Arial Narrow" w:cs="Arial Narrow"/>
                <w:sz w:val="24"/>
                <w:szCs w:val="24"/>
              </w:rPr>
            </w:pPr>
          </w:p>
        </w:tc>
      </w:tr>
      <w:tr w:rsidR="0023778D" w14:paraId="6FEC5BA4" w14:textId="77777777" w:rsidTr="00EA7213">
        <w:trPr>
          <w:trHeight w:val="638"/>
        </w:trPr>
        <w:tc>
          <w:tcPr>
            <w:tcW w:w="3595" w:type="dxa"/>
          </w:tcPr>
          <w:p w14:paraId="33B5CA1A" w14:textId="77777777" w:rsidR="0023778D" w:rsidRDefault="0023778D" w:rsidP="00EA7213">
            <w:pPr>
              <w:spacing w:after="0" w:line="240" w:lineRule="auto"/>
            </w:pPr>
            <w:r>
              <w:rPr>
                <w:rFonts w:ascii="Arial Narrow" w:eastAsia="Arial Narrow" w:hAnsi="Arial Narrow" w:cs="Arial Narrow"/>
                <w:sz w:val="24"/>
                <w:szCs w:val="24"/>
              </w:rPr>
              <w:t>Name and Title of Signer:</w:t>
            </w:r>
          </w:p>
        </w:tc>
        <w:tc>
          <w:tcPr>
            <w:tcW w:w="5670" w:type="dxa"/>
          </w:tcPr>
          <w:p w14:paraId="601710CC" w14:textId="77777777" w:rsidR="0023778D" w:rsidRDefault="0023778D" w:rsidP="00EA7213">
            <w:pPr>
              <w:spacing w:after="0" w:line="240" w:lineRule="auto"/>
              <w:rPr>
                <w:rFonts w:ascii="Arial Narrow" w:eastAsia="Arial Narrow" w:hAnsi="Arial Narrow" w:cs="Arial Narrow"/>
                <w:sz w:val="24"/>
                <w:szCs w:val="24"/>
              </w:rPr>
            </w:pPr>
          </w:p>
        </w:tc>
      </w:tr>
      <w:tr w:rsidR="0023778D" w14:paraId="5504A4FC" w14:textId="77777777" w:rsidTr="00EA7213">
        <w:trPr>
          <w:trHeight w:val="638"/>
        </w:trPr>
        <w:tc>
          <w:tcPr>
            <w:tcW w:w="3595" w:type="dxa"/>
          </w:tcPr>
          <w:p w14:paraId="5984943E" w14:textId="77777777" w:rsidR="0023778D" w:rsidRDefault="0023778D" w:rsidP="00EA7213">
            <w:pPr>
              <w:spacing w:after="0" w:line="240" w:lineRule="auto"/>
            </w:pPr>
            <w:r>
              <w:rPr>
                <w:rFonts w:ascii="Arial Narrow" w:eastAsia="Arial Narrow" w:hAnsi="Arial Narrow" w:cs="Arial Narrow"/>
                <w:sz w:val="24"/>
                <w:szCs w:val="24"/>
              </w:rPr>
              <w:t>Date:</w:t>
            </w:r>
          </w:p>
        </w:tc>
        <w:tc>
          <w:tcPr>
            <w:tcW w:w="5670" w:type="dxa"/>
          </w:tcPr>
          <w:p w14:paraId="4E37FD7E" w14:textId="77777777" w:rsidR="0023778D" w:rsidRDefault="0023778D" w:rsidP="00EA7213">
            <w:pPr>
              <w:spacing w:after="0" w:line="240" w:lineRule="auto"/>
              <w:rPr>
                <w:rFonts w:ascii="Arial Narrow" w:eastAsia="Arial Narrow" w:hAnsi="Arial Narrow" w:cs="Arial Narrow"/>
                <w:sz w:val="24"/>
                <w:szCs w:val="24"/>
              </w:rPr>
            </w:pPr>
          </w:p>
        </w:tc>
      </w:tr>
    </w:tbl>
    <w:p w14:paraId="5833CC19" w14:textId="77777777" w:rsidR="0023778D" w:rsidRDefault="0023778D" w:rsidP="0023778D"/>
    <w:p w14:paraId="18F1D4B4" w14:textId="77777777" w:rsidR="0023778D" w:rsidRDefault="0023778D" w:rsidP="0023778D"/>
    <w:p w14:paraId="533F266C" w14:textId="77777777" w:rsidR="0023778D" w:rsidRPr="0023778D" w:rsidRDefault="0023778D" w:rsidP="0023778D"/>
    <w:p w14:paraId="0F8A4180" w14:textId="77777777" w:rsidR="00575B54" w:rsidRDefault="00EE1A50">
      <w:pPr>
        <w:pStyle w:val="Heading3"/>
        <w:jc w:val="both"/>
        <w:rPr>
          <w:sz w:val="24"/>
          <w:szCs w:val="24"/>
        </w:rPr>
      </w:pPr>
      <w:bookmarkStart w:id="63" w:name="_Toc125965408"/>
      <w:r>
        <w:rPr>
          <w:sz w:val="24"/>
          <w:szCs w:val="24"/>
        </w:rPr>
        <w:t>2.2</w:t>
      </w:r>
      <w:r>
        <w:rPr>
          <w:sz w:val="24"/>
          <w:szCs w:val="24"/>
        </w:rPr>
        <w:tab/>
        <w:t>References</w:t>
      </w:r>
      <w:bookmarkEnd w:id="63"/>
    </w:p>
    <w:p w14:paraId="0F8A4181" w14:textId="77777777" w:rsidR="00575B54" w:rsidRDefault="00EE1A50">
      <w:pPr>
        <w:spacing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lastRenderedPageBreak/>
        <w:t>Provide a minimum of three (3) customer references for product and/or services of similar scope dating within the past 5 years.   Please identify any experience relevant to the services you propose to provide through this RFP within the Description of Services:</w:t>
      </w:r>
    </w:p>
    <w:p w14:paraId="0F8A4182" w14:textId="77777777" w:rsidR="00575B54" w:rsidRDefault="00575B54">
      <w:pPr>
        <w:spacing w:after="0" w:line="240" w:lineRule="auto"/>
        <w:ind w:left="720"/>
        <w:jc w:val="both"/>
        <w:rPr>
          <w:rFonts w:ascii="Arial Narrow" w:eastAsia="Arial Narrow" w:hAnsi="Arial Narrow" w:cs="Arial Narrow"/>
          <w:sz w:val="24"/>
          <w:szCs w:val="24"/>
        </w:rPr>
      </w:pPr>
    </w:p>
    <w:tbl>
      <w:tblPr>
        <w:tblStyle w:val="af1"/>
        <w:tblW w:w="86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Table to provide Customer Reference Information"/>
      </w:tblPr>
      <w:tblGrid>
        <w:gridCol w:w="3235"/>
        <w:gridCol w:w="5375"/>
      </w:tblGrid>
      <w:tr w:rsidR="004A07B6" w14:paraId="7295A60A" w14:textId="77777777" w:rsidTr="004A07B6">
        <w:trPr>
          <w:trHeight w:val="377"/>
        </w:trPr>
        <w:tc>
          <w:tcPr>
            <w:tcW w:w="3235" w:type="dxa"/>
            <w:shd w:val="clear" w:color="auto" w:fill="D9D9D9" w:themeFill="background1" w:themeFillShade="D9"/>
          </w:tcPr>
          <w:p w14:paraId="1D8ED102" w14:textId="6F12F64F" w:rsidR="004A07B6" w:rsidRPr="004A07B6" w:rsidRDefault="004A07B6">
            <w:pPr>
              <w:spacing w:after="0" w:line="240" w:lineRule="auto"/>
              <w:jc w:val="both"/>
              <w:rPr>
                <w:rFonts w:ascii="Arial Narrow" w:eastAsia="Arial Narrow" w:hAnsi="Arial Narrow" w:cs="Arial Narrow"/>
                <w:b/>
                <w:bCs/>
                <w:sz w:val="24"/>
                <w:szCs w:val="24"/>
              </w:rPr>
            </w:pPr>
            <w:r w:rsidRPr="004A07B6">
              <w:rPr>
                <w:rFonts w:ascii="Arial Narrow" w:eastAsia="Arial Narrow" w:hAnsi="Arial Narrow" w:cs="Arial Narrow"/>
                <w:b/>
                <w:bCs/>
                <w:sz w:val="24"/>
                <w:szCs w:val="24"/>
              </w:rPr>
              <w:t>Required Information</w:t>
            </w:r>
          </w:p>
        </w:tc>
        <w:tc>
          <w:tcPr>
            <w:tcW w:w="5375" w:type="dxa"/>
            <w:shd w:val="clear" w:color="auto" w:fill="D9D9D9" w:themeFill="background1" w:themeFillShade="D9"/>
          </w:tcPr>
          <w:p w14:paraId="0AF4F632" w14:textId="0656E863" w:rsidR="004A07B6" w:rsidRPr="004A07B6" w:rsidRDefault="004A07B6">
            <w:pPr>
              <w:spacing w:after="0" w:line="240" w:lineRule="auto"/>
              <w:jc w:val="both"/>
              <w:rPr>
                <w:rFonts w:ascii="Arial Narrow" w:eastAsia="Arial Narrow" w:hAnsi="Arial Narrow" w:cs="Arial Narrow"/>
                <w:b/>
                <w:bCs/>
                <w:sz w:val="24"/>
                <w:szCs w:val="24"/>
              </w:rPr>
            </w:pPr>
            <w:r w:rsidRPr="004A07B6">
              <w:rPr>
                <w:rFonts w:ascii="Arial Narrow" w:eastAsia="Arial Narrow" w:hAnsi="Arial Narrow" w:cs="Arial Narrow"/>
                <w:b/>
                <w:bCs/>
                <w:sz w:val="24"/>
                <w:szCs w:val="24"/>
              </w:rPr>
              <w:t>Proposer Response</w:t>
            </w:r>
          </w:p>
        </w:tc>
      </w:tr>
      <w:tr w:rsidR="00575B54" w14:paraId="0F8A4185" w14:textId="77777777" w:rsidTr="004A07B6">
        <w:trPr>
          <w:trHeight w:val="359"/>
        </w:trPr>
        <w:tc>
          <w:tcPr>
            <w:tcW w:w="3235" w:type="dxa"/>
          </w:tcPr>
          <w:p w14:paraId="0F8A4183" w14:textId="77777777" w:rsidR="00575B54" w:rsidRDefault="00EE1A50">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Entity Name:</w:t>
            </w:r>
          </w:p>
        </w:tc>
        <w:tc>
          <w:tcPr>
            <w:tcW w:w="5375" w:type="dxa"/>
          </w:tcPr>
          <w:p w14:paraId="0F8A4184" w14:textId="77777777" w:rsidR="00575B54" w:rsidRDefault="00575B54">
            <w:pPr>
              <w:spacing w:after="0" w:line="240" w:lineRule="auto"/>
              <w:jc w:val="both"/>
              <w:rPr>
                <w:rFonts w:ascii="Arial Narrow" w:eastAsia="Arial Narrow" w:hAnsi="Arial Narrow" w:cs="Arial Narrow"/>
                <w:sz w:val="24"/>
                <w:szCs w:val="24"/>
              </w:rPr>
            </w:pPr>
          </w:p>
        </w:tc>
      </w:tr>
      <w:tr w:rsidR="004A07B6" w14:paraId="34B4DABB" w14:textId="77777777" w:rsidTr="004A07B6">
        <w:trPr>
          <w:trHeight w:val="341"/>
        </w:trPr>
        <w:tc>
          <w:tcPr>
            <w:tcW w:w="3235" w:type="dxa"/>
          </w:tcPr>
          <w:p w14:paraId="7724A106" w14:textId="776E2E7D" w:rsidR="004A07B6" w:rsidRDefault="004A07B6" w:rsidP="004A07B6">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Address:</w:t>
            </w:r>
          </w:p>
        </w:tc>
        <w:tc>
          <w:tcPr>
            <w:tcW w:w="5375" w:type="dxa"/>
          </w:tcPr>
          <w:p w14:paraId="534261F5" w14:textId="77777777" w:rsidR="004A07B6" w:rsidRDefault="004A07B6">
            <w:pPr>
              <w:spacing w:after="0" w:line="240" w:lineRule="auto"/>
              <w:jc w:val="both"/>
              <w:rPr>
                <w:rFonts w:ascii="Arial Narrow" w:eastAsia="Arial Narrow" w:hAnsi="Arial Narrow" w:cs="Arial Narrow"/>
                <w:sz w:val="24"/>
                <w:szCs w:val="24"/>
              </w:rPr>
            </w:pPr>
          </w:p>
        </w:tc>
      </w:tr>
      <w:tr w:rsidR="004A07B6" w14:paraId="020B2065" w14:textId="77777777" w:rsidTr="004A07B6">
        <w:trPr>
          <w:trHeight w:val="359"/>
        </w:trPr>
        <w:tc>
          <w:tcPr>
            <w:tcW w:w="3235" w:type="dxa"/>
          </w:tcPr>
          <w:p w14:paraId="2EBF9F3D" w14:textId="17830E0C" w:rsidR="004A07B6" w:rsidRDefault="004A07B6" w:rsidP="004A07B6">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Contact Name and Title:</w:t>
            </w:r>
          </w:p>
        </w:tc>
        <w:tc>
          <w:tcPr>
            <w:tcW w:w="5375" w:type="dxa"/>
          </w:tcPr>
          <w:p w14:paraId="084CB6BD" w14:textId="77777777" w:rsidR="004A07B6" w:rsidRDefault="004A07B6">
            <w:pPr>
              <w:spacing w:after="0" w:line="240" w:lineRule="auto"/>
              <w:jc w:val="both"/>
              <w:rPr>
                <w:rFonts w:ascii="Arial Narrow" w:eastAsia="Arial Narrow" w:hAnsi="Arial Narrow" w:cs="Arial Narrow"/>
                <w:sz w:val="24"/>
                <w:szCs w:val="24"/>
              </w:rPr>
            </w:pPr>
          </w:p>
        </w:tc>
      </w:tr>
      <w:tr w:rsidR="00575B54" w14:paraId="0F8A4194" w14:textId="77777777" w:rsidTr="004A07B6">
        <w:trPr>
          <w:trHeight w:val="341"/>
        </w:trPr>
        <w:tc>
          <w:tcPr>
            <w:tcW w:w="3235" w:type="dxa"/>
          </w:tcPr>
          <w:p w14:paraId="0F8A4191" w14:textId="1DE93966" w:rsidR="00575B54" w:rsidRDefault="004A07B6" w:rsidP="004A07B6">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Contact </w:t>
            </w:r>
            <w:r w:rsidR="00EE1A50">
              <w:rPr>
                <w:rFonts w:ascii="Arial Narrow" w:eastAsia="Arial Narrow" w:hAnsi="Arial Narrow" w:cs="Arial Narrow"/>
                <w:sz w:val="24"/>
                <w:szCs w:val="24"/>
              </w:rPr>
              <w:t>Phone Number:</w:t>
            </w:r>
          </w:p>
        </w:tc>
        <w:tc>
          <w:tcPr>
            <w:tcW w:w="5375" w:type="dxa"/>
          </w:tcPr>
          <w:p w14:paraId="0F8A4193" w14:textId="77777777" w:rsidR="00575B54" w:rsidRDefault="00575B54" w:rsidP="004A07B6">
            <w:pPr>
              <w:spacing w:after="0" w:line="240" w:lineRule="auto"/>
              <w:jc w:val="both"/>
              <w:rPr>
                <w:rFonts w:ascii="Arial Narrow" w:eastAsia="Arial Narrow" w:hAnsi="Arial Narrow" w:cs="Arial Narrow"/>
                <w:sz w:val="24"/>
                <w:szCs w:val="24"/>
              </w:rPr>
            </w:pPr>
          </w:p>
        </w:tc>
      </w:tr>
      <w:tr w:rsidR="004A07B6" w14:paraId="57357BCF" w14:textId="77777777" w:rsidTr="004A07B6">
        <w:tc>
          <w:tcPr>
            <w:tcW w:w="3235" w:type="dxa"/>
          </w:tcPr>
          <w:p w14:paraId="16E94FC1" w14:textId="78A90EEB" w:rsidR="004A07B6" w:rsidRDefault="004A07B6" w:rsidP="004A07B6">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Years Serviced:</w:t>
            </w:r>
          </w:p>
        </w:tc>
        <w:tc>
          <w:tcPr>
            <w:tcW w:w="5375" w:type="dxa"/>
          </w:tcPr>
          <w:p w14:paraId="0FA5658D" w14:textId="77777777" w:rsidR="004A07B6" w:rsidRDefault="004A07B6">
            <w:pPr>
              <w:spacing w:after="0" w:line="240" w:lineRule="auto"/>
              <w:jc w:val="both"/>
              <w:rPr>
                <w:rFonts w:ascii="Arial Narrow" w:eastAsia="Arial Narrow" w:hAnsi="Arial Narrow" w:cs="Arial Narrow"/>
                <w:sz w:val="24"/>
                <w:szCs w:val="24"/>
              </w:rPr>
            </w:pPr>
          </w:p>
        </w:tc>
      </w:tr>
      <w:tr w:rsidR="004A07B6" w14:paraId="4C32D80A" w14:textId="77777777" w:rsidTr="004A07B6">
        <w:tc>
          <w:tcPr>
            <w:tcW w:w="3235" w:type="dxa"/>
          </w:tcPr>
          <w:p w14:paraId="1CD8CAF8" w14:textId="7C3ED038" w:rsidR="004A07B6" w:rsidRDefault="004A07B6" w:rsidP="004A07B6">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Annual Volume:</w:t>
            </w:r>
          </w:p>
        </w:tc>
        <w:tc>
          <w:tcPr>
            <w:tcW w:w="5375" w:type="dxa"/>
          </w:tcPr>
          <w:p w14:paraId="43EF3E39" w14:textId="77777777" w:rsidR="004A07B6" w:rsidRDefault="004A07B6">
            <w:pPr>
              <w:spacing w:after="0" w:line="240" w:lineRule="auto"/>
              <w:jc w:val="both"/>
              <w:rPr>
                <w:rFonts w:ascii="Arial Narrow" w:eastAsia="Arial Narrow" w:hAnsi="Arial Narrow" w:cs="Arial Narrow"/>
                <w:sz w:val="24"/>
                <w:szCs w:val="24"/>
              </w:rPr>
            </w:pPr>
          </w:p>
        </w:tc>
      </w:tr>
      <w:tr w:rsidR="00575B54" w14:paraId="0F8A4197" w14:textId="77777777" w:rsidTr="004A07B6">
        <w:trPr>
          <w:trHeight w:val="863"/>
        </w:trPr>
        <w:tc>
          <w:tcPr>
            <w:tcW w:w="3235" w:type="dxa"/>
          </w:tcPr>
          <w:p w14:paraId="0F8A4195" w14:textId="77777777" w:rsidR="00575B54" w:rsidRDefault="00EE1A50">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Description of Services:</w:t>
            </w:r>
          </w:p>
        </w:tc>
        <w:tc>
          <w:tcPr>
            <w:tcW w:w="5375" w:type="dxa"/>
          </w:tcPr>
          <w:p w14:paraId="23052504" w14:textId="77777777" w:rsidR="00575B54" w:rsidRDefault="00575B54">
            <w:pPr>
              <w:spacing w:after="0" w:line="240" w:lineRule="auto"/>
              <w:jc w:val="both"/>
              <w:rPr>
                <w:rFonts w:ascii="Arial Narrow" w:eastAsia="Arial Narrow" w:hAnsi="Arial Narrow" w:cs="Arial Narrow"/>
                <w:sz w:val="24"/>
                <w:szCs w:val="24"/>
              </w:rPr>
            </w:pPr>
          </w:p>
          <w:p w14:paraId="04F41FA6" w14:textId="77777777" w:rsidR="004A07B6" w:rsidRDefault="004A07B6">
            <w:pPr>
              <w:spacing w:after="0" w:line="240" w:lineRule="auto"/>
              <w:jc w:val="both"/>
              <w:rPr>
                <w:rFonts w:ascii="Arial Narrow" w:eastAsia="Arial Narrow" w:hAnsi="Arial Narrow" w:cs="Arial Narrow"/>
                <w:sz w:val="24"/>
                <w:szCs w:val="24"/>
              </w:rPr>
            </w:pPr>
          </w:p>
          <w:p w14:paraId="0F8A4196" w14:textId="392CC0FB" w:rsidR="004A07B6" w:rsidRDefault="004A07B6">
            <w:pPr>
              <w:spacing w:after="0" w:line="240" w:lineRule="auto"/>
              <w:jc w:val="both"/>
              <w:rPr>
                <w:rFonts w:ascii="Arial Narrow" w:eastAsia="Arial Narrow" w:hAnsi="Arial Narrow" w:cs="Arial Narrow"/>
                <w:sz w:val="24"/>
                <w:szCs w:val="24"/>
              </w:rPr>
            </w:pPr>
          </w:p>
        </w:tc>
      </w:tr>
    </w:tbl>
    <w:p w14:paraId="43F16925" w14:textId="77777777" w:rsidR="004A07B6" w:rsidRDefault="004A07B6" w:rsidP="004A07B6">
      <w:pPr>
        <w:spacing w:after="0" w:line="240" w:lineRule="auto"/>
        <w:ind w:left="720"/>
        <w:jc w:val="both"/>
        <w:rPr>
          <w:rFonts w:ascii="Arial Narrow" w:eastAsia="Arial Narrow" w:hAnsi="Arial Narrow" w:cs="Arial Narrow"/>
          <w:sz w:val="24"/>
          <w:szCs w:val="24"/>
        </w:rPr>
      </w:pPr>
    </w:p>
    <w:tbl>
      <w:tblPr>
        <w:tblStyle w:val="af1"/>
        <w:tblW w:w="86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Table to provide Customer Reference Information"/>
      </w:tblPr>
      <w:tblGrid>
        <w:gridCol w:w="3235"/>
        <w:gridCol w:w="5375"/>
      </w:tblGrid>
      <w:tr w:rsidR="004A07B6" w14:paraId="58A2F023" w14:textId="77777777" w:rsidTr="00EA7213">
        <w:trPr>
          <w:trHeight w:val="377"/>
        </w:trPr>
        <w:tc>
          <w:tcPr>
            <w:tcW w:w="3235" w:type="dxa"/>
            <w:shd w:val="clear" w:color="auto" w:fill="D9D9D9" w:themeFill="background1" w:themeFillShade="D9"/>
          </w:tcPr>
          <w:p w14:paraId="1F5B8869" w14:textId="77777777" w:rsidR="004A07B6" w:rsidRPr="004A07B6" w:rsidRDefault="004A07B6" w:rsidP="00EA7213">
            <w:pPr>
              <w:spacing w:after="0" w:line="240" w:lineRule="auto"/>
              <w:jc w:val="both"/>
              <w:rPr>
                <w:rFonts w:ascii="Arial Narrow" w:eastAsia="Arial Narrow" w:hAnsi="Arial Narrow" w:cs="Arial Narrow"/>
                <w:b/>
                <w:bCs/>
                <w:sz w:val="24"/>
                <w:szCs w:val="24"/>
              </w:rPr>
            </w:pPr>
            <w:r w:rsidRPr="004A07B6">
              <w:rPr>
                <w:rFonts w:ascii="Arial Narrow" w:eastAsia="Arial Narrow" w:hAnsi="Arial Narrow" w:cs="Arial Narrow"/>
                <w:b/>
                <w:bCs/>
                <w:sz w:val="24"/>
                <w:szCs w:val="24"/>
              </w:rPr>
              <w:t>Required Information</w:t>
            </w:r>
          </w:p>
        </w:tc>
        <w:tc>
          <w:tcPr>
            <w:tcW w:w="5375" w:type="dxa"/>
            <w:shd w:val="clear" w:color="auto" w:fill="D9D9D9" w:themeFill="background1" w:themeFillShade="D9"/>
          </w:tcPr>
          <w:p w14:paraId="158CE110" w14:textId="77777777" w:rsidR="004A07B6" w:rsidRPr="004A07B6" w:rsidRDefault="004A07B6" w:rsidP="00EA7213">
            <w:pPr>
              <w:spacing w:after="0" w:line="240" w:lineRule="auto"/>
              <w:jc w:val="both"/>
              <w:rPr>
                <w:rFonts w:ascii="Arial Narrow" w:eastAsia="Arial Narrow" w:hAnsi="Arial Narrow" w:cs="Arial Narrow"/>
                <w:b/>
                <w:bCs/>
                <w:sz w:val="24"/>
                <w:szCs w:val="24"/>
              </w:rPr>
            </w:pPr>
            <w:r w:rsidRPr="004A07B6">
              <w:rPr>
                <w:rFonts w:ascii="Arial Narrow" w:eastAsia="Arial Narrow" w:hAnsi="Arial Narrow" w:cs="Arial Narrow"/>
                <w:b/>
                <w:bCs/>
                <w:sz w:val="24"/>
                <w:szCs w:val="24"/>
              </w:rPr>
              <w:t>Proposer Response</w:t>
            </w:r>
          </w:p>
        </w:tc>
      </w:tr>
      <w:tr w:rsidR="004A07B6" w14:paraId="519B5126" w14:textId="77777777" w:rsidTr="00EA7213">
        <w:trPr>
          <w:trHeight w:val="359"/>
        </w:trPr>
        <w:tc>
          <w:tcPr>
            <w:tcW w:w="3235" w:type="dxa"/>
          </w:tcPr>
          <w:p w14:paraId="7DE359EF"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Entity Name:</w:t>
            </w:r>
          </w:p>
        </w:tc>
        <w:tc>
          <w:tcPr>
            <w:tcW w:w="5375" w:type="dxa"/>
          </w:tcPr>
          <w:p w14:paraId="15FE2342"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53D7AB2A" w14:textId="77777777" w:rsidTr="00EA7213">
        <w:trPr>
          <w:trHeight w:val="341"/>
        </w:trPr>
        <w:tc>
          <w:tcPr>
            <w:tcW w:w="3235" w:type="dxa"/>
          </w:tcPr>
          <w:p w14:paraId="4E850528"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Address:</w:t>
            </w:r>
          </w:p>
        </w:tc>
        <w:tc>
          <w:tcPr>
            <w:tcW w:w="5375" w:type="dxa"/>
          </w:tcPr>
          <w:p w14:paraId="6023AE04"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54EAF722" w14:textId="77777777" w:rsidTr="00EA7213">
        <w:trPr>
          <w:trHeight w:val="359"/>
        </w:trPr>
        <w:tc>
          <w:tcPr>
            <w:tcW w:w="3235" w:type="dxa"/>
          </w:tcPr>
          <w:p w14:paraId="13CE50B0"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Contact Name and Title:</w:t>
            </w:r>
          </w:p>
        </w:tc>
        <w:tc>
          <w:tcPr>
            <w:tcW w:w="5375" w:type="dxa"/>
          </w:tcPr>
          <w:p w14:paraId="6CFA2F06"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40B3AE52" w14:textId="77777777" w:rsidTr="00EA7213">
        <w:trPr>
          <w:trHeight w:val="341"/>
        </w:trPr>
        <w:tc>
          <w:tcPr>
            <w:tcW w:w="3235" w:type="dxa"/>
          </w:tcPr>
          <w:p w14:paraId="5517BA3A"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Contact Phone Number:</w:t>
            </w:r>
          </w:p>
        </w:tc>
        <w:tc>
          <w:tcPr>
            <w:tcW w:w="5375" w:type="dxa"/>
          </w:tcPr>
          <w:p w14:paraId="0A502BF9"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6546C116" w14:textId="77777777" w:rsidTr="00EA7213">
        <w:tc>
          <w:tcPr>
            <w:tcW w:w="3235" w:type="dxa"/>
          </w:tcPr>
          <w:p w14:paraId="483368D7"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Years Serviced:</w:t>
            </w:r>
          </w:p>
        </w:tc>
        <w:tc>
          <w:tcPr>
            <w:tcW w:w="5375" w:type="dxa"/>
          </w:tcPr>
          <w:p w14:paraId="7749CCE7"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203D3911" w14:textId="77777777" w:rsidTr="00EA7213">
        <w:tc>
          <w:tcPr>
            <w:tcW w:w="3235" w:type="dxa"/>
          </w:tcPr>
          <w:p w14:paraId="666A5CE7"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Annual Volume:</w:t>
            </w:r>
          </w:p>
        </w:tc>
        <w:tc>
          <w:tcPr>
            <w:tcW w:w="5375" w:type="dxa"/>
          </w:tcPr>
          <w:p w14:paraId="197B0A0C"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1C16751F" w14:textId="77777777" w:rsidTr="00EA7213">
        <w:trPr>
          <w:trHeight w:val="863"/>
        </w:trPr>
        <w:tc>
          <w:tcPr>
            <w:tcW w:w="3235" w:type="dxa"/>
          </w:tcPr>
          <w:p w14:paraId="67C2F852"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Description of Services:</w:t>
            </w:r>
          </w:p>
        </w:tc>
        <w:tc>
          <w:tcPr>
            <w:tcW w:w="5375" w:type="dxa"/>
          </w:tcPr>
          <w:p w14:paraId="3DBD5601" w14:textId="77777777" w:rsidR="004A07B6" w:rsidRDefault="004A07B6" w:rsidP="00EA7213">
            <w:pPr>
              <w:spacing w:after="0" w:line="240" w:lineRule="auto"/>
              <w:jc w:val="both"/>
              <w:rPr>
                <w:rFonts w:ascii="Arial Narrow" w:eastAsia="Arial Narrow" w:hAnsi="Arial Narrow" w:cs="Arial Narrow"/>
                <w:sz w:val="24"/>
                <w:szCs w:val="24"/>
              </w:rPr>
            </w:pPr>
          </w:p>
          <w:p w14:paraId="239933A4" w14:textId="77777777" w:rsidR="004A07B6" w:rsidRDefault="004A07B6" w:rsidP="00EA7213">
            <w:pPr>
              <w:spacing w:after="0" w:line="240" w:lineRule="auto"/>
              <w:jc w:val="both"/>
              <w:rPr>
                <w:rFonts w:ascii="Arial Narrow" w:eastAsia="Arial Narrow" w:hAnsi="Arial Narrow" w:cs="Arial Narrow"/>
                <w:sz w:val="24"/>
                <w:szCs w:val="24"/>
              </w:rPr>
            </w:pPr>
          </w:p>
          <w:p w14:paraId="475ED4CC" w14:textId="77777777" w:rsidR="004A07B6" w:rsidRDefault="004A07B6" w:rsidP="00EA7213">
            <w:pPr>
              <w:spacing w:after="0" w:line="240" w:lineRule="auto"/>
              <w:jc w:val="both"/>
              <w:rPr>
                <w:rFonts w:ascii="Arial Narrow" w:eastAsia="Arial Narrow" w:hAnsi="Arial Narrow" w:cs="Arial Narrow"/>
                <w:sz w:val="24"/>
                <w:szCs w:val="24"/>
              </w:rPr>
            </w:pPr>
          </w:p>
        </w:tc>
      </w:tr>
    </w:tbl>
    <w:p w14:paraId="7260641F" w14:textId="77777777" w:rsidR="004A07B6" w:rsidRDefault="004A07B6" w:rsidP="004A07B6">
      <w:pPr>
        <w:spacing w:after="0" w:line="240" w:lineRule="auto"/>
        <w:ind w:left="720"/>
        <w:jc w:val="both"/>
        <w:rPr>
          <w:rFonts w:ascii="Arial Narrow" w:eastAsia="Arial Narrow" w:hAnsi="Arial Narrow" w:cs="Arial Narrow"/>
          <w:sz w:val="24"/>
          <w:szCs w:val="24"/>
        </w:rPr>
      </w:pPr>
    </w:p>
    <w:tbl>
      <w:tblPr>
        <w:tblStyle w:val="af1"/>
        <w:tblW w:w="86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Table to provide Customer Reference Information"/>
      </w:tblPr>
      <w:tblGrid>
        <w:gridCol w:w="3235"/>
        <w:gridCol w:w="5375"/>
      </w:tblGrid>
      <w:tr w:rsidR="004A07B6" w14:paraId="2614F576" w14:textId="77777777" w:rsidTr="00EA7213">
        <w:trPr>
          <w:trHeight w:val="377"/>
        </w:trPr>
        <w:tc>
          <w:tcPr>
            <w:tcW w:w="3235" w:type="dxa"/>
            <w:shd w:val="clear" w:color="auto" w:fill="D9D9D9" w:themeFill="background1" w:themeFillShade="D9"/>
          </w:tcPr>
          <w:p w14:paraId="76EDE156" w14:textId="77777777" w:rsidR="004A07B6" w:rsidRPr="004A07B6" w:rsidRDefault="004A07B6" w:rsidP="00EA7213">
            <w:pPr>
              <w:spacing w:after="0" w:line="240" w:lineRule="auto"/>
              <w:jc w:val="both"/>
              <w:rPr>
                <w:rFonts w:ascii="Arial Narrow" w:eastAsia="Arial Narrow" w:hAnsi="Arial Narrow" w:cs="Arial Narrow"/>
                <w:b/>
                <w:bCs/>
                <w:sz w:val="24"/>
                <w:szCs w:val="24"/>
              </w:rPr>
            </w:pPr>
            <w:r w:rsidRPr="004A07B6">
              <w:rPr>
                <w:rFonts w:ascii="Arial Narrow" w:eastAsia="Arial Narrow" w:hAnsi="Arial Narrow" w:cs="Arial Narrow"/>
                <w:b/>
                <w:bCs/>
                <w:sz w:val="24"/>
                <w:szCs w:val="24"/>
              </w:rPr>
              <w:t>Required Information</w:t>
            </w:r>
          </w:p>
        </w:tc>
        <w:tc>
          <w:tcPr>
            <w:tcW w:w="5375" w:type="dxa"/>
            <w:shd w:val="clear" w:color="auto" w:fill="D9D9D9" w:themeFill="background1" w:themeFillShade="D9"/>
          </w:tcPr>
          <w:p w14:paraId="1EEA859F" w14:textId="77777777" w:rsidR="004A07B6" w:rsidRPr="004A07B6" w:rsidRDefault="004A07B6" w:rsidP="00EA7213">
            <w:pPr>
              <w:spacing w:after="0" w:line="240" w:lineRule="auto"/>
              <w:jc w:val="both"/>
              <w:rPr>
                <w:rFonts w:ascii="Arial Narrow" w:eastAsia="Arial Narrow" w:hAnsi="Arial Narrow" w:cs="Arial Narrow"/>
                <w:b/>
                <w:bCs/>
                <w:sz w:val="24"/>
                <w:szCs w:val="24"/>
              </w:rPr>
            </w:pPr>
            <w:r w:rsidRPr="004A07B6">
              <w:rPr>
                <w:rFonts w:ascii="Arial Narrow" w:eastAsia="Arial Narrow" w:hAnsi="Arial Narrow" w:cs="Arial Narrow"/>
                <w:b/>
                <w:bCs/>
                <w:sz w:val="24"/>
                <w:szCs w:val="24"/>
              </w:rPr>
              <w:t>Proposer Response</w:t>
            </w:r>
          </w:p>
        </w:tc>
      </w:tr>
      <w:tr w:rsidR="004A07B6" w14:paraId="7A0E4BDE" w14:textId="77777777" w:rsidTr="00EA7213">
        <w:trPr>
          <w:trHeight w:val="359"/>
        </w:trPr>
        <w:tc>
          <w:tcPr>
            <w:tcW w:w="3235" w:type="dxa"/>
          </w:tcPr>
          <w:p w14:paraId="0D197B66"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Entity Name:</w:t>
            </w:r>
          </w:p>
        </w:tc>
        <w:tc>
          <w:tcPr>
            <w:tcW w:w="5375" w:type="dxa"/>
          </w:tcPr>
          <w:p w14:paraId="259FAF21"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48DE5250" w14:textId="77777777" w:rsidTr="00EA7213">
        <w:trPr>
          <w:trHeight w:val="341"/>
        </w:trPr>
        <w:tc>
          <w:tcPr>
            <w:tcW w:w="3235" w:type="dxa"/>
          </w:tcPr>
          <w:p w14:paraId="11817D69"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Address:</w:t>
            </w:r>
          </w:p>
        </w:tc>
        <w:tc>
          <w:tcPr>
            <w:tcW w:w="5375" w:type="dxa"/>
          </w:tcPr>
          <w:p w14:paraId="2FB4DF11"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5B897B3D" w14:textId="77777777" w:rsidTr="00EA7213">
        <w:trPr>
          <w:trHeight w:val="359"/>
        </w:trPr>
        <w:tc>
          <w:tcPr>
            <w:tcW w:w="3235" w:type="dxa"/>
          </w:tcPr>
          <w:p w14:paraId="14089750"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Contact Name and Title:</w:t>
            </w:r>
          </w:p>
        </w:tc>
        <w:tc>
          <w:tcPr>
            <w:tcW w:w="5375" w:type="dxa"/>
          </w:tcPr>
          <w:p w14:paraId="28A1A025"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10631AD7" w14:textId="77777777" w:rsidTr="00EA7213">
        <w:trPr>
          <w:trHeight w:val="341"/>
        </w:trPr>
        <w:tc>
          <w:tcPr>
            <w:tcW w:w="3235" w:type="dxa"/>
          </w:tcPr>
          <w:p w14:paraId="4449BE28"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Contact Phone Number:</w:t>
            </w:r>
          </w:p>
        </w:tc>
        <w:tc>
          <w:tcPr>
            <w:tcW w:w="5375" w:type="dxa"/>
          </w:tcPr>
          <w:p w14:paraId="5C10ED0E"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0A16F795" w14:textId="77777777" w:rsidTr="00EA7213">
        <w:tc>
          <w:tcPr>
            <w:tcW w:w="3235" w:type="dxa"/>
          </w:tcPr>
          <w:p w14:paraId="45095B09"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Years Serviced:</w:t>
            </w:r>
          </w:p>
        </w:tc>
        <w:tc>
          <w:tcPr>
            <w:tcW w:w="5375" w:type="dxa"/>
          </w:tcPr>
          <w:p w14:paraId="12F63333"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7A722120" w14:textId="77777777" w:rsidTr="00EA7213">
        <w:tc>
          <w:tcPr>
            <w:tcW w:w="3235" w:type="dxa"/>
          </w:tcPr>
          <w:p w14:paraId="2E24D09E"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Annual Volume:</w:t>
            </w:r>
          </w:p>
        </w:tc>
        <w:tc>
          <w:tcPr>
            <w:tcW w:w="5375" w:type="dxa"/>
          </w:tcPr>
          <w:p w14:paraId="55640DCC" w14:textId="77777777" w:rsidR="004A07B6" w:rsidRDefault="004A07B6" w:rsidP="00EA7213">
            <w:pPr>
              <w:spacing w:after="0" w:line="240" w:lineRule="auto"/>
              <w:jc w:val="both"/>
              <w:rPr>
                <w:rFonts w:ascii="Arial Narrow" w:eastAsia="Arial Narrow" w:hAnsi="Arial Narrow" w:cs="Arial Narrow"/>
                <w:sz w:val="24"/>
                <w:szCs w:val="24"/>
              </w:rPr>
            </w:pPr>
          </w:p>
        </w:tc>
      </w:tr>
      <w:tr w:rsidR="004A07B6" w14:paraId="734199F1" w14:textId="77777777" w:rsidTr="00EA7213">
        <w:trPr>
          <w:trHeight w:val="863"/>
        </w:trPr>
        <w:tc>
          <w:tcPr>
            <w:tcW w:w="3235" w:type="dxa"/>
          </w:tcPr>
          <w:p w14:paraId="076DB68C" w14:textId="77777777" w:rsidR="004A07B6" w:rsidRDefault="004A07B6" w:rsidP="00EA7213">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Description of Services:</w:t>
            </w:r>
          </w:p>
        </w:tc>
        <w:tc>
          <w:tcPr>
            <w:tcW w:w="5375" w:type="dxa"/>
          </w:tcPr>
          <w:p w14:paraId="1700DE52" w14:textId="77777777" w:rsidR="004A07B6" w:rsidRDefault="004A07B6" w:rsidP="00EA7213">
            <w:pPr>
              <w:spacing w:after="0" w:line="240" w:lineRule="auto"/>
              <w:jc w:val="both"/>
              <w:rPr>
                <w:rFonts w:ascii="Arial Narrow" w:eastAsia="Arial Narrow" w:hAnsi="Arial Narrow" w:cs="Arial Narrow"/>
                <w:sz w:val="24"/>
                <w:szCs w:val="24"/>
              </w:rPr>
            </w:pPr>
          </w:p>
          <w:p w14:paraId="175DB1E1" w14:textId="77777777" w:rsidR="004A07B6" w:rsidRDefault="004A07B6" w:rsidP="00EA7213">
            <w:pPr>
              <w:spacing w:after="0" w:line="240" w:lineRule="auto"/>
              <w:jc w:val="both"/>
              <w:rPr>
                <w:rFonts w:ascii="Arial Narrow" w:eastAsia="Arial Narrow" w:hAnsi="Arial Narrow" w:cs="Arial Narrow"/>
                <w:sz w:val="24"/>
                <w:szCs w:val="24"/>
              </w:rPr>
            </w:pPr>
          </w:p>
          <w:p w14:paraId="007DC029" w14:textId="77777777" w:rsidR="004A07B6" w:rsidRDefault="004A07B6" w:rsidP="00EA7213">
            <w:pPr>
              <w:spacing w:after="0" w:line="240" w:lineRule="auto"/>
              <w:jc w:val="both"/>
              <w:rPr>
                <w:rFonts w:ascii="Arial Narrow" w:eastAsia="Arial Narrow" w:hAnsi="Arial Narrow" w:cs="Arial Narrow"/>
                <w:sz w:val="24"/>
                <w:szCs w:val="24"/>
              </w:rPr>
            </w:pPr>
          </w:p>
        </w:tc>
      </w:tr>
    </w:tbl>
    <w:p w14:paraId="36BBA378" w14:textId="77777777" w:rsidR="004A07B6" w:rsidRDefault="004A07B6" w:rsidP="004A07B6">
      <w:pPr>
        <w:spacing w:after="0" w:line="240" w:lineRule="auto"/>
        <w:ind w:left="720"/>
        <w:jc w:val="both"/>
        <w:rPr>
          <w:rFonts w:ascii="Arial Narrow" w:eastAsia="Arial Narrow" w:hAnsi="Arial Narrow" w:cs="Arial Narrow"/>
          <w:sz w:val="24"/>
          <w:szCs w:val="24"/>
        </w:rPr>
      </w:pPr>
    </w:p>
    <w:p w14:paraId="18D61476" w14:textId="77777777" w:rsidR="004A07B6" w:rsidRDefault="004A07B6">
      <w:pPr>
        <w:spacing w:after="0" w:line="240" w:lineRule="auto"/>
        <w:ind w:left="720"/>
        <w:jc w:val="both"/>
        <w:rPr>
          <w:rFonts w:ascii="Arial Narrow" w:eastAsia="Arial Narrow" w:hAnsi="Arial Narrow" w:cs="Arial Narrow"/>
          <w:sz w:val="24"/>
          <w:szCs w:val="24"/>
        </w:rPr>
      </w:pPr>
    </w:p>
    <w:p w14:paraId="7318B227" w14:textId="77777777" w:rsidR="004A07B6" w:rsidRDefault="004A07B6">
      <w:pPr>
        <w:spacing w:after="0" w:line="240" w:lineRule="auto"/>
        <w:ind w:left="720"/>
        <w:jc w:val="both"/>
        <w:rPr>
          <w:rFonts w:ascii="Arial Narrow" w:eastAsia="Arial Narrow" w:hAnsi="Arial Narrow" w:cs="Arial Narrow"/>
          <w:sz w:val="24"/>
          <w:szCs w:val="24"/>
        </w:rPr>
      </w:pPr>
    </w:p>
    <w:p w14:paraId="0F8A41CE" w14:textId="77777777" w:rsidR="00575B54" w:rsidRDefault="00EE1A50">
      <w:pPr>
        <w:pStyle w:val="Heading3"/>
        <w:jc w:val="both"/>
        <w:rPr>
          <w:sz w:val="24"/>
          <w:szCs w:val="24"/>
        </w:rPr>
      </w:pPr>
      <w:bookmarkStart w:id="64" w:name="_Toc125965409"/>
      <w:r>
        <w:rPr>
          <w:sz w:val="24"/>
          <w:szCs w:val="24"/>
        </w:rPr>
        <w:t>2.3</w:t>
      </w:r>
      <w:r>
        <w:rPr>
          <w:sz w:val="24"/>
          <w:szCs w:val="24"/>
        </w:rPr>
        <w:tab/>
        <w:t>Assurances and Certifications</w:t>
      </w:r>
      <w:bookmarkEnd w:id="64"/>
    </w:p>
    <w:p w14:paraId="0F8A41CF" w14:textId="77777777" w:rsidR="00575B54" w:rsidRDefault="00EE1A50">
      <w:pPr>
        <w:spacing w:after="0" w:line="240" w:lineRule="auto"/>
        <w:ind w:left="360"/>
        <w:rPr>
          <w:rFonts w:ascii="Arial Narrow" w:eastAsia="Arial Narrow" w:hAnsi="Arial Narrow" w:cs="Arial Narrow"/>
          <w:b/>
        </w:rPr>
      </w:pPr>
      <w:r>
        <w:rPr>
          <w:rFonts w:ascii="Arial Narrow" w:eastAsia="Arial Narrow" w:hAnsi="Arial Narrow" w:cs="Arial Narrow"/>
          <w:b/>
        </w:rPr>
        <w:lastRenderedPageBreak/>
        <w:t>CONTRACTOR’S EMPLOYMENT ELIGIBILITY</w:t>
      </w:r>
    </w:p>
    <w:p w14:paraId="0F8A41D0" w14:textId="77777777" w:rsidR="00575B54" w:rsidRDefault="00575B54">
      <w:pPr>
        <w:spacing w:after="0" w:line="240" w:lineRule="auto"/>
        <w:ind w:left="360"/>
        <w:jc w:val="both"/>
        <w:rPr>
          <w:rFonts w:ascii="Arial Narrow" w:eastAsia="Arial Narrow" w:hAnsi="Arial Narrow" w:cs="Arial Narrow"/>
        </w:rPr>
      </w:pPr>
    </w:p>
    <w:p w14:paraId="0F8A41D1" w14:textId="77777777" w:rsidR="00575B54" w:rsidRDefault="00EE1A50">
      <w:pPr>
        <w:spacing w:after="0" w:line="240" w:lineRule="auto"/>
        <w:ind w:left="360"/>
        <w:jc w:val="both"/>
        <w:rPr>
          <w:rFonts w:ascii="Arial Narrow" w:eastAsia="Arial Narrow" w:hAnsi="Arial Narrow" w:cs="Arial Narrow"/>
        </w:rPr>
      </w:pPr>
      <w:r>
        <w:rPr>
          <w:rFonts w:ascii="Arial Narrow" w:eastAsia="Arial Narrow" w:hAnsi="Arial Narrow" w:cs="Arial Narrow"/>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0F8A41D2" w14:textId="77777777" w:rsidR="00575B54" w:rsidRDefault="00575B54">
      <w:pPr>
        <w:spacing w:after="0" w:line="240" w:lineRule="auto"/>
        <w:ind w:left="360"/>
        <w:jc w:val="both"/>
        <w:rPr>
          <w:rFonts w:ascii="Arial Narrow" w:eastAsia="Arial Narrow" w:hAnsi="Arial Narrow" w:cs="Arial Narrow"/>
        </w:rPr>
      </w:pPr>
    </w:p>
    <w:p w14:paraId="0F8A41D3" w14:textId="77777777" w:rsidR="00575B54" w:rsidRDefault="00EE1A50">
      <w:pPr>
        <w:spacing w:after="0" w:line="240" w:lineRule="auto"/>
        <w:ind w:left="360"/>
        <w:jc w:val="both"/>
        <w:rPr>
          <w:rFonts w:ascii="Arial Narrow" w:eastAsia="Arial Narrow" w:hAnsi="Arial Narrow" w:cs="Arial Narrow"/>
        </w:rPr>
      </w:pPr>
      <w:r>
        <w:rPr>
          <w:rFonts w:ascii="Arial Narrow" w:eastAsia="Arial Narrow" w:hAnsi="Arial Narrow" w:cs="Arial Narrow"/>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0F8A41D4" w14:textId="77777777" w:rsidR="00575B54" w:rsidRDefault="00575B54">
      <w:pPr>
        <w:spacing w:after="0" w:line="240" w:lineRule="auto"/>
        <w:ind w:left="360"/>
        <w:jc w:val="both"/>
        <w:rPr>
          <w:rFonts w:ascii="Arial Narrow" w:eastAsia="Arial Narrow" w:hAnsi="Arial Narrow" w:cs="Arial Narrow"/>
        </w:rPr>
      </w:pPr>
    </w:p>
    <w:p w14:paraId="0F8A41D5" w14:textId="77777777" w:rsidR="00575B54" w:rsidRDefault="00EE1A50">
      <w:pPr>
        <w:spacing w:after="0" w:line="240" w:lineRule="auto"/>
        <w:ind w:left="360"/>
        <w:jc w:val="both"/>
        <w:rPr>
          <w:rFonts w:ascii="Arial Narrow" w:eastAsia="Arial Narrow" w:hAnsi="Arial Narrow" w:cs="Arial Narrow"/>
        </w:rPr>
      </w:pPr>
      <w:r>
        <w:rPr>
          <w:rFonts w:ascii="Arial Narrow" w:eastAsia="Arial Narrow" w:hAnsi="Arial Narrow" w:cs="Arial Narrow"/>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0F8A41D6" w14:textId="77777777" w:rsidR="00575B54" w:rsidRDefault="00575B54">
      <w:pPr>
        <w:spacing w:after="0" w:line="240" w:lineRule="auto"/>
        <w:ind w:left="360"/>
        <w:jc w:val="both"/>
        <w:rPr>
          <w:rFonts w:ascii="Arial Narrow" w:eastAsia="Arial Narrow" w:hAnsi="Arial Narrow" w:cs="Arial Narrow"/>
        </w:rPr>
      </w:pPr>
    </w:p>
    <w:p w14:paraId="0F8A41D7" w14:textId="77777777" w:rsidR="00575B54" w:rsidRDefault="00EE1A50">
      <w:pPr>
        <w:spacing w:after="0" w:line="240" w:lineRule="auto"/>
        <w:ind w:left="360"/>
        <w:jc w:val="both"/>
        <w:rPr>
          <w:rFonts w:ascii="Arial Narrow" w:eastAsia="Arial Narrow" w:hAnsi="Arial Narrow" w:cs="Arial Narrow"/>
        </w:rPr>
      </w:pPr>
      <w:r>
        <w:rPr>
          <w:rFonts w:ascii="Arial Narrow" w:eastAsia="Arial Narrow" w:hAnsi="Arial Narrow" w:cs="Arial Narrow"/>
        </w:rPr>
        <w:t>Contractor shall comply with governing board policy of the Wayne RESA Participating entities in which work is being performed.</w:t>
      </w:r>
    </w:p>
    <w:p w14:paraId="0F8A41D8" w14:textId="77777777" w:rsidR="00575B54" w:rsidRDefault="00575B54">
      <w:pPr>
        <w:spacing w:after="0" w:line="240" w:lineRule="auto"/>
        <w:jc w:val="both"/>
        <w:rPr>
          <w:rFonts w:ascii="Arial Narrow" w:eastAsia="Arial Narrow" w:hAnsi="Arial Narrow" w:cs="Arial Narrow"/>
        </w:rPr>
      </w:pPr>
    </w:p>
    <w:p w14:paraId="0F8A41D9" w14:textId="77777777" w:rsidR="00575B54" w:rsidRDefault="00575B54">
      <w:pPr>
        <w:spacing w:after="0" w:line="240" w:lineRule="auto"/>
        <w:jc w:val="both"/>
        <w:rPr>
          <w:rFonts w:ascii="Arial Narrow" w:eastAsia="Arial Narrow" w:hAnsi="Arial Narrow" w:cs="Arial Narrow"/>
        </w:rPr>
      </w:pPr>
    </w:p>
    <w:p w14:paraId="0F8A41DA"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______________________________________________</w:t>
      </w:r>
      <w:r>
        <w:rPr>
          <w:rFonts w:ascii="Arial Narrow" w:eastAsia="Arial Narrow" w:hAnsi="Arial Narrow" w:cs="Arial Narrow"/>
        </w:rPr>
        <w:tab/>
        <w:t>___________________________________________</w:t>
      </w:r>
    </w:p>
    <w:p w14:paraId="0F8A41DB" w14:textId="77777777" w:rsidR="00575B54" w:rsidRDefault="00EE1A50">
      <w:pPr>
        <w:spacing w:after="0" w:line="240" w:lineRule="auto"/>
        <w:jc w:val="both"/>
        <w:rPr>
          <w:rFonts w:ascii="Arial Narrow" w:eastAsia="Arial Narrow" w:hAnsi="Arial Narrow" w:cs="Arial Narrow"/>
          <w:i/>
          <w:sz w:val="20"/>
          <w:szCs w:val="20"/>
        </w:rPr>
      </w:pPr>
      <w:r>
        <w:rPr>
          <w:rFonts w:ascii="Arial Narrow" w:eastAsia="Arial Narrow" w:hAnsi="Arial Narrow" w:cs="Arial Narrow"/>
        </w:rPr>
        <w:t>Printed Name of Respondent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Signature of Respondent </w:t>
      </w:r>
      <w:r>
        <w:rPr>
          <w:rFonts w:ascii="Arial Narrow" w:eastAsia="Arial Narrow" w:hAnsi="Arial Narrow" w:cs="Arial Narrow"/>
          <w:i/>
          <w:sz w:val="20"/>
          <w:szCs w:val="20"/>
        </w:rPr>
        <w:t>(BLUE ink preferred)</w:t>
      </w:r>
    </w:p>
    <w:p w14:paraId="0F8A41DC" w14:textId="77777777" w:rsidR="00575B54" w:rsidRDefault="00575B54">
      <w:pPr>
        <w:spacing w:after="0" w:line="240" w:lineRule="auto"/>
        <w:jc w:val="both"/>
        <w:rPr>
          <w:rFonts w:ascii="Arial Narrow" w:eastAsia="Arial Narrow" w:hAnsi="Arial Narrow" w:cs="Arial Narrow"/>
        </w:rPr>
      </w:pPr>
    </w:p>
    <w:p w14:paraId="0F8A41DD"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______________________________________________</w:t>
      </w:r>
      <w:r>
        <w:rPr>
          <w:rFonts w:ascii="Arial Narrow" w:eastAsia="Arial Narrow" w:hAnsi="Arial Narrow" w:cs="Arial Narrow"/>
        </w:rPr>
        <w:tab/>
        <w:t>___________________________________________</w:t>
      </w:r>
    </w:p>
    <w:p w14:paraId="0F8A41DE"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 xml:space="preserve">Company Name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Date of Signature</w:t>
      </w:r>
    </w:p>
    <w:p w14:paraId="0F8A41DF" w14:textId="77777777" w:rsidR="00575B54" w:rsidRDefault="00575B54">
      <w:pPr>
        <w:spacing w:after="0" w:line="240" w:lineRule="auto"/>
        <w:rPr>
          <w:rFonts w:ascii="Arial Narrow" w:eastAsia="Arial Narrow" w:hAnsi="Arial Narrow" w:cs="Arial Narrow"/>
          <w:b/>
          <w:sz w:val="24"/>
          <w:szCs w:val="24"/>
        </w:rPr>
      </w:pPr>
    </w:p>
    <w:p w14:paraId="0F8A41E0" w14:textId="77777777" w:rsidR="00575B54" w:rsidRDefault="00EE1A50">
      <w:pPr>
        <w:spacing w:after="0" w:line="240" w:lineRule="auto"/>
        <w:rPr>
          <w:b/>
        </w:rPr>
      </w:pPr>
      <w:r>
        <w:br w:type="page"/>
      </w:r>
    </w:p>
    <w:p w14:paraId="0F8A41E1" w14:textId="77777777" w:rsidR="00575B54" w:rsidRDefault="00575B54">
      <w:pPr>
        <w:spacing w:after="0" w:line="240" w:lineRule="auto"/>
        <w:rPr>
          <w:rFonts w:ascii="Arial Narrow" w:eastAsia="Arial Narrow" w:hAnsi="Arial Narrow" w:cs="Arial Narrow"/>
          <w:b/>
        </w:rPr>
      </w:pPr>
    </w:p>
    <w:p w14:paraId="0F8A41E2" w14:textId="77777777" w:rsidR="00575B54" w:rsidRDefault="00EE1A50">
      <w:pPr>
        <w:spacing w:after="0" w:line="240" w:lineRule="auto"/>
        <w:rPr>
          <w:rFonts w:ascii="Arial Narrow" w:eastAsia="Arial Narrow" w:hAnsi="Arial Narrow" w:cs="Arial Narrow"/>
          <w:b/>
        </w:rPr>
      </w:pPr>
      <w:r>
        <w:rPr>
          <w:rFonts w:ascii="Arial Narrow" w:eastAsia="Arial Narrow" w:hAnsi="Arial Narrow" w:cs="Arial Narrow"/>
          <w:b/>
        </w:rPr>
        <w:t xml:space="preserve">Certification Regarding Debarment, Suspension, Ineligibility and Voluntary Exclusion  </w:t>
      </w:r>
    </w:p>
    <w:p w14:paraId="0F8A41E3"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The prospective contractor certifies, by submission of this proposal, that neither it nor its principals are presently debarred, suspended, proposed for debarment, declared ineligible, or voluntarily excluded from participating in this transaction by any Federal department of agency. Where the prospective contractor is unable to certify to any of the statements in this certification, such prospective contractor shall attach an explanation to this proposal. </w:t>
      </w:r>
    </w:p>
    <w:p w14:paraId="0F8A41E4"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 </w:t>
      </w:r>
    </w:p>
    <w:p w14:paraId="0F8A41E5" w14:textId="77777777" w:rsidR="00575B54" w:rsidRDefault="00EE1A50">
      <w:pPr>
        <w:spacing w:after="0" w:line="240" w:lineRule="auto"/>
        <w:rPr>
          <w:rFonts w:ascii="Arial Narrow" w:eastAsia="Arial Narrow" w:hAnsi="Arial Narrow" w:cs="Arial Narrow"/>
          <w:b/>
        </w:rPr>
      </w:pPr>
      <w:r>
        <w:rPr>
          <w:rFonts w:ascii="Arial Narrow" w:eastAsia="Arial Narrow" w:hAnsi="Arial Narrow" w:cs="Arial Narrow"/>
          <w:b/>
        </w:rPr>
        <w:t xml:space="preserve">Certification Regarding Nondiscrimination Under Federally and State Assisted Programs </w:t>
      </w:r>
    </w:p>
    <w:p w14:paraId="0F8A41E6"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The applicant hereby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0F8A41E7"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  </w:t>
      </w:r>
    </w:p>
    <w:p w14:paraId="0F8A41E8" w14:textId="77777777" w:rsidR="00575B54" w:rsidRDefault="00EE1A50">
      <w:pPr>
        <w:spacing w:after="0" w:line="240" w:lineRule="auto"/>
        <w:rPr>
          <w:rFonts w:ascii="Arial Narrow" w:eastAsia="Arial Narrow" w:hAnsi="Arial Narrow" w:cs="Arial Narrow"/>
          <w:b/>
        </w:rPr>
      </w:pPr>
      <w:r>
        <w:rPr>
          <w:rFonts w:ascii="Arial Narrow" w:eastAsia="Arial Narrow" w:hAnsi="Arial Narrow" w:cs="Arial Narrow"/>
          <w:b/>
        </w:rPr>
        <w:t xml:space="preserve">Assurance Regarding Access to Records and Financial Statements </w:t>
      </w:r>
    </w:p>
    <w:p w14:paraId="0F8A41E9"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0F8A41EA"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 </w:t>
      </w:r>
    </w:p>
    <w:p w14:paraId="0F8A41EB" w14:textId="77777777" w:rsidR="00575B54" w:rsidRDefault="00EE1A50">
      <w:pPr>
        <w:spacing w:after="0" w:line="240" w:lineRule="auto"/>
        <w:rPr>
          <w:rFonts w:ascii="Arial Narrow" w:eastAsia="Arial Narrow" w:hAnsi="Arial Narrow" w:cs="Arial Narrow"/>
          <w:b/>
        </w:rPr>
      </w:pPr>
      <w:r>
        <w:rPr>
          <w:rFonts w:ascii="Arial Narrow" w:eastAsia="Arial Narrow" w:hAnsi="Arial Narrow" w:cs="Arial Narrow"/>
          <w:b/>
        </w:rPr>
        <w:t xml:space="preserve">Iran Economic Sanctions Act </w:t>
      </w:r>
    </w:p>
    <w:p w14:paraId="0F8A41EC"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0F8A41ED"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 </w:t>
      </w:r>
    </w:p>
    <w:p w14:paraId="0F8A41EE"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 xml:space="preserve"> </w:t>
      </w:r>
    </w:p>
    <w:tbl>
      <w:tblPr>
        <w:tblStyle w:val="af4"/>
        <w:tblW w:w="5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for Vendor Signature and Date"/>
      </w:tblPr>
      <w:tblGrid>
        <w:gridCol w:w="5215"/>
      </w:tblGrid>
      <w:tr w:rsidR="00575B54" w14:paraId="0F8A41F1" w14:textId="77777777" w:rsidTr="00195D06">
        <w:tc>
          <w:tcPr>
            <w:tcW w:w="5215" w:type="dxa"/>
          </w:tcPr>
          <w:p w14:paraId="0F8A41EF"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Vendor Signature:</w:t>
            </w:r>
          </w:p>
          <w:p w14:paraId="0F8A41F0" w14:textId="77777777" w:rsidR="00575B54" w:rsidRDefault="00575B54">
            <w:pPr>
              <w:spacing w:after="0" w:line="240" w:lineRule="auto"/>
              <w:rPr>
                <w:rFonts w:ascii="Arial Narrow" w:eastAsia="Arial Narrow" w:hAnsi="Arial Narrow" w:cs="Arial Narrow"/>
              </w:rPr>
            </w:pPr>
          </w:p>
        </w:tc>
      </w:tr>
      <w:tr w:rsidR="00575B54" w14:paraId="0F8A41F4" w14:textId="77777777" w:rsidTr="00195D06">
        <w:tc>
          <w:tcPr>
            <w:tcW w:w="5215" w:type="dxa"/>
          </w:tcPr>
          <w:p w14:paraId="0F8A41F2"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Date:</w:t>
            </w:r>
          </w:p>
          <w:p w14:paraId="0F8A41F3" w14:textId="77777777" w:rsidR="00575B54" w:rsidRDefault="00575B54">
            <w:pPr>
              <w:spacing w:after="0" w:line="240" w:lineRule="auto"/>
              <w:rPr>
                <w:rFonts w:ascii="Arial Narrow" w:eastAsia="Arial Narrow" w:hAnsi="Arial Narrow" w:cs="Arial Narrow"/>
              </w:rPr>
            </w:pPr>
          </w:p>
        </w:tc>
      </w:tr>
    </w:tbl>
    <w:p w14:paraId="0F8A41F5" w14:textId="77777777" w:rsidR="00575B54" w:rsidRDefault="00575B54">
      <w:pPr>
        <w:spacing w:after="0" w:line="240" w:lineRule="auto"/>
        <w:rPr>
          <w:rFonts w:ascii="Arial Narrow" w:eastAsia="Arial Narrow" w:hAnsi="Arial Narrow" w:cs="Arial Narrow"/>
        </w:rPr>
      </w:pPr>
    </w:p>
    <w:p w14:paraId="0F8A41F6" w14:textId="77777777" w:rsidR="00575B54" w:rsidRDefault="00575B54">
      <w:pPr>
        <w:spacing w:after="0" w:line="240" w:lineRule="auto"/>
        <w:rPr>
          <w:rFonts w:ascii="Arial Narrow" w:eastAsia="Arial Narrow" w:hAnsi="Arial Narrow" w:cs="Arial Narrow"/>
        </w:rPr>
      </w:pPr>
    </w:p>
    <w:p w14:paraId="0F8A41F7" w14:textId="77777777" w:rsidR="00575B54" w:rsidRDefault="00575B54">
      <w:pPr>
        <w:spacing w:after="0" w:line="240" w:lineRule="auto"/>
        <w:rPr>
          <w:rFonts w:ascii="Arial Narrow" w:eastAsia="Arial Narrow" w:hAnsi="Arial Narrow" w:cs="Arial Narrow"/>
        </w:rPr>
      </w:pPr>
    </w:p>
    <w:tbl>
      <w:tblPr>
        <w:tblStyle w:val="af5"/>
        <w:tblW w:w="4675" w:type="dxa"/>
        <w:tblInd w:w="4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for Notary Information"/>
      </w:tblPr>
      <w:tblGrid>
        <w:gridCol w:w="4675"/>
      </w:tblGrid>
      <w:tr w:rsidR="00575B54" w14:paraId="0F8A41F9" w14:textId="77777777" w:rsidTr="00195D06">
        <w:tc>
          <w:tcPr>
            <w:tcW w:w="4675" w:type="dxa"/>
            <w:tcBorders>
              <w:bottom w:val="single" w:sz="4" w:space="0" w:color="000000"/>
            </w:tcBorders>
            <w:shd w:val="clear" w:color="auto" w:fill="D9D9D9"/>
          </w:tcPr>
          <w:p w14:paraId="0F8A41F8" w14:textId="77777777" w:rsidR="00575B54" w:rsidRDefault="00EE1A50">
            <w:pPr>
              <w:spacing w:after="0" w:line="240" w:lineRule="auto"/>
              <w:jc w:val="center"/>
              <w:rPr>
                <w:rFonts w:ascii="Arial Narrow" w:eastAsia="Arial Narrow" w:hAnsi="Arial Narrow" w:cs="Arial Narrow"/>
                <w:b/>
              </w:rPr>
            </w:pPr>
            <w:r>
              <w:rPr>
                <w:rFonts w:ascii="Arial Narrow" w:eastAsia="Arial Narrow" w:hAnsi="Arial Narrow" w:cs="Arial Narrow"/>
                <w:b/>
              </w:rPr>
              <w:t>Notary</w:t>
            </w:r>
          </w:p>
        </w:tc>
      </w:tr>
      <w:tr w:rsidR="00575B54" w14:paraId="0F8A41FC" w14:textId="77777777" w:rsidTr="00195D06">
        <w:tc>
          <w:tcPr>
            <w:tcW w:w="4675" w:type="dxa"/>
            <w:tcBorders>
              <w:bottom w:val="nil"/>
            </w:tcBorders>
          </w:tcPr>
          <w:p w14:paraId="0F8A41FA" w14:textId="77777777" w:rsidR="00575B54" w:rsidRDefault="00EE1A50">
            <w:pPr>
              <w:spacing w:before="120" w:after="120" w:line="240" w:lineRule="auto"/>
              <w:rPr>
                <w:rFonts w:ascii="Arial Narrow" w:eastAsia="Arial Narrow" w:hAnsi="Arial Narrow" w:cs="Arial Narrow"/>
              </w:rPr>
            </w:pPr>
            <w:r>
              <w:rPr>
                <w:rFonts w:ascii="Arial Narrow" w:eastAsia="Arial Narrow" w:hAnsi="Arial Narrow" w:cs="Arial Narrow"/>
              </w:rPr>
              <w:t>State of _____________________________________</w:t>
            </w:r>
          </w:p>
          <w:p w14:paraId="0F8A41FB" w14:textId="77777777" w:rsidR="00575B54" w:rsidRDefault="00EE1A50">
            <w:pPr>
              <w:spacing w:after="120" w:line="240" w:lineRule="auto"/>
              <w:rPr>
                <w:rFonts w:ascii="Arial Narrow" w:eastAsia="Arial Narrow" w:hAnsi="Arial Narrow" w:cs="Arial Narrow"/>
              </w:rPr>
            </w:pPr>
            <w:r>
              <w:rPr>
                <w:rFonts w:ascii="Arial Narrow" w:eastAsia="Arial Narrow" w:hAnsi="Arial Narrow" w:cs="Arial Narrow"/>
              </w:rPr>
              <w:t>County of ____________________________________</w:t>
            </w:r>
          </w:p>
        </w:tc>
      </w:tr>
      <w:tr w:rsidR="00575B54" w14:paraId="0F8A41FE" w14:textId="77777777" w:rsidTr="00195D06">
        <w:tc>
          <w:tcPr>
            <w:tcW w:w="4675" w:type="dxa"/>
            <w:tcBorders>
              <w:top w:val="nil"/>
              <w:bottom w:val="single" w:sz="18" w:space="0" w:color="000000"/>
            </w:tcBorders>
          </w:tcPr>
          <w:p w14:paraId="0F8A41FD" w14:textId="77777777" w:rsidR="00575B54" w:rsidRDefault="00EE1A50">
            <w:pPr>
              <w:spacing w:after="0" w:line="360" w:lineRule="auto"/>
              <w:rPr>
                <w:rFonts w:ascii="Arial Narrow" w:eastAsia="Arial Narrow" w:hAnsi="Arial Narrow" w:cs="Arial Narrow"/>
              </w:rPr>
            </w:pPr>
            <w:r>
              <w:rPr>
                <w:rFonts w:ascii="Arial Narrow" w:eastAsia="Arial Narrow" w:hAnsi="Arial Narrow" w:cs="Arial Narrow"/>
              </w:rPr>
              <w:t>Sworn to and subscribed before me, a notary public in and for the above state and county, on this ________ day of ___________________________, 20 ______.</w:t>
            </w:r>
          </w:p>
        </w:tc>
      </w:tr>
      <w:tr w:rsidR="00575B54" w14:paraId="0F8A4202" w14:textId="77777777" w:rsidTr="00195D06">
        <w:tc>
          <w:tcPr>
            <w:tcW w:w="4675" w:type="dxa"/>
            <w:tcBorders>
              <w:top w:val="single" w:sz="18" w:space="0" w:color="000000"/>
            </w:tcBorders>
          </w:tcPr>
          <w:p w14:paraId="0F8A41FF" w14:textId="77777777" w:rsidR="00575B54" w:rsidRDefault="00EE1A50">
            <w:pPr>
              <w:spacing w:before="120" w:after="0" w:line="240" w:lineRule="auto"/>
              <w:rPr>
                <w:rFonts w:ascii="Arial Narrow" w:eastAsia="Arial Narrow" w:hAnsi="Arial Narrow" w:cs="Arial Narrow"/>
              </w:rPr>
            </w:pPr>
            <w:r>
              <w:rPr>
                <w:rFonts w:ascii="Arial Narrow" w:eastAsia="Arial Narrow" w:hAnsi="Arial Narrow" w:cs="Arial Narrow"/>
              </w:rPr>
              <w:t>Notary Public _________________________________</w:t>
            </w:r>
          </w:p>
          <w:p w14:paraId="0F8A4200" w14:textId="77777777" w:rsidR="00575B54" w:rsidRDefault="00575B54">
            <w:pPr>
              <w:spacing w:after="0" w:line="240" w:lineRule="auto"/>
              <w:rPr>
                <w:rFonts w:ascii="Arial Narrow" w:eastAsia="Arial Narrow" w:hAnsi="Arial Narrow" w:cs="Arial Narrow"/>
              </w:rPr>
            </w:pPr>
          </w:p>
          <w:p w14:paraId="0F8A4201" w14:textId="77777777" w:rsidR="00575B54" w:rsidRDefault="00EE1A50">
            <w:pPr>
              <w:spacing w:after="0" w:line="240" w:lineRule="auto"/>
              <w:rPr>
                <w:rFonts w:ascii="Arial Narrow" w:eastAsia="Arial Narrow" w:hAnsi="Arial Narrow" w:cs="Arial Narrow"/>
              </w:rPr>
            </w:pPr>
            <w:r>
              <w:rPr>
                <w:rFonts w:ascii="Arial Narrow" w:eastAsia="Arial Narrow" w:hAnsi="Arial Narrow" w:cs="Arial Narrow"/>
              </w:rPr>
              <w:t>My commission expires:</w:t>
            </w:r>
          </w:p>
        </w:tc>
      </w:tr>
    </w:tbl>
    <w:p w14:paraId="0F8A4203" w14:textId="77777777" w:rsidR="00575B54" w:rsidRDefault="00575B54">
      <w:pPr>
        <w:pStyle w:val="Heading1"/>
        <w:spacing w:after="0" w:line="240" w:lineRule="auto"/>
        <w:rPr>
          <w:rFonts w:ascii="Calibri" w:hAnsi="Calibri"/>
          <w:sz w:val="22"/>
        </w:rPr>
      </w:pPr>
    </w:p>
    <w:p w14:paraId="0F8A4204" w14:textId="77777777" w:rsidR="00575B54" w:rsidRDefault="00EE1A50">
      <w:pPr>
        <w:spacing w:after="0" w:line="240" w:lineRule="auto"/>
        <w:rPr>
          <w:rFonts w:ascii="Arial Narrow" w:eastAsia="Arial Narrow" w:hAnsi="Arial Narrow" w:cs="Arial Narrow"/>
          <w:b/>
          <w:sz w:val="28"/>
          <w:szCs w:val="28"/>
        </w:rPr>
      </w:pPr>
      <w:r>
        <w:br w:type="page"/>
      </w:r>
    </w:p>
    <w:p w14:paraId="0F8A4205" w14:textId="77777777" w:rsidR="00575B54" w:rsidRDefault="00EE1A50">
      <w:pPr>
        <w:spacing w:after="0" w:line="240" w:lineRule="auto"/>
        <w:ind w:left="360"/>
        <w:rPr>
          <w:rFonts w:ascii="Arial Narrow" w:eastAsia="Arial Narrow" w:hAnsi="Arial Narrow" w:cs="Arial Narrow"/>
          <w:b/>
        </w:rPr>
      </w:pPr>
      <w:r>
        <w:rPr>
          <w:rFonts w:ascii="Arial Narrow" w:eastAsia="Arial Narrow" w:hAnsi="Arial Narrow" w:cs="Arial Narrow"/>
          <w:b/>
        </w:rPr>
        <w:lastRenderedPageBreak/>
        <w:t>CERTIFICATE OF INDEPENDENT PRICE DETERMINATION</w:t>
      </w:r>
    </w:p>
    <w:p w14:paraId="0F8A4206" w14:textId="77777777" w:rsidR="00575B54" w:rsidRDefault="00575B54">
      <w:pPr>
        <w:spacing w:after="0" w:line="240" w:lineRule="auto"/>
        <w:ind w:left="360"/>
        <w:rPr>
          <w:rFonts w:ascii="Arial Narrow" w:eastAsia="Arial Narrow" w:hAnsi="Arial Narrow" w:cs="Arial Narrow"/>
          <w:b/>
        </w:rPr>
      </w:pPr>
    </w:p>
    <w:p w14:paraId="0F8A4207" w14:textId="77777777" w:rsidR="00575B54" w:rsidRDefault="00EE1A50">
      <w:pPr>
        <w:numPr>
          <w:ilvl w:val="0"/>
          <w:numId w:val="13"/>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By submission of this offer, the offeror certifies each party thereto certifies as to its own organization, that in connection with this procurement:</w:t>
      </w:r>
    </w:p>
    <w:p w14:paraId="0F8A4208" w14:textId="77777777" w:rsidR="00575B54" w:rsidRDefault="00EE1A50">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Arial Narrow" w:eastAsia="Arial Narrow" w:hAnsi="Arial Narrow" w:cs="Arial Narrow"/>
        </w:rPr>
      </w:pPr>
      <w:r>
        <w:rPr>
          <w:rFonts w:ascii="Arial Narrow" w:eastAsia="Arial Narrow" w:hAnsi="Arial Narrow" w:cs="Arial Narrow"/>
        </w:rPr>
        <w:t>The prices in this offer have been arrived at independently, without consultation, communication, or agreement, for the purpose of restricting completion, as to any matter relating to such prices with any other offeror or with any competitor;</w:t>
      </w:r>
    </w:p>
    <w:p w14:paraId="0F8A4209" w14:textId="77777777" w:rsidR="00575B54" w:rsidRDefault="00EE1A50">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Arial Narrow" w:eastAsia="Arial Narrow" w:hAnsi="Arial Narrow" w:cs="Arial Narrow"/>
        </w:rPr>
      </w:pPr>
      <w:r>
        <w:rPr>
          <w:rFonts w:ascii="Arial Narrow" w:eastAsia="Arial Narrow" w:hAnsi="Arial Narrow" w:cs="Arial Narrow"/>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0F8A420A" w14:textId="77777777" w:rsidR="00575B54" w:rsidRDefault="00EE1A50">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Arial Narrow" w:eastAsia="Arial Narrow" w:hAnsi="Arial Narrow" w:cs="Arial Narrow"/>
        </w:rPr>
      </w:pPr>
      <w:r>
        <w:rPr>
          <w:rFonts w:ascii="Arial Narrow" w:eastAsia="Arial Narrow" w:hAnsi="Arial Narrow" w:cs="Arial Narrow"/>
        </w:rPr>
        <w:t>No attempt has been made or will be made by the offeror to induce any person or firm to submit or not to submit, an offer for the purpose of restricting competition.</w:t>
      </w:r>
    </w:p>
    <w:p w14:paraId="0F8A420B" w14:textId="77777777" w:rsidR="00575B54" w:rsidRDefault="00575B54">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Arial Narrow" w:eastAsia="Arial Narrow" w:hAnsi="Arial Narrow" w:cs="Arial Narrow"/>
        </w:rPr>
      </w:pPr>
    </w:p>
    <w:p w14:paraId="0F8A420C" w14:textId="77777777" w:rsidR="00575B54" w:rsidRDefault="00EE1A50">
      <w:pPr>
        <w:numPr>
          <w:ilvl w:val="0"/>
          <w:numId w:val="13"/>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Each person signing this offer on behalf of the manufacturer or processor certifies that:</w:t>
      </w:r>
    </w:p>
    <w:p w14:paraId="0F8A420D" w14:textId="77777777" w:rsidR="00575B54" w:rsidRDefault="00EE1A50">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Arial Narrow" w:eastAsia="Arial Narrow" w:hAnsi="Arial Narrow" w:cs="Arial Narrow"/>
        </w:rPr>
      </w:pPr>
      <w:r>
        <w:rPr>
          <w:rFonts w:ascii="Arial Narrow" w:eastAsia="Arial Narrow" w:hAnsi="Arial Narrow" w:cs="Arial Narrow"/>
        </w:rPr>
        <w:t>He or she is the person in the offeror’s organization responsible within the organization for the decision as to the prices being offered herein and has not participated, and will not participate, in any action contrary to (A)(1) through (A)(3) above; or</w:t>
      </w:r>
    </w:p>
    <w:p w14:paraId="0F8A420E" w14:textId="77777777" w:rsidR="00575B54" w:rsidRDefault="00EE1A50">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Arial Narrow" w:eastAsia="Arial Narrow" w:hAnsi="Arial Narrow" w:cs="Arial Narrow"/>
        </w:rPr>
      </w:pPr>
      <w:r>
        <w:rPr>
          <w:rFonts w:ascii="Arial Narrow" w:eastAsia="Arial Narrow" w:hAnsi="Arial Narrow" w:cs="Arial Narrow"/>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0F8A420F" w14:textId="77777777" w:rsidR="00575B54" w:rsidRDefault="00575B54">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eastAsia="Arial Narrow" w:hAnsi="Arial Narrow" w:cs="Arial Narrow"/>
        </w:rPr>
      </w:pPr>
    </w:p>
    <w:p w14:paraId="0F8A4210" w14:textId="77777777" w:rsidR="00575B54" w:rsidRDefault="00EE1A50">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eastAsia="Arial Narrow" w:hAnsi="Arial Narrow" w:cs="Arial Narrow"/>
        </w:rPr>
      </w:pPr>
      <w:r>
        <w:rPr>
          <w:rFonts w:ascii="Arial Narrow" w:eastAsia="Arial Narrow" w:hAnsi="Arial Narrow" w:cs="Arial Narrow"/>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8A4211" w14:textId="77777777" w:rsidR="00575B54" w:rsidRDefault="00575B54">
      <w:pPr>
        <w:spacing w:after="0" w:line="240" w:lineRule="auto"/>
        <w:jc w:val="both"/>
        <w:rPr>
          <w:rFonts w:ascii="Arial Narrow" w:eastAsia="Arial Narrow" w:hAnsi="Arial Narrow" w:cs="Arial Narrow"/>
        </w:rPr>
      </w:pPr>
    </w:p>
    <w:p w14:paraId="0F8A4212" w14:textId="77777777" w:rsidR="00575B54" w:rsidRDefault="00575B54">
      <w:pPr>
        <w:spacing w:after="0" w:line="240" w:lineRule="auto"/>
        <w:jc w:val="both"/>
        <w:rPr>
          <w:rFonts w:ascii="Arial Narrow" w:eastAsia="Arial Narrow" w:hAnsi="Arial Narrow" w:cs="Arial Narrow"/>
        </w:rPr>
      </w:pPr>
    </w:p>
    <w:p w14:paraId="0F8A4213"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______________________________________________</w:t>
      </w:r>
      <w:r>
        <w:rPr>
          <w:rFonts w:ascii="Arial Narrow" w:eastAsia="Arial Narrow" w:hAnsi="Arial Narrow" w:cs="Arial Narrow"/>
        </w:rPr>
        <w:tab/>
        <w:t>___________________________________________</w:t>
      </w:r>
    </w:p>
    <w:p w14:paraId="0F8A4214" w14:textId="77777777" w:rsidR="00575B54" w:rsidRDefault="00EE1A50">
      <w:pPr>
        <w:spacing w:after="0" w:line="240" w:lineRule="auto"/>
        <w:jc w:val="both"/>
        <w:rPr>
          <w:rFonts w:ascii="Arial Narrow" w:eastAsia="Arial Narrow" w:hAnsi="Arial Narrow" w:cs="Arial Narrow"/>
          <w:i/>
          <w:sz w:val="20"/>
          <w:szCs w:val="20"/>
        </w:rPr>
      </w:pPr>
      <w:r>
        <w:rPr>
          <w:rFonts w:ascii="Arial Narrow" w:eastAsia="Arial Narrow" w:hAnsi="Arial Narrow" w:cs="Arial Narrow"/>
        </w:rPr>
        <w:t>Company’s Authorized Representative / Position Title</w:t>
      </w:r>
      <w:r>
        <w:rPr>
          <w:rFonts w:ascii="Arial Narrow" w:eastAsia="Arial Narrow" w:hAnsi="Arial Narrow" w:cs="Arial Narrow"/>
        </w:rPr>
        <w:tab/>
      </w:r>
      <w:r>
        <w:rPr>
          <w:rFonts w:ascii="Arial Narrow" w:eastAsia="Arial Narrow" w:hAnsi="Arial Narrow" w:cs="Arial Narrow"/>
        </w:rPr>
        <w:tab/>
        <w:t xml:space="preserve">Signature of Company Representation </w:t>
      </w:r>
    </w:p>
    <w:p w14:paraId="0F8A4215" w14:textId="77777777" w:rsidR="00575B54" w:rsidRDefault="00575B54">
      <w:pPr>
        <w:spacing w:after="0" w:line="240" w:lineRule="auto"/>
        <w:jc w:val="both"/>
        <w:rPr>
          <w:rFonts w:ascii="Arial Narrow" w:eastAsia="Arial Narrow" w:hAnsi="Arial Narrow" w:cs="Arial Narrow"/>
        </w:rPr>
      </w:pPr>
    </w:p>
    <w:p w14:paraId="0F8A4216" w14:textId="77777777" w:rsidR="00575B54" w:rsidRDefault="00575B54">
      <w:pPr>
        <w:spacing w:after="0" w:line="240" w:lineRule="auto"/>
        <w:jc w:val="both"/>
        <w:rPr>
          <w:rFonts w:ascii="Arial Narrow" w:eastAsia="Arial Narrow" w:hAnsi="Arial Narrow" w:cs="Arial Narrow"/>
        </w:rPr>
      </w:pPr>
    </w:p>
    <w:p w14:paraId="0F8A4217"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______________________________________________</w:t>
      </w:r>
      <w:r>
        <w:rPr>
          <w:rFonts w:ascii="Arial Narrow" w:eastAsia="Arial Narrow" w:hAnsi="Arial Narrow" w:cs="Arial Narrow"/>
        </w:rPr>
        <w:tab/>
        <w:t>___________________________________________</w:t>
      </w:r>
    </w:p>
    <w:p w14:paraId="0F8A4218"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 xml:space="preserve">Company Name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Date of Signature</w:t>
      </w:r>
    </w:p>
    <w:p w14:paraId="0F8A4219" w14:textId="77777777" w:rsidR="00575B54" w:rsidRDefault="00575B54">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Verdana" w:eastAsia="Verdana" w:hAnsi="Verdana" w:cs="Verdana"/>
          <w:b/>
          <w:sz w:val="28"/>
          <w:szCs w:val="28"/>
        </w:rPr>
      </w:pPr>
    </w:p>
    <w:p w14:paraId="0F8A421A" w14:textId="77777777" w:rsidR="00575B54" w:rsidRDefault="00EE1A50">
      <w:pPr>
        <w:spacing w:after="0" w:line="240" w:lineRule="auto"/>
        <w:rPr>
          <w:rFonts w:ascii="Verdana" w:eastAsia="Verdana" w:hAnsi="Verdana" w:cs="Verdana"/>
          <w:b/>
          <w:smallCaps/>
          <w:sz w:val="28"/>
          <w:szCs w:val="28"/>
        </w:rPr>
      </w:pPr>
      <w:r>
        <w:br w:type="page"/>
      </w:r>
    </w:p>
    <w:p w14:paraId="0F8A421B" w14:textId="77777777" w:rsidR="00575B54" w:rsidRDefault="00575B54">
      <w:pPr>
        <w:spacing w:after="0" w:line="240" w:lineRule="auto"/>
        <w:ind w:left="360"/>
        <w:rPr>
          <w:b/>
        </w:rPr>
      </w:pPr>
    </w:p>
    <w:p w14:paraId="0F8A421C" w14:textId="77777777" w:rsidR="00575B54" w:rsidRDefault="00EE1A50">
      <w:pPr>
        <w:jc w:val="both"/>
        <w:rPr>
          <w:rFonts w:ascii="Arial Narrow" w:eastAsia="Arial Narrow" w:hAnsi="Arial Narrow" w:cs="Arial Narrow"/>
          <w:b/>
        </w:rPr>
      </w:pPr>
      <w:r>
        <w:rPr>
          <w:rFonts w:ascii="Arial Narrow" w:eastAsia="Arial Narrow" w:hAnsi="Arial Narrow" w:cs="Arial Narrow"/>
          <w:b/>
        </w:rPr>
        <w:t>CERTIFICATIONS/DISCLOSURE REQUIREMENTS RELATED TO LOBBYING</w:t>
      </w:r>
    </w:p>
    <w:p w14:paraId="0F8A421D"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0F8A421E" w14:textId="77777777" w:rsidR="00575B54" w:rsidRDefault="00575B54">
      <w:pPr>
        <w:spacing w:after="0" w:line="240" w:lineRule="auto"/>
        <w:jc w:val="both"/>
        <w:rPr>
          <w:rFonts w:ascii="Arial Narrow" w:eastAsia="Arial Narrow" w:hAnsi="Arial Narrow" w:cs="Arial Narrow"/>
        </w:rPr>
      </w:pPr>
    </w:p>
    <w:p w14:paraId="0F8A421F"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Effective December 23, 1989, current and prospective recipients (and their sub-tier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sub-tier contractors and/or subgrantees to: (1) certify that they have neither used nor will use any appropriated funds for payment to lobbyists; (2) disclose the name, address, payment details, and purpose of any agreements with lobbyists whom recipients or their sub-tier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0F8A4220" w14:textId="77777777" w:rsidR="00575B54" w:rsidRDefault="00575B54">
      <w:pPr>
        <w:spacing w:after="0" w:line="240" w:lineRule="auto"/>
        <w:jc w:val="both"/>
        <w:rPr>
          <w:rFonts w:ascii="Arial Narrow" w:eastAsia="Arial Narrow" w:hAnsi="Arial Narrow" w:cs="Arial Narrow"/>
        </w:rPr>
      </w:pPr>
    </w:p>
    <w:p w14:paraId="0F8A4221"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0F8A4222" w14:textId="77777777" w:rsidR="00575B54" w:rsidRDefault="00575B54">
      <w:pPr>
        <w:spacing w:after="0" w:line="240" w:lineRule="auto"/>
        <w:jc w:val="both"/>
        <w:rPr>
          <w:rFonts w:ascii="Arial Narrow" w:eastAsia="Arial Narrow" w:hAnsi="Arial Narrow" w:cs="Arial Narrow"/>
        </w:rPr>
      </w:pPr>
    </w:p>
    <w:p w14:paraId="0F8A4223"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Regulations implementing Section 319 of Public Law 101-121 have been published as an Interim Final Rule by the Office of Management and Budget as Part III of the February 26, 1990, Federal Register (pages 6736-6746).</w:t>
      </w:r>
    </w:p>
    <w:p w14:paraId="0F8A4224" w14:textId="77777777" w:rsidR="00575B54" w:rsidRDefault="00EE1A50">
      <w:pPr>
        <w:spacing w:after="0" w:line="240" w:lineRule="auto"/>
        <w:rPr>
          <w:rFonts w:ascii="Arial Narrow" w:eastAsia="Arial Narrow" w:hAnsi="Arial Narrow" w:cs="Arial Narrow"/>
        </w:rPr>
      </w:pPr>
      <w:r>
        <w:br w:type="page"/>
      </w:r>
    </w:p>
    <w:p w14:paraId="0F8A4225" w14:textId="77777777" w:rsidR="00575B54" w:rsidRDefault="00EE1A50">
      <w:pPr>
        <w:ind w:left="-180"/>
        <w:rPr>
          <w:rFonts w:ascii="Arial Narrow" w:eastAsia="Arial Narrow" w:hAnsi="Arial Narrow" w:cs="Arial Narrow"/>
          <w:b/>
        </w:rPr>
      </w:pPr>
      <w:r>
        <w:rPr>
          <w:rFonts w:ascii="Arial Narrow" w:eastAsia="Arial Narrow" w:hAnsi="Arial Narrow" w:cs="Arial Narrow"/>
          <w:b/>
        </w:rPr>
        <w:lastRenderedPageBreak/>
        <w:t>CERTIFICATION REGARDING LOBBYING CONTRACTS, GRANTS, LOANS, AND COOPERATIVE AGREEMENTS</w:t>
      </w:r>
    </w:p>
    <w:p w14:paraId="0F8A4226" w14:textId="77777777" w:rsidR="00575B54" w:rsidRDefault="00EE1A50">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Arial Narrow" w:eastAsia="Arial Narrow" w:hAnsi="Arial Narrow" w:cs="Arial Narrow"/>
        </w:rPr>
      </w:pPr>
      <w:r>
        <w:rPr>
          <w:rFonts w:ascii="Arial Narrow" w:eastAsia="Arial Narrow" w:hAnsi="Arial Narrow" w:cs="Arial Narrow"/>
          <w:b/>
        </w:rPr>
        <w:t>The undersigned certifies, to the best of his or her knowledge and belief, that:</w:t>
      </w:r>
    </w:p>
    <w:p w14:paraId="0F8A4227"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0F8A4228" w14:textId="77777777" w:rsidR="00575B54" w:rsidRDefault="00575B54">
      <w:pPr>
        <w:spacing w:after="0" w:line="240" w:lineRule="auto"/>
        <w:jc w:val="both"/>
        <w:rPr>
          <w:rFonts w:ascii="Arial Narrow" w:eastAsia="Arial Narrow" w:hAnsi="Arial Narrow" w:cs="Arial Narrow"/>
        </w:rPr>
      </w:pPr>
    </w:p>
    <w:p w14:paraId="0F8A4229"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0F8A422A" w14:textId="77777777" w:rsidR="00575B54" w:rsidRDefault="00575B54">
      <w:pPr>
        <w:spacing w:after="0" w:line="240" w:lineRule="auto"/>
        <w:jc w:val="both"/>
        <w:rPr>
          <w:rFonts w:ascii="Arial Narrow" w:eastAsia="Arial Narrow" w:hAnsi="Arial Narrow" w:cs="Arial Narrow"/>
        </w:rPr>
      </w:pPr>
    </w:p>
    <w:p w14:paraId="0F8A422B"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0F8A422C" w14:textId="77777777" w:rsidR="00575B54" w:rsidRDefault="00575B54">
      <w:pPr>
        <w:spacing w:after="0" w:line="240" w:lineRule="auto"/>
        <w:jc w:val="both"/>
        <w:rPr>
          <w:rFonts w:ascii="Arial Narrow" w:eastAsia="Arial Narrow" w:hAnsi="Arial Narrow" w:cs="Arial Narrow"/>
        </w:rPr>
      </w:pPr>
    </w:p>
    <w:p w14:paraId="0F8A422D"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F8A422E" w14:textId="77777777" w:rsidR="00575B54" w:rsidRDefault="00575B54">
      <w:pPr>
        <w:spacing w:after="0" w:line="240" w:lineRule="auto"/>
        <w:jc w:val="both"/>
        <w:rPr>
          <w:rFonts w:ascii="Arial Narrow" w:eastAsia="Arial Narrow" w:hAnsi="Arial Narrow" w:cs="Arial Narrow"/>
        </w:rPr>
      </w:pPr>
    </w:p>
    <w:p w14:paraId="0F8A422F" w14:textId="77777777" w:rsidR="00575B54" w:rsidRDefault="00575B54">
      <w:pPr>
        <w:spacing w:after="0" w:line="240" w:lineRule="auto"/>
        <w:jc w:val="both"/>
        <w:rPr>
          <w:rFonts w:ascii="Arial Narrow" w:eastAsia="Arial Narrow" w:hAnsi="Arial Narrow" w:cs="Arial Narrow"/>
        </w:rPr>
      </w:pPr>
    </w:p>
    <w:p w14:paraId="0F8A4230"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______________________________________________</w:t>
      </w:r>
      <w:r>
        <w:rPr>
          <w:rFonts w:ascii="Arial Narrow" w:eastAsia="Arial Narrow" w:hAnsi="Arial Narrow" w:cs="Arial Narrow"/>
        </w:rPr>
        <w:tab/>
        <w:t>___________________________________________</w:t>
      </w:r>
    </w:p>
    <w:p w14:paraId="0F8A4231" w14:textId="77777777" w:rsidR="00575B54" w:rsidRDefault="00EE1A50">
      <w:pPr>
        <w:spacing w:after="0" w:line="240" w:lineRule="auto"/>
        <w:jc w:val="both"/>
        <w:rPr>
          <w:rFonts w:ascii="Arial Narrow" w:eastAsia="Arial Narrow" w:hAnsi="Arial Narrow" w:cs="Arial Narrow"/>
          <w:i/>
          <w:sz w:val="20"/>
          <w:szCs w:val="20"/>
        </w:rPr>
      </w:pPr>
      <w:r>
        <w:rPr>
          <w:rFonts w:ascii="Arial Narrow" w:eastAsia="Arial Narrow" w:hAnsi="Arial Narrow" w:cs="Arial Narrow"/>
        </w:rPr>
        <w:t>Company’s Authorized Representative / Position Title</w:t>
      </w:r>
      <w:r>
        <w:rPr>
          <w:rFonts w:ascii="Arial Narrow" w:eastAsia="Arial Narrow" w:hAnsi="Arial Narrow" w:cs="Arial Narrow"/>
        </w:rPr>
        <w:tab/>
      </w:r>
      <w:r>
        <w:rPr>
          <w:rFonts w:ascii="Arial Narrow" w:eastAsia="Arial Narrow" w:hAnsi="Arial Narrow" w:cs="Arial Narrow"/>
        </w:rPr>
        <w:tab/>
        <w:t xml:space="preserve">Signature of Company Representation </w:t>
      </w:r>
    </w:p>
    <w:p w14:paraId="0F8A4232" w14:textId="77777777" w:rsidR="00575B54" w:rsidRDefault="00575B54">
      <w:pPr>
        <w:spacing w:after="0" w:line="240" w:lineRule="auto"/>
        <w:jc w:val="both"/>
        <w:rPr>
          <w:rFonts w:ascii="Arial Narrow" w:eastAsia="Arial Narrow" w:hAnsi="Arial Narrow" w:cs="Arial Narrow"/>
        </w:rPr>
      </w:pPr>
    </w:p>
    <w:p w14:paraId="0F8A4233" w14:textId="77777777" w:rsidR="00575B54" w:rsidRDefault="00575B54">
      <w:pPr>
        <w:spacing w:after="0" w:line="240" w:lineRule="auto"/>
        <w:jc w:val="both"/>
        <w:rPr>
          <w:rFonts w:ascii="Arial Narrow" w:eastAsia="Arial Narrow" w:hAnsi="Arial Narrow" w:cs="Arial Narrow"/>
        </w:rPr>
      </w:pPr>
    </w:p>
    <w:p w14:paraId="0F8A4234"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______________________________________________</w:t>
      </w:r>
      <w:r>
        <w:rPr>
          <w:rFonts w:ascii="Arial Narrow" w:eastAsia="Arial Narrow" w:hAnsi="Arial Narrow" w:cs="Arial Narrow"/>
        </w:rPr>
        <w:tab/>
        <w:t>___________________________________________</w:t>
      </w:r>
    </w:p>
    <w:p w14:paraId="0F8A4235"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 xml:space="preserve">Company Name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Date of Signature</w:t>
      </w:r>
    </w:p>
    <w:p w14:paraId="0F8A4236" w14:textId="77777777" w:rsidR="00575B54" w:rsidRDefault="00575B54">
      <w:pPr>
        <w:jc w:val="both"/>
        <w:rPr>
          <w:rFonts w:ascii="Arial Narrow" w:eastAsia="Arial Narrow" w:hAnsi="Arial Narrow" w:cs="Arial Narrow"/>
        </w:rPr>
      </w:pPr>
    </w:p>
    <w:p w14:paraId="0F8A4237" w14:textId="77777777" w:rsidR="00575B54" w:rsidRDefault="00EE1A50">
      <w:pPr>
        <w:spacing w:after="0" w:line="240" w:lineRule="auto"/>
        <w:rPr>
          <w:rFonts w:ascii="Arial Narrow" w:eastAsia="Arial Narrow" w:hAnsi="Arial Narrow" w:cs="Arial Narrow"/>
        </w:rPr>
      </w:pPr>
      <w:r>
        <w:br w:type="page"/>
      </w:r>
    </w:p>
    <w:p w14:paraId="0F8A4238" w14:textId="77777777" w:rsidR="00575B54" w:rsidRDefault="00575B54">
      <w:pPr>
        <w:keepNext/>
        <w:keepLines/>
        <w:spacing w:after="0" w:line="240" w:lineRule="auto"/>
        <w:jc w:val="both"/>
        <w:rPr>
          <w:rFonts w:ascii="Arial Narrow" w:eastAsia="Arial Narrow" w:hAnsi="Arial Narrow" w:cs="Arial Narrow"/>
          <w:b/>
        </w:rPr>
      </w:pPr>
      <w:bookmarkStart w:id="65" w:name="_heading=h.2p2csry" w:colFirst="0" w:colLast="0"/>
      <w:bookmarkEnd w:id="65"/>
    </w:p>
    <w:p w14:paraId="0F8A4239" w14:textId="77777777" w:rsidR="00575B54" w:rsidRDefault="00EE1A50">
      <w:pPr>
        <w:pStyle w:val="Heading2"/>
        <w:jc w:val="center"/>
        <w:rPr>
          <w:sz w:val="28"/>
          <w:szCs w:val="28"/>
        </w:rPr>
      </w:pPr>
      <w:bookmarkStart w:id="66" w:name="_Toc125965410"/>
      <w:r>
        <w:rPr>
          <w:sz w:val="28"/>
          <w:szCs w:val="28"/>
        </w:rPr>
        <w:t>SECTION 3.0 – BIDDING, EVALUATION, SELECTION &amp; AWARD PROCESS</w:t>
      </w:r>
      <w:bookmarkEnd w:id="66"/>
    </w:p>
    <w:p w14:paraId="0F8A423A" w14:textId="77777777" w:rsidR="00575B54" w:rsidRDefault="00EE1A50">
      <w:pPr>
        <w:spacing w:after="0" w:line="240" w:lineRule="auto"/>
        <w:jc w:val="both"/>
        <w:rPr>
          <w:rFonts w:ascii="Arial Narrow" w:eastAsia="Arial Narrow" w:hAnsi="Arial Narrow" w:cs="Arial Narrow"/>
        </w:rPr>
      </w:pPr>
      <w:r>
        <w:rPr>
          <w:rFonts w:ascii="Arial Narrow" w:eastAsia="Arial Narrow" w:hAnsi="Arial Narrow" w:cs="Arial Narrow"/>
        </w:rPr>
        <w:t>This section contains a description of activities as well as instructions to proposers on how to prepare and submit their proposal:</w:t>
      </w:r>
    </w:p>
    <w:p w14:paraId="0F8A423B" w14:textId="77777777" w:rsidR="00575B54" w:rsidRDefault="00575B54">
      <w:pPr>
        <w:spacing w:after="0" w:line="240" w:lineRule="auto"/>
        <w:jc w:val="both"/>
        <w:rPr>
          <w:rFonts w:ascii="Arial Narrow" w:eastAsia="Arial Narrow" w:hAnsi="Arial Narrow" w:cs="Arial Narrow"/>
        </w:rPr>
      </w:pPr>
    </w:p>
    <w:p w14:paraId="0F8A423C" w14:textId="77777777" w:rsidR="00575B54" w:rsidRDefault="00EE1A50">
      <w:pPr>
        <w:pStyle w:val="Heading3"/>
        <w:jc w:val="both"/>
        <w:rPr>
          <w:rFonts w:ascii="Calibri" w:hAnsi="Calibri"/>
        </w:rPr>
      </w:pPr>
      <w:bookmarkStart w:id="67" w:name="_Toc125965411"/>
      <w:r>
        <w:t>3.1</w:t>
      </w:r>
      <w:r>
        <w:tab/>
        <w:t>Wayne RESA Responsibility</w:t>
      </w:r>
      <w:bookmarkEnd w:id="67"/>
    </w:p>
    <w:p w14:paraId="0F8A423D"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Wayne RESA is not responsible for representations made by any of its officers or employees prior to the execution of the Master Agreement unless such understanding or representation is included in the Master Agreement.</w:t>
      </w:r>
    </w:p>
    <w:p w14:paraId="0F8A423E" w14:textId="77777777" w:rsidR="00575B54" w:rsidRDefault="00575B54">
      <w:pPr>
        <w:spacing w:after="0" w:line="240" w:lineRule="auto"/>
        <w:ind w:left="720"/>
        <w:jc w:val="both"/>
        <w:rPr>
          <w:b/>
        </w:rPr>
      </w:pPr>
    </w:p>
    <w:p w14:paraId="0F8A423F" w14:textId="77777777" w:rsidR="00575B54" w:rsidRDefault="00EE1A50">
      <w:pPr>
        <w:pStyle w:val="Heading3"/>
        <w:jc w:val="both"/>
        <w:rPr>
          <w:rFonts w:ascii="Calibri" w:hAnsi="Calibri"/>
        </w:rPr>
      </w:pPr>
      <w:bookmarkStart w:id="68" w:name="_Toc125965412"/>
      <w:r>
        <w:t>3.2</w:t>
      </w:r>
      <w:r>
        <w:tab/>
        <w:t>Truth and Accuracy of Representations</w:t>
      </w:r>
      <w:bookmarkEnd w:id="68"/>
    </w:p>
    <w:p w14:paraId="0F8A4240"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0F8A4241" w14:textId="77777777" w:rsidR="00575B54" w:rsidRDefault="00575B54">
      <w:pPr>
        <w:spacing w:after="0" w:line="240" w:lineRule="auto"/>
        <w:ind w:left="720"/>
        <w:jc w:val="both"/>
        <w:rPr>
          <w:b/>
        </w:rPr>
      </w:pPr>
    </w:p>
    <w:p w14:paraId="0F8A4242" w14:textId="77777777" w:rsidR="00575B54" w:rsidRDefault="00EE1A50">
      <w:pPr>
        <w:pStyle w:val="Heading3"/>
        <w:jc w:val="both"/>
        <w:rPr>
          <w:rFonts w:ascii="Calibri" w:hAnsi="Calibri"/>
        </w:rPr>
      </w:pPr>
      <w:bookmarkStart w:id="69" w:name="_Toc125965413"/>
      <w:r>
        <w:t>3.3</w:t>
      </w:r>
      <w:r>
        <w:tab/>
        <w:t>Proposers Questions</w:t>
      </w:r>
      <w:bookmarkEnd w:id="69"/>
    </w:p>
    <w:p w14:paraId="0F8A4243"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b/>
        </w:rPr>
        <w:t xml:space="preserve">Proposers may submit written questions regarding this RFP by e-mail to the address identified below. </w:t>
      </w:r>
      <w:r>
        <w:rPr>
          <w:rFonts w:ascii="Arial Narrow" w:eastAsia="Arial Narrow" w:hAnsi="Arial Narrow" w:cs="Arial Narrow"/>
          <w:b/>
          <w:u w:val="single"/>
        </w:rPr>
        <w:t>All questions must be received by no later than</w:t>
      </w:r>
      <w:r>
        <w:rPr>
          <w:rFonts w:ascii="Arial Narrow" w:eastAsia="Arial Narrow" w:hAnsi="Arial Narrow" w:cs="Arial Narrow"/>
          <w:u w:val="single"/>
        </w:rPr>
        <w:t xml:space="preserve"> </w:t>
      </w:r>
      <w:r>
        <w:rPr>
          <w:rFonts w:ascii="Arial Narrow" w:eastAsia="Arial Narrow" w:hAnsi="Arial Narrow" w:cs="Arial Narrow"/>
          <w:b/>
          <w:u w:val="single"/>
        </w:rPr>
        <w:t>the date identified on the cover page of this RFP</w:t>
      </w:r>
      <w:r>
        <w:rPr>
          <w:rFonts w:ascii="Arial Narrow" w:eastAsia="Arial Narrow" w:hAnsi="Arial Narrow" w:cs="Arial Narrow"/>
          <w:b/>
        </w:rPr>
        <w:t xml:space="preserve">. </w:t>
      </w:r>
      <w:r>
        <w:rPr>
          <w:rFonts w:ascii="Arial Narrow" w:eastAsia="Arial Narrow" w:hAnsi="Arial Narrow" w:cs="Arial Narrow"/>
        </w:rPr>
        <w:t xml:space="preserve"> All questions, without identifying the submitting company, will be compiled with the appropriate answers and issued as an addendum to the RFP.</w:t>
      </w:r>
    </w:p>
    <w:p w14:paraId="0F8A4244" w14:textId="77777777" w:rsidR="00575B54" w:rsidRDefault="00575B54">
      <w:pPr>
        <w:spacing w:after="0" w:line="240" w:lineRule="auto"/>
        <w:ind w:left="720"/>
        <w:jc w:val="both"/>
        <w:rPr>
          <w:b/>
        </w:rPr>
      </w:pPr>
    </w:p>
    <w:p w14:paraId="0F8A4245" w14:textId="77777777" w:rsidR="00575B54" w:rsidRDefault="00EE1A50">
      <w:pPr>
        <w:spacing w:after="0" w:line="240" w:lineRule="auto"/>
        <w:ind w:left="720"/>
        <w:jc w:val="both"/>
        <w:rPr>
          <w:b/>
        </w:rPr>
      </w:pPr>
      <w:r>
        <w:rPr>
          <w:rFonts w:ascii="Arial Narrow" w:eastAsia="Arial Narrow" w:hAnsi="Arial Narrow" w:cs="Arial Narrow"/>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0F8A4246" w14:textId="77777777" w:rsidR="00575B54" w:rsidRDefault="00575B54">
      <w:pPr>
        <w:spacing w:after="0" w:line="240" w:lineRule="auto"/>
        <w:rPr>
          <w:b/>
        </w:rPr>
      </w:pPr>
    </w:p>
    <w:p w14:paraId="0F8A4247" w14:textId="77777777" w:rsidR="00575B54" w:rsidRDefault="00EE1A50">
      <w:pPr>
        <w:spacing w:after="0" w:line="240" w:lineRule="auto"/>
        <w:ind w:left="720"/>
        <w:jc w:val="center"/>
        <w:rPr>
          <w:b/>
        </w:rPr>
      </w:pPr>
      <w:r>
        <w:rPr>
          <w:rFonts w:ascii="Arial Narrow" w:eastAsia="Arial Narrow" w:hAnsi="Arial Narrow" w:cs="Arial Narrow"/>
          <w:b/>
        </w:rPr>
        <w:t xml:space="preserve">E-mail address: </w:t>
      </w:r>
      <w:hyperlink r:id="rId21">
        <w:r>
          <w:rPr>
            <w:rFonts w:ascii="Arial Narrow" w:eastAsia="Arial Narrow" w:hAnsi="Arial Narrow" w:cs="Arial Narrow"/>
            <w:color w:val="0000FF"/>
            <w:u w:val="single"/>
          </w:rPr>
          <w:t>purchasing@resa.net</w:t>
        </w:r>
      </w:hyperlink>
    </w:p>
    <w:p w14:paraId="0F8A4248" w14:textId="77777777" w:rsidR="00575B54" w:rsidRDefault="00575B54">
      <w:pPr>
        <w:spacing w:after="0" w:line="240" w:lineRule="auto"/>
        <w:ind w:left="720"/>
        <w:jc w:val="both"/>
        <w:rPr>
          <w:b/>
        </w:rPr>
      </w:pPr>
    </w:p>
    <w:p w14:paraId="0F8A4249" w14:textId="77777777" w:rsidR="00575B54" w:rsidRDefault="00EE1A50">
      <w:pPr>
        <w:spacing w:after="0" w:line="240" w:lineRule="auto"/>
        <w:ind w:left="720"/>
        <w:jc w:val="both"/>
        <w:rPr>
          <w:b/>
        </w:rPr>
      </w:pPr>
      <w:r>
        <w:rPr>
          <w:rFonts w:ascii="Arial Narrow" w:eastAsia="Arial Narrow" w:hAnsi="Arial Narrow" w:cs="Arial Narrow"/>
        </w:rPr>
        <w:t xml:space="preserve">Wayne RESA may modify the RFP at any time during the bid process.  All changes to the RFP will be posted under the bid number and each posting officially revises the RFP.  </w:t>
      </w:r>
    </w:p>
    <w:p w14:paraId="0F8A424A" w14:textId="77777777" w:rsidR="00575B54" w:rsidRDefault="00575B54">
      <w:pPr>
        <w:pStyle w:val="Heading2"/>
        <w:spacing w:after="0" w:line="240" w:lineRule="auto"/>
        <w:jc w:val="both"/>
        <w:rPr>
          <w:rFonts w:ascii="Calibri" w:hAnsi="Calibri"/>
          <w:sz w:val="22"/>
        </w:rPr>
      </w:pPr>
      <w:bookmarkStart w:id="70" w:name="_heading=h.32hioqz" w:colFirst="0" w:colLast="0"/>
      <w:bookmarkEnd w:id="70"/>
    </w:p>
    <w:p w14:paraId="0F8A424B" w14:textId="77777777" w:rsidR="00575B54" w:rsidRDefault="00EE1A50">
      <w:pPr>
        <w:pStyle w:val="Heading3"/>
        <w:jc w:val="both"/>
        <w:rPr>
          <w:sz w:val="24"/>
          <w:szCs w:val="24"/>
        </w:rPr>
      </w:pPr>
      <w:bookmarkStart w:id="71" w:name="_Toc125965414"/>
      <w:r>
        <w:t>3.4</w:t>
      </w:r>
      <w:r>
        <w:tab/>
        <w:t>Preparation of the Proposal</w:t>
      </w:r>
      <w:bookmarkEnd w:id="71"/>
      <w:r>
        <w:t xml:space="preserve"> </w:t>
      </w:r>
    </w:p>
    <w:p w14:paraId="0F8A424C" w14:textId="77777777" w:rsidR="00575B54" w:rsidRDefault="00EE1A50">
      <w:pPr>
        <w:tabs>
          <w:tab w:val="left" w:pos="720"/>
        </w:tabs>
        <w:spacing w:after="0" w:line="240" w:lineRule="auto"/>
        <w:ind w:left="720"/>
        <w:jc w:val="both"/>
        <w:rPr>
          <w:rFonts w:ascii="Arial Narrow" w:eastAsia="Arial Narrow" w:hAnsi="Arial Narrow" w:cs="Arial Narrow"/>
        </w:rPr>
      </w:pPr>
      <w:r>
        <w:rPr>
          <w:rFonts w:ascii="Arial Narrow" w:eastAsia="Arial Narrow" w:hAnsi="Arial Narrow" w:cs="Arial Narrow"/>
        </w:rPr>
        <w:t>Each Proposer must submit a complete proposal in response to this RFP.  The proposal must remain valid for at least 120 days from the due date for responses to this RFP.</w:t>
      </w:r>
    </w:p>
    <w:p w14:paraId="0F8A424D" w14:textId="77777777" w:rsidR="00575B54" w:rsidRDefault="00575B54">
      <w:pPr>
        <w:tabs>
          <w:tab w:val="left" w:pos="720"/>
        </w:tabs>
        <w:spacing w:after="0" w:line="240" w:lineRule="auto"/>
        <w:ind w:left="720"/>
        <w:jc w:val="both"/>
        <w:rPr>
          <w:b/>
        </w:rPr>
      </w:pPr>
    </w:p>
    <w:p w14:paraId="0F8A424E" w14:textId="77777777" w:rsidR="00575B54" w:rsidRDefault="00EE1A50">
      <w:pPr>
        <w:tabs>
          <w:tab w:val="left" w:pos="720"/>
        </w:tabs>
        <w:spacing w:after="0" w:line="240" w:lineRule="auto"/>
        <w:ind w:left="720"/>
        <w:jc w:val="both"/>
        <w:rPr>
          <w:rFonts w:ascii="Arial Narrow" w:eastAsia="Arial Narrow" w:hAnsi="Arial Narrow" w:cs="Arial Narrow"/>
        </w:rPr>
      </w:pPr>
      <w:r>
        <w:rPr>
          <w:rFonts w:ascii="Arial Narrow" w:eastAsia="Arial Narrow" w:hAnsi="Arial Narrow" w:cs="Arial Narrow"/>
        </w:rPr>
        <w:t>The Proposer will be responsible for completing and submitting the following sections of this RFP:</w:t>
      </w:r>
    </w:p>
    <w:p w14:paraId="0F8A424F" w14:textId="77777777" w:rsidR="00575B54" w:rsidRDefault="00575B54">
      <w:pPr>
        <w:tabs>
          <w:tab w:val="left" w:pos="720"/>
        </w:tabs>
        <w:spacing w:after="0" w:line="240" w:lineRule="auto"/>
        <w:ind w:left="720"/>
        <w:jc w:val="both"/>
        <w:rPr>
          <w:b/>
        </w:rPr>
      </w:pPr>
    </w:p>
    <w:p w14:paraId="0F8A4250" w14:textId="77777777" w:rsidR="00575B54" w:rsidRDefault="00EE1A50">
      <w:pPr>
        <w:tabs>
          <w:tab w:val="left" w:pos="720"/>
        </w:tabs>
        <w:spacing w:after="0" w:line="240" w:lineRule="auto"/>
        <w:ind w:left="1080"/>
        <w:jc w:val="both"/>
        <w:rPr>
          <w:b/>
        </w:rPr>
      </w:pPr>
      <w:r>
        <w:rPr>
          <w:rFonts w:ascii="Arial Narrow" w:eastAsia="Arial Narrow" w:hAnsi="Arial Narrow" w:cs="Arial Narrow"/>
          <w:b/>
        </w:rPr>
        <w:t>Section 1.0 – Bid Responses to Scope of Work and Pricing</w:t>
      </w:r>
      <w:r>
        <w:rPr>
          <w:rFonts w:ascii="Arial Narrow" w:eastAsia="Arial Narrow" w:hAnsi="Arial Narrow" w:cs="Arial Narrow"/>
        </w:rPr>
        <w:t xml:space="preserve"> - The Proposer’s proposal must include detailed responses to each of the outlined requirements in the text boxes provided.  There is no requirement or limitation on the amount of words for proposer’s responses. </w:t>
      </w:r>
    </w:p>
    <w:p w14:paraId="0F8A4251" w14:textId="77777777" w:rsidR="00575B54" w:rsidRDefault="00575B54">
      <w:pPr>
        <w:tabs>
          <w:tab w:val="left" w:pos="720"/>
        </w:tabs>
        <w:spacing w:after="0" w:line="240" w:lineRule="auto"/>
        <w:ind w:left="720"/>
        <w:jc w:val="both"/>
        <w:rPr>
          <w:b/>
        </w:rPr>
      </w:pPr>
    </w:p>
    <w:p w14:paraId="0F8A4252" w14:textId="77777777" w:rsidR="00575B54" w:rsidRDefault="00EE1A50">
      <w:pPr>
        <w:tabs>
          <w:tab w:val="left" w:pos="720"/>
        </w:tabs>
        <w:spacing w:after="0" w:line="240" w:lineRule="auto"/>
        <w:ind w:left="1080"/>
        <w:jc w:val="both"/>
        <w:rPr>
          <w:b/>
        </w:rPr>
      </w:pPr>
      <w:r>
        <w:rPr>
          <w:rFonts w:ascii="Arial Narrow" w:eastAsia="Arial Narrow" w:hAnsi="Arial Narrow" w:cs="Arial Narrow"/>
          <w:b/>
        </w:rPr>
        <w:t>Section 2.0 – Proposer Information and Acceptance</w:t>
      </w:r>
      <w:r>
        <w:rPr>
          <w:rFonts w:ascii="Arial Narrow" w:eastAsia="Arial Narrow" w:hAnsi="Arial Narrow" w:cs="Arial Narrow"/>
        </w:rPr>
        <w:t xml:space="preserve"> – The Proposer will be required to complete the information in this section and provide required signatures and notarization.   </w:t>
      </w:r>
    </w:p>
    <w:p w14:paraId="0F8A4253" w14:textId="77777777" w:rsidR="00575B54" w:rsidRDefault="00575B54">
      <w:pPr>
        <w:spacing w:after="0" w:line="240" w:lineRule="auto"/>
        <w:ind w:left="1080"/>
        <w:jc w:val="both"/>
        <w:rPr>
          <w:rFonts w:ascii="Arial Narrow" w:eastAsia="Arial Narrow" w:hAnsi="Arial Narrow" w:cs="Arial Narrow"/>
          <w:b/>
        </w:rPr>
      </w:pPr>
    </w:p>
    <w:p w14:paraId="0F8A4254" w14:textId="77777777" w:rsidR="00575B54" w:rsidRDefault="00EE1A50">
      <w:pPr>
        <w:spacing w:after="0" w:line="240" w:lineRule="auto"/>
        <w:ind w:left="1080"/>
        <w:jc w:val="both"/>
        <w:rPr>
          <w:color w:val="000000"/>
        </w:rPr>
      </w:pPr>
      <w:r>
        <w:rPr>
          <w:rFonts w:ascii="Arial Narrow" w:eastAsia="Arial Narrow" w:hAnsi="Arial Narrow" w:cs="Arial Narrow"/>
          <w:b/>
        </w:rPr>
        <w:t>Attachment A – Vendor Proposal Overview and Questions</w:t>
      </w:r>
      <w:r>
        <w:rPr>
          <w:rFonts w:ascii="Arial Narrow" w:eastAsia="Arial Narrow" w:hAnsi="Arial Narrow" w:cs="Arial Narrow"/>
        </w:rPr>
        <w:t xml:space="preserve"> – The Proposer include detailed responses to the questions contained in Attachment A</w:t>
      </w:r>
    </w:p>
    <w:p w14:paraId="0F8A4255" w14:textId="77777777" w:rsidR="00575B54" w:rsidRDefault="00575B54">
      <w:pPr>
        <w:spacing w:after="0" w:line="240" w:lineRule="auto"/>
        <w:ind w:left="720"/>
        <w:jc w:val="both"/>
        <w:rPr>
          <w:b/>
        </w:rPr>
      </w:pPr>
    </w:p>
    <w:p w14:paraId="0F8A4256" w14:textId="77777777" w:rsidR="00575B54" w:rsidRDefault="00EE1A50">
      <w:pPr>
        <w:spacing w:after="0" w:line="240" w:lineRule="auto"/>
        <w:ind w:left="1080"/>
        <w:jc w:val="both"/>
        <w:rPr>
          <w:rFonts w:ascii="Arial Narrow" w:eastAsia="Arial Narrow" w:hAnsi="Arial Narrow" w:cs="Arial Narrow"/>
        </w:rPr>
      </w:pPr>
      <w:r>
        <w:rPr>
          <w:rFonts w:ascii="Arial Narrow" w:eastAsia="Arial Narrow" w:hAnsi="Arial Narrow" w:cs="Arial Narrow"/>
          <w:b/>
        </w:rPr>
        <w:t>Attachment B – Pricing Schedule</w:t>
      </w:r>
      <w:r>
        <w:rPr>
          <w:rFonts w:ascii="Arial Narrow" w:eastAsia="Arial Narrow" w:hAnsi="Arial Narrow" w:cs="Arial Narrow"/>
        </w:rPr>
        <w:t xml:space="preserve"> – The Proposer will be required to complete the tables that make up the pricing schedule.</w:t>
      </w:r>
    </w:p>
    <w:p w14:paraId="0F8A4257" w14:textId="77777777" w:rsidR="00575B54" w:rsidRDefault="00575B54">
      <w:pPr>
        <w:spacing w:after="0" w:line="240" w:lineRule="auto"/>
        <w:ind w:left="1080"/>
        <w:jc w:val="both"/>
        <w:rPr>
          <w:rFonts w:ascii="Arial Narrow" w:eastAsia="Arial Narrow" w:hAnsi="Arial Narrow" w:cs="Arial Narrow"/>
        </w:rPr>
      </w:pPr>
    </w:p>
    <w:p w14:paraId="0F8A4258" w14:textId="77777777" w:rsidR="00575B54" w:rsidRDefault="00575B54">
      <w:pPr>
        <w:spacing w:after="0" w:line="240" w:lineRule="auto"/>
        <w:ind w:left="720"/>
        <w:jc w:val="both"/>
        <w:rPr>
          <w:color w:val="000000"/>
        </w:rPr>
      </w:pPr>
      <w:bookmarkStart w:id="72" w:name="_heading=h.41mghml" w:colFirst="0" w:colLast="0"/>
      <w:bookmarkEnd w:id="72"/>
    </w:p>
    <w:p w14:paraId="0F8A4259" w14:textId="77777777" w:rsidR="00575B54" w:rsidRDefault="00EE1A50">
      <w:pPr>
        <w:pStyle w:val="Heading3"/>
        <w:jc w:val="both"/>
      </w:pPr>
      <w:bookmarkStart w:id="73" w:name="_Toc125965415"/>
      <w:r>
        <w:t>3.5</w:t>
      </w:r>
      <w:r>
        <w:tab/>
        <w:t>Bid Submission Deadline</w:t>
      </w:r>
      <w:bookmarkEnd w:id="73"/>
    </w:p>
    <w:p w14:paraId="0F8A425A" w14:textId="77777777" w:rsidR="00575B54" w:rsidRDefault="00EE1A50">
      <w:pPr>
        <w:ind w:left="720"/>
        <w:jc w:val="both"/>
        <w:rPr>
          <w:rFonts w:ascii="Arial Narrow" w:eastAsia="Arial Narrow" w:hAnsi="Arial Narrow" w:cs="Arial Narrow"/>
          <w:color w:val="000000"/>
        </w:rPr>
      </w:pPr>
      <w:r>
        <w:rPr>
          <w:rFonts w:ascii="Arial Narrow" w:eastAsia="Arial Narrow" w:hAnsi="Arial Narrow" w:cs="Arial Narrow"/>
          <w:b/>
          <w:color w:val="000000"/>
        </w:rPr>
        <w:t>See Cover Page for the Bid Submission Deadline (the "Due Date").</w:t>
      </w:r>
    </w:p>
    <w:p w14:paraId="0F8A425B" w14:textId="77777777" w:rsidR="00575B54" w:rsidRDefault="00EE1A50">
      <w:pPr>
        <w:numPr>
          <w:ilvl w:val="0"/>
          <w:numId w:val="1"/>
        </w:numPr>
        <w:tabs>
          <w:tab w:val="left" w:pos="1080"/>
        </w:tabs>
        <w:spacing w:after="0" w:line="240" w:lineRule="auto"/>
        <w:ind w:right="216"/>
        <w:jc w:val="both"/>
        <w:rPr>
          <w:rFonts w:ascii="Arial Narrow" w:eastAsia="Arial Narrow" w:hAnsi="Arial Narrow" w:cs="Arial Narrow"/>
          <w:i/>
          <w:color w:val="000000"/>
        </w:rPr>
      </w:pPr>
      <w:r>
        <w:rPr>
          <w:rFonts w:ascii="Arial Narrow" w:eastAsia="Arial Narrow" w:hAnsi="Arial Narrow" w:cs="Arial Narrow"/>
          <w:color w:val="000000"/>
        </w:rPr>
        <w:t xml:space="preserve">Submit an electronic version of your Bid to Wayne RESA via email to </w:t>
      </w:r>
      <w:hyperlink r:id="rId22">
        <w:r>
          <w:rPr>
            <w:rFonts w:ascii="Arial Narrow" w:eastAsia="Arial Narrow" w:hAnsi="Arial Narrow" w:cs="Arial Narrow"/>
            <w:color w:val="0000FF"/>
            <w:u w:val="single"/>
          </w:rPr>
          <w:t>purchasing@resa.net</w:t>
        </w:r>
      </w:hyperlink>
      <w:r>
        <w:rPr>
          <w:rFonts w:ascii="Arial Narrow" w:eastAsia="Arial Narrow" w:hAnsi="Arial Narrow" w:cs="Arial Narrow"/>
          <w:color w:val="0000FF"/>
        </w:rPr>
        <w:t xml:space="preserve"> </w:t>
      </w:r>
      <w:r>
        <w:rPr>
          <w:rFonts w:ascii="Arial Narrow" w:eastAsia="Arial Narrow" w:hAnsi="Arial Narrow" w:cs="Arial Narrow"/>
          <w:color w:val="000000"/>
        </w:rPr>
        <w:t>not later than the</w:t>
      </w:r>
      <w:r>
        <w:rPr>
          <w:rFonts w:ascii="Arial Narrow" w:eastAsia="Arial Narrow" w:hAnsi="Arial Narrow" w:cs="Arial Narrow"/>
          <w:b/>
          <w:color w:val="000000"/>
        </w:rPr>
        <w:t xml:space="preserve"> Due Date </w:t>
      </w:r>
      <w:r>
        <w:rPr>
          <w:rFonts w:ascii="Arial Narrow" w:eastAsia="Arial Narrow" w:hAnsi="Arial Narrow" w:cs="Arial Narrow"/>
          <w:color w:val="000000"/>
        </w:rPr>
        <w:t>identified on the cover page</w:t>
      </w:r>
      <w:r>
        <w:rPr>
          <w:rFonts w:ascii="Arial Narrow" w:eastAsia="Arial Narrow" w:hAnsi="Arial Narrow" w:cs="Arial Narrow"/>
          <w:b/>
          <w:color w:val="000000"/>
        </w:rPr>
        <w:t xml:space="preserve">.  </w:t>
      </w:r>
      <w:r>
        <w:rPr>
          <w:rFonts w:ascii="Arial Narrow" w:eastAsia="Arial Narrow" w:hAnsi="Arial Narrow" w:cs="Arial Narrow"/>
          <w:color w:val="000000"/>
        </w:rPr>
        <w:t>Wayne RESA has no obligation to consider any proposal that is not timely received. Note: Timely delivery is regarded as to the time and date that the e-mail arrives within Wayne RESA not when the e-mail was sent.  Proposals will not be accepted via U.S. mail or any other delivery method.</w:t>
      </w:r>
    </w:p>
    <w:p w14:paraId="0F8A425C" w14:textId="77777777" w:rsidR="00575B54" w:rsidRDefault="00575B54">
      <w:pPr>
        <w:tabs>
          <w:tab w:val="left" w:pos="1080"/>
        </w:tabs>
        <w:spacing w:after="0" w:line="240" w:lineRule="auto"/>
        <w:ind w:left="1080" w:right="216"/>
        <w:jc w:val="both"/>
        <w:rPr>
          <w:rFonts w:ascii="Arial Narrow" w:eastAsia="Arial Narrow" w:hAnsi="Arial Narrow" w:cs="Arial Narrow"/>
          <w:i/>
          <w:color w:val="000000"/>
        </w:rPr>
      </w:pPr>
    </w:p>
    <w:p w14:paraId="0F8A425D" w14:textId="408F753F" w:rsidR="00575B54" w:rsidRDefault="00EE1A50">
      <w:pPr>
        <w:numPr>
          <w:ilvl w:val="0"/>
          <w:numId w:val="1"/>
        </w:numPr>
        <w:tabs>
          <w:tab w:val="left" w:pos="1080"/>
        </w:tabs>
        <w:spacing w:after="0" w:line="240" w:lineRule="auto"/>
        <w:ind w:right="216"/>
        <w:jc w:val="both"/>
        <w:rPr>
          <w:rFonts w:ascii="Arial Narrow" w:eastAsia="Arial Narrow" w:hAnsi="Arial Narrow" w:cs="Arial Narrow"/>
          <w:i/>
          <w:color w:val="000000"/>
        </w:rPr>
      </w:pPr>
      <w:r>
        <w:rPr>
          <w:rFonts w:ascii="Arial Narrow" w:eastAsia="Arial Narrow" w:hAnsi="Arial Narrow" w:cs="Arial Narrow"/>
          <w:color w:val="000000"/>
        </w:rPr>
        <w:t xml:space="preserve">APPLICANTS ARE RESPONSIBLE FOR ASSURING THAT THE FOLLOWING IDENTIFYING INFORMATION APPEARS IN THE SUBJECT LINE OF YOUR </w:t>
      </w:r>
      <w:r w:rsidRPr="001F2BC0">
        <w:rPr>
          <w:rFonts w:ascii="Arial Narrow" w:eastAsia="Arial Narrow" w:hAnsi="Arial Narrow" w:cs="Arial Narrow"/>
        </w:rPr>
        <w:t xml:space="preserve">EMAIL: </w:t>
      </w:r>
      <w:r w:rsidRPr="001F2BC0">
        <w:rPr>
          <w:rFonts w:ascii="Arial Narrow" w:eastAsia="Arial Narrow" w:hAnsi="Arial Narrow" w:cs="Arial Narrow"/>
          <w:i/>
        </w:rPr>
        <w:t>“RFP #WRESA-</w:t>
      </w:r>
      <w:r w:rsidR="001F2BC0" w:rsidRPr="001F2BC0">
        <w:rPr>
          <w:rFonts w:ascii="Arial Narrow" w:eastAsia="Arial Narrow" w:hAnsi="Arial Narrow" w:cs="Arial Narrow"/>
          <w:i/>
        </w:rPr>
        <w:t xml:space="preserve">01302023-157-01 </w:t>
      </w:r>
      <w:r w:rsidRPr="001F2BC0">
        <w:rPr>
          <w:rFonts w:ascii="Arial Narrow" w:eastAsia="Arial Narrow" w:hAnsi="Arial Narrow" w:cs="Arial Narrow"/>
          <w:i/>
        </w:rPr>
        <w:t xml:space="preserve">'' with Company Name, and “message 1 of 3” as appropriate if </w:t>
      </w:r>
      <w:r w:rsidRPr="001F2BC0">
        <w:rPr>
          <w:rFonts w:ascii="Arial Narrow" w:eastAsia="Arial Narrow" w:hAnsi="Arial Narrow" w:cs="Arial Narrow"/>
          <w:i/>
          <w:color w:val="000000"/>
        </w:rPr>
        <w:t>the proposal consists</w:t>
      </w:r>
      <w:r>
        <w:rPr>
          <w:rFonts w:ascii="Arial Narrow" w:eastAsia="Arial Narrow" w:hAnsi="Arial Narrow" w:cs="Arial Narrow"/>
          <w:i/>
          <w:color w:val="000000"/>
        </w:rPr>
        <w:t xml:space="preserve"> of multiple emails. Note: All e-mails from a Proposer must be received by Wayne RESA by the stated time and date in order for the proposals to be deemed submitted on time. </w:t>
      </w:r>
    </w:p>
    <w:p w14:paraId="0F8A425E" w14:textId="77777777" w:rsidR="00575B54" w:rsidRDefault="00575B54">
      <w:pPr>
        <w:spacing w:after="0" w:line="240" w:lineRule="auto"/>
        <w:ind w:left="1080" w:right="216"/>
        <w:jc w:val="both"/>
        <w:rPr>
          <w:rFonts w:ascii="Arial Narrow" w:eastAsia="Arial Narrow" w:hAnsi="Arial Narrow" w:cs="Arial Narrow"/>
        </w:rPr>
      </w:pPr>
    </w:p>
    <w:p w14:paraId="0F8A425F" w14:textId="77777777" w:rsidR="00575B54" w:rsidRDefault="00EE1A50">
      <w:pPr>
        <w:pStyle w:val="Heading3"/>
        <w:jc w:val="both"/>
      </w:pPr>
      <w:bookmarkStart w:id="74" w:name="_Toc125965416"/>
      <w:r>
        <w:t>3.6</w:t>
      </w:r>
      <w:r>
        <w:tab/>
        <w:t>RESERVED</w:t>
      </w:r>
      <w:bookmarkEnd w:id="74"/>
      <w:r>
        <w:tab/>
      </w:r>
    </w:p>
    <w:p w14:paraId="0F8A4260" w14:textId="77777777" w:rsidR="00575B54" w:rsidRDefault="00EE1A50">
      <w:pPr>
        <w:pStyle w:val="Heading3"/>
        <w:jc w:val="both"/>
      </w:pPr>
      <w:bookmarkStart w:id="75" w:name="_Toc125965417"/>
      <w:r>
        <w:t>3.7</w:t>
      </w:r>
      <w:r>
        <w:tab/>
        <w:t>Evaluations Process</w:t>
      </w:r>
      <w:bookmarkEnd w:id="75"/>
    </w:p>
    <w:p w14:paraId="0F8A4261" w14:textId="77777777" w:rsidR="00575B54" w:rsidRDefault="00EE1A50">
      <w:pPr>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 xml:space="preserve">All Bids will be reviewed for compliance with the mandatory requirements stated within this RFP. Bids not meeting the mandatory requirements will be deemed non-responsive and eliminated from further consideration.  </w:t>
      </w:r>
      <w:r>
        <w:rPr>
          <w:rFonts w:ascii="Arial Narrow" w:eastAsia="Arial Narrow" w:hAnsi="Arial Narrow" w:cs="Arial Narrow"/>
        </w:rPr>
        <w:t>Wayne RESA may elect to waive any informality in a proposal if the sum and substance of the proposal is present.</w:t>
      </w:r>
    </w:p>
    <w:p w14:paraId="0F8A4262" w14:textId="77777777" w:rsidR="00575B54" w:rsidRDefault="00575B54">
      <w:pPr>
        <w:tabs>
          <w:tab w:val="left" w:pos="360"/>
          <w:tab w:val="left" w:pos="2160"/>
        </w:tabs>
        <w:spacing w:after="0" w:line="240" w:lineRule="auto"/>
        <w:ind w:left="720"/>
        <w:jc w:val="both"/>
        <w:rPr>
          <w:rFonts w:ascii="Arial Narrow" w:eastAsia="Arial Narrow" w:hAnsi="Arial Narrow" w:cs="Arial Narrow"/>
          <w:color w:val="000000"/>
        </w:rPr>
      </w:pPr>
    </w:p>
    <w:p w14:paraId="0F8A4263" w14:textId="77777777" w:rsidR="00575B54" w:rsidRDefault="00EE1A50">
      <w:pPr>
        <w:tabs>
          <w:tab w:val="left" w:pos="360"/>
          <w:tab w:val="left" w:pos="2160"/>
        </w:tabs>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A.  Wayne RESA may contact the Proposer for clarification of the Proposer's Bid.</w:t>
      </w:r>
    </w:p>
    <w:p w14:paraId="0F8A4264" w14:textId="77777777" w:rsidR="00575B54" w:rsidRDefault="00EE1A50">
      <w:pPr>
        <w:tabs>
          <w:tab w:val="left" w:pos="360"/>
          <w:tab w:val="left" w:pos="2160"/>
        </w:tabs>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B.  Wayne RESA may use other sources of information to perform the evaluation.</w:t>
      </w:r>
    </w:p>
    <w:p w14:paraId="0F8A4265" w14:textId="77777777" w:rsidR="00575B54" w:rsidRDefault="00EE1A50">
      <w:pPr>
        <w:tabs>
          <w:tab w:val="left" w:pos="360"/>
          <w:tab w:val="left" w:pos="2160"/>
        </w:tabs>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C.  Wayne RESA. may require the Proposer to submit additional and/or supporting materials.</w:t>
      </w:r>
    </w:p>
    <w:p w14:paraId="0F8A4266" w14:textId="77777777" w:rsidR="00575B54" w:rsidRDefault="00575B54">
      <w:pPr>
        <w:tabs>
          <w:tab w:val="left" w:pos="360"/>
          <w:tab w:val="left" w:pos="2160"/>
        </w:tabs>
        <w:spacing w:after="0" w:line="240" w:lineRule="auto"/>
        <w:ind w:left="720"/>
        <w:jc w:val="both"/>
        <w:rPr>
          <w:rFonts w:ascii="Arial Narrow" w:eastAsia="Arial Narrow" w:hAnsi="Arial Narrow" w:cs="Arial Narrow"/>
          <w:color w:val="000000"/>
        </w:rPr>
      </w:pPr>
    </w:p>
    <w:p w14:paraId="0F8A4267" w14:textId="77777777" w:rsidR="00575B54" w:rsidRDefault="00EE1A50">
      <w:pPr>
        <w:tabs>
          <w:tab w:val="left" w:pos="360"/>
          <w:tab w:val="left" w:pos="2160"/>
        </w:tabs>
        <w:spacing w:after="0" w:line="240" w:lineRule="auto"/>
        <w:ind w:left="720"/>
        <w:jc w:val="both"/>
        <w:rPr>
          <w:rFonts w:ascii="Arial Narrow" w:eastAsia="Arial Narrow" w:hAnsi="Arial Narrow" w:cs="Arial Narrow"/>
          <w:color w:val="000000"/>
        </w:rPr>
      </w:pPr>
      <w:r>
        <w:rPr>
          <w:rFonts w:ascii="Arial Narrow" w:eastAsia="Arial Narrow" w:hAnsi="Arial Narrow" w:cs="Arial Narrow"/>
          <w:color w:val="000000"/>
        </w:rPr>
        <w:t>Responsive bids will be evaluated on the factors identified in this RFP. The Proposer(s) whose bid is advantageous to the Eligible Agencies, taking into consideration the evaluation factors, will be recommended for award approval.</w:t>
      </w:r>
    </w:p>
    <w:p w14:paraId="0F8A4268" w14:textId="77777777" w:rsidR="00575B54" w:rsidRDefault="00575B54">
      <w:pPr>
        <w:spacing w:after="0" w:line="240" w:lineRule="auto"/>
        <w:jc w:val="both"/>
        <w:rPr>
          <w:rFonts w:ascii="Arial Narrow" w:eastAsia="Arial Narrow" w:hAnsi="Arial Narrow" w:cs="Arial Narrow"/>
        </w:rPr>
      </w:pPr>
    </w:p>
    <w:p w14:paraId="0F8A4269" w14:textId="77777777" w:rsidR="00575B54" w:rsidRDefault="00EE1A50">
      <w:pPr>
        <w:spacing w:after="0" w:line="240" w:lineRule="auto"/>
        <w:ind w:left="720"/>
        <w:jc w:val="both"/>
        <w:rPr>
          <w:rFonts w:ascii="Arial Narrow" w:eastAsia="Arial Narrow" w:hAnsi="Arial Narrow" w:cs="Arial Narrow"/>
          <w:b/>
        </w:rPr>
      </w:pPr>
      <w:r>
        <w:rPr>
          <w:rFonts w:ascii="Arial Narrow" w:eastAsia="Arial Narrow" w:hAnsi="Arial Narrow" w:cs="Arial Narrow"/>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0F8A426A" w14:textId="77777777" w:rsidR="00575B54" w:rsidRDefault="00575B54">
      <w:pPr>
        <w:spacing w:after="0" w:line="240" w:lineRule="auto"/>
        <w:ind w:right="216"/>
        <w:jc w:val="both"/>
        <w:rPr>
          <w:b/>
        </w:rPr>
      </w:pPr>
      <w:bookmarkStart w:id="76" w:name="_heading=h.1v1yuxt" w:colFirst="0" w:colLast="0"/>
      <w:bookmarkEnd w:id="76"/>
    </w:p>
    <w:p w14:paraId="0F8A426B" w14:textId="77777777" w:rsidR="00575B54" w:rsidRDefault="00EE1A50">
      <w:pPr>
        <w:pStyle w:val="Heading3"/>
        <w:jc w:val="both"/>
      </w:pPr>
      <w:bookmarkStart w:id="77" w:name="_Toc125965418"/>
      <w:r>
        <w:t>3.8</w:t>
      </w:r>
      <w:r>
        <w:tab/>
        <w:t>Evaluation Criteria</w:t>
      </w:r>
      <w:bookmarkEnd w:id="77"/>
      <w:r>
        <w:t xml:space="preserve"> </w:t>
      </w:r>
    </w:p>
    <w:tbl>
      <w:tblPr>
        <w:tblStyle w:val="af6"/>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echnical Evaluation Criteria"/>
      </w:tblPr>
      <w:tblGrid>
        <w:gridCol w:w="433"/>
        <w:gridCol w:w="7217"/>
        <w:gridCol w:w="944"/>
      </w:tblGrid>
      <w:tr w:rsidR="00575B54" w14:paraId="0F8A426F" w14:textId="77777777" w:rsidTr="00575B54">
        <w:trPr>
          <w:cnfStyle w:val="100000000000" w:firstRow="1" w:lastRow="0" w:firstColumn="0" w:lastColumn="0" w:oddVBand="0" w:evenVBand="0" w:oddHBand="0" w:evenHBand="0" w:firstRowFirstColumn="0" w:firstRowLastColumn="0" w:lastRowFirstColumn="0" w:lastRowLastColumn="0"/>
          <w:trHeight w:val="473"/>
          <w:tblHeader/>
        </w:trPr>
        <w:tc>
          <w:tcPr>
            <w:cnfStyle w:val="001000000100" w:firstRow="0" w:lastRow="0" w:firstColumn="1" w:lastColumn="0" w:oddVBand="0" w:evenVBand="0" w:oddHBand="0" w:evenHBand="0" w:firstRowFirstColumn="1" w:firstRowLastColumn="0" w:lastRowFirstColumn="0" w:lastRowLastColumn="0"/>
            <w:tcW w:w="433" w:type="dxa"/>
            <w:tcBorders>
              <w:top w:val="single" w:sz="4" w:space="0" w:color="000000"/>
              <w:left w:val="single" w:sz="4" w:space="0" w:color="000000"/>
            </w:tcBorders>
            <w:shd w:val="clear" w:color="auto" w:fill="0067AC"/>
          </w:tcPr>
          <w:p w14:paraId="0F8A426C" w14:textId="77777777" w:rsidR="00575B54" w:rsidRDefault="00575B54"/>
        </w:tc>
        <w:tc>
          <w:tcPr>
            <w:tcW w:w="7217" w:type="dxa"/>
            <w:tcBorders>
              <w:top w:val="single" w:sz="4" w:space="0" w:color="000000"/>
              <w:left w:val="single" w:sz="4" w:space="0" w:color="000000"/>
              <w:bottom w:val="single" w:sz="4" w:space="0" w:color="000000"/>
              <w:right w:val="single" w:sz="4" w:space="0" w:color="000000"/>
            </w:tcBorders>
            <w:shd w:val="clear" w:color="auto" w:fill="0067AC"/>
          </w:tcPr>
          <w:p w14:paraId="0F8A426D" w14:textId="77777777" w:rsidR="00575B54" w:rsidRDefault="00EE1A50">
            <w:pPr>
              <w:cnfStyle w:val="100000000000" w:firstRow="1" w:lastRow="0" w:firstColumn="0" w:lastColumn="0" w:oddVBand="0" w:evenVBand="0" w:oddHBand="0" w:evenHBand="0" w:firstRowFirstColumn="0" w:firstRowLastColumn="0" w:lastRowFirstColumn="0" w:lastRowLastColumn="0"/>
            </w:pPr>
            <w: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0067AC"/>
          </w:tcPr>
          <w:p w14:paraId="0F8A426E" w14:textId="77777777" w:rsidR="00575B54" w:rsidRDefault="00EE1A50">
            <w:pPr>
              <w:jc w:val="center"/>
              <w:cnfStyle w:val="100000000000" w:firstRow="1" w:lastRow="0" w:firstColumn="0" w:lastColumn="0" w:oddVBand="0" w:evenVBand="0" w:oddHBand="0" w:evenHBand="0" w:firstRowFirstColumn="0" w:firstRowLastColumn="0" w:lastRowFirstColumn="0" w:lastRowLastColumn="0"/>
            </w:pPr>
            <w:r>
              <w:t>Points</w:t>
            </w:r>
          </w:p>
        </w:tc>
      </w:tr>
      <w:tr w:rsidR="00575B54" w14:paraId="0F8A4275" w14:textId="77777777" w:rsidTr="00575B5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33" w:type="dxa"/>
            <w:tcBorders>
              <w:left w:val="single" w:sz="4" w:space="0" w:color="000000"/>
            </w:tcBorders>
          </w:tcPr>
          <w:p w14:paraId="0F8A4270" w14:textId="77777777" w:rsidR="00575B54" w:rsidRDefault="00EE1A50">
            <w:pPr>
              <w:rPr>
                <w:rFonts w:ascii="Arial Narrow" w:eastAsia="Arial Narrow" w:hAnsi="Arial Narrow" w:cs="Arial Narrow"/>
              </w:rPr>
            </w:pPr>
            <w:r>
              <w:rPr>
                <w:rFonts w:ascii="Arial Narrow" w:eastAsia="Arial Narrow" w:hAnsi="Arial Narrow" w:cs="Arial Narrow"/>
              </w:rPr>
              <w:t>1.</w:t>
            </w:r>
          </w:p>
        </w:tc>
        <w:tc>
          <w:tcPr>
            <w:tcW w:w="7217" w:type="dxa"/>
            <w:tcBorders>
              <w:left w:val="single" w:sz="4" w:space="0" w:color="000000"/>
              <w:right w:val="single" w:sz="4" w:space="0" w:color="000000"/>
            </w:tcBorders>
            <w:shd w:val="clear" w:color="auto" w:fill="auto"/>
            <w:vAlign w:val="bottom"/>
          </w:tcPr>
          <w:p w14:paraId="0F8A4271" w14:textId="77777777" w:rsidR="00575B54" w:rsidRDefault="00EE1A50">
            <w:pPr>
              <w:pBdr>
                <w:top w:val="nil"/>
                <w:left w:val="nil"/>
                <w:bottom w:val="nil"/>
                <w:right w:val="nil"/>
                <w:between w:val="nil"/>
              </w:pBd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rPr>
            </w:pPr>
            <w:r>
              <w:rPr>
                <w:rFonts w:ascii="Arial Narrow" w:eastAsia="Arial Narrow" w:hAnsi="Arial Narrow" w:cs="Arial Narrow"/>
                <w:b/>
                <w:color w:val="000000"/>
              </w:rPr>
              <w:t>Solution</w:t>
            </w:r>
            <w:r>
              <w:rPr>
                <w:rFonts w:ascii="Arial Narrow" w:eastAsia="Arial Narrow" w:hAnsi="Arial Narrow" w:cs="Arial Narrow"/>
                <w:color w:val="000000"/>
              </w:rPr>
              <w:t xml:space="preserve"> – Including but not limited to the following: ability to provide scope, services and a solution</w:t>
            </w:r>
          </w:p>
          <w:p w14:paraId="0F8A4272" w14:textId="77777777" w:rsidR="00575B54" w:rsidRDefault="00575B54">
            <w:pPr>
              <w:pBdr>
                <w:top w:val="nil"/>
                <w:left w:val="nil"/>
                <w:bottom w:val="nil"/>
                <w:right w:val="nil"/>
                <w:between w:val="nil"/>
              </w:pBd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rPr>
            </w:pPr>
          </w:p>
          <w:p w14:paraId="0F8A4273" w14:textId="77777777" w:rsidR="00575B54" w:rsidRDefault="00575B54">
            <w:pPr>
              <w:pBdr>
                <w:top w:val="nil"/>
                <w:left w:val="nil"/>
                <w:bottom w:val="nil"/>
                <w:right w:val="nil"/>
                <w:between w:val="nil"/>
              </w:pBdr>
              <w:spacing w:after="0" w:line="240" w:lineRule="auto"/>
              <w:ind w:left="449"/>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rPr>
            </w:pPr>
          </w:p>
        </w:tc>
        <w:tc>
          <w:tcPr>
            <w:tcW w:w="944" w:type="dxa"/>
            <w:tcBorders>
              <w:left w:val="single" w:sz="4" w:space="0" w:color="000000"/>
              <w:right w:val="single" w:sz="4" w:space="0" w:color="000000"/>
            </w:tcBorders>
            <w:shd w:val="clear" w:color="auto" w:fill="auto"/>
          </w:tcPr>
          <w:p w14:paraId="0F8A4274" w14:textId="77777777" w:rsidR="00575B54" w:rsidRDefault="00EE1A50">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rPr>
            </w:pPr>
            <w:r>
              <w:rPr>
                <w:rFonts w:ascii="Arial Narrow" w:eastAsia="Arial Narrow" w:hAnsi="Arial Narrow" w:cs="Arial Narrow"/>
              </w:rPr>
              <w:t>50</w:t>
            </w:r>
          </w:p>
        </w:tc>
      </w:tr>
      <w:tr w:rsidR="00575B54" w14:paraId="0F8A4279" w14:textId="77777777" w:rsidTr="00575B54">
        <w:trPr>
          <w:trHeight w:val="161"/>
        </w:trPr>
        <w:tc>
          <w:tcPr>
            <w:cnfStyle w:val="001000000000" w:firstRow="0" w:lastRow="0" w:firstColumn="1" w:lastColumn="0" w:oddVBand="0" w:evenVBand="0" w:oddHBand="0" w:evenHBand="0" w:firstRowFirstColumn="0" w:firstRowLastColumn="0" w:lastRowFirstColumn="0" w:lastRowLastColumn="0"/>
            <w:tcW w:w="433" w:type="dxa"/>
            <w:tcBorders>
              <w:top w:val="single" w:sz="4" w:space="0" w:color="000000"/>
              <w:left w:val="single" w:sz="4" w:space="0" w:color="000000"/>
              <w:bottom w:val="single" w:sz="4" w:space="0" w:color="000000"/>
            </w:tcBorders>
          </w:tcPr>
          <w:p w14:paraId="0F8A4276" w14:textId="77777777" w:rsidR="00575B54" w:rsidRDefault="00EE1A50">
            <w:pPr>
              <w:rPr>
                <w:rFonts w:ascii="Arial Narrow" w:eastAsia="Arial Narrow" w:hAnsi="Arial Narrow" w:cs="Arial Narrow"/>
              </w:rPr>
            </w:pPr>
            <w:r>
              <w:rPr>
                <w:rFonts w:ascii="Arial Narrow" w:eastAsia="Arial Narrow" w:hAnsi="Arial Narrow" w:cs="Arial Narrow"/>
              </w:rPr>
              <w:lastRenderedPageBreak/>
              <w:t>2</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8A4277" w14:textId="77777777" w:rsidR="00575B54" w:rsidRDefault="00EE1A50">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Pr>
                <w:rFonts w:ascii="Arial Narrow" w:eastAsia="Arial Narrow" w:hAnsi="Arial Narrow" w:cs="Arial Narrow"/>
                <w:b/>
              </w:rPr>
              <w:t>Prior Experience and Past Performance</w:t>
            </w:r>
            <w:r>
              <w:rPr>
                <w:rFonts w:ascii="Arial Narrow" w:eastAsia="Arial Narrow" w:hAnsi="Arial Narrow" w:cs="Arial Narrow"/>
              </w:rPr>
              <w:t xml:space="preserve"> – Including but not limited to the following: past performance to the district, vendor reliability and familiarity with the scope of work and the facilities of the district.</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0F8A4278" w14:textId="77777777" w:rsidR="00575B54" w:rsidRDefault="00EE1A50">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Pr>
                <w:rFonts w:ascii="Arial Narrow" w:eastAsia="Arial Narrow" w:hAnsi="Arial Narrow" w:cs="Arial Narrow"/>
              </w:rPr>
              <w:t>35</w:t>
            </w:r>
          </w:p>
        </w:tc>
      </w:tr>
      <w:tr w:rsidR="00575B54" w14:paraId="0F8A427D" w14:textId="77777777" w:rsidTr="00575B5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433" w:type="dxa"/>
            <w:tcBorders>
              <w:left w:val="single" w:sz="4" w:space="0" w:color="000000"/>
            </w:tcBorders>
          </w:tcPr>
          <w:p w14:paraId="0F8A427A" w14:textId="77777777" w:rsidR="00575B54" w:rsidRDefault="00EE1A50">
            <w:pPr>
              <w:rPr>
                <w:rFonts w:ascii="Arial Narrow" w:eastAsia="Arial Narrow" w:hAnsi="Arial Narrow" w:cs="Arial Narrow"/>
              </w:rPr>
            </w:pPr>
            <w:r>
              <w:rPr>
                <w:rFonts w:ascii="Arial Narrow" w:eastAsia="Arial Narrow" w:hAnsi="Arial Narrow" w:cs="Arial Narrow"/>
              </w:rPr>
              <w:t>3</w:t>
            </w:r>
          </w:p>
        </w:tc>
        <w:tc>
          <w:tcPr>
            <w:tcW w:w="7217" w:type="dxa"/>
            <w:tcBorders>
              <w:left w:val="single" w:sz="4" w:space="0" w:color="000000"/>
              <w:right w:val="single" w:sz="4" w:space="0" w:color="000000"/>
            </w:tcBorders>
            <w:shd w:val="clear" w:color="auto" w:fill="auto"/>
            <w:vAlign w:val="bottom"/>
          </w:tcPr>
          <w:p w14:paraId="0F8A427B" w14:textId="77777777" w:rsidR="00575B54" w:rsidRDefault="00EE1A50">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rPr>
            </w:pPr>
            <w:r>
              <w:rPr>
                <w:rFonts w:ascii="Arial Narrow" w:eastAsia="Arial Narrow" w:hAnsi="Arial Narrow" w:cs="Arial Narrow"/>
                <w:b/>
              </w:rPr>
              <w:t xml:space="preserve">Staffing </w:t>
            </w:r>
            <w:r>
              <w:rPr>
                <w:rFonts w:ascii="Arial Narrow" w:eastAsia="Arial Narrow" w:hAnsi="Arial Narrow" w:cs="Arial Narrow"/>
              </w:rPr>
              <w:t>– Including but not limited to the following: qualifications and experience of the proposed staffing.</w:t>
            </w:r>
          </w:p>
        </w:tc>
        <w:tc>
          <w:tcPr>
            <w:tcW w:w="944" w:type="dxa"/>
            <w:tcBorders>
              <w:left w:val="single" w:sz="4" w:space="0" w:color="000000"/>
              <w:right w:val="single" w:sz="4" w:space="0" w:color="000000"/>
            </w:tcBorders>
            <w:shd w:val="clear" w:color="auto" w:fill="auto"/>
          </w:tcPr>
          <w:p w14:paraId="0F8A427C" w14:textId="77777777" w:rsidR="00575B54" w:rsidRDefault="00EE1A50">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rPr>
            </w:pPr>
            <w:r>
              <w:rPr>
                <w:rFonts w:ascii="Arial Narrow" w:eastAsia="Arial Narrow" w:hAnsi="Arial Narrow" w:cs="Arial Narrow"/>
              </w:rPr>
              <w:t>15</w:t>
            </w:r>
          </w:p>
        </w:tc>
      </w:tr>
      <w:tr w:rsidR="00575B54" w14:paraId="0F8A4281" w14:textId="77777777" w:rsidTr="00575B54">
        <w:trPr>
          <w:trHeight w:val="188"/>
        </w:trPr>
        <w:tc>
          <w:tcPr>
            <w:cnfStyle w:val="001000000000" w:firstRow="0" w:lastRow="0" w:firstColumn="1" w:lastColumn="0" w:oddVBand="0" w:evenVBand="0" w:oddHBand="0" w:evenHBand="0" w:firstRowFirstColumn="0" w:firstRowLastColumn="0" w:lastRowFirstColumn="0" w:lastRowLastColumn="0"/>
            <w:tcW w:w="433" w:type="dxa"/>
            <w:tcBorders>
              <w:top w:val="single" w:sz="4" w:space="0" w:color="000000"/>
              <w:left w:val="single" w:sz="4" w:space="0" w:color="000000"/>
              <w:bottom w:val="single" w:sz="4" w:space="0" w:color="000000"/>
            </w:tcBorders>
            <w:vAlign w:val="bottom"/>
          </w:tcPr>
          <w:p w14:paraId="0F8A427E" w14:textId="77777777" w:rsidR="00575B54" w:rsidRDefault="00575B54">
            <w:pPr>
              <w:rPr>
                <w:rFonts w:ascii="Arial Narrow" w:eastAsia="Arial Narrow" w:hAnsi="Arial Narrow" w:cs="Arial Narrow"/>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0F8A427F" w14:textId="77777777" w:rsidR="00575B54" w:rsidRDefault="00EE1A50">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rPr>
            </w:pPr>
            <w:r>
              <w:rPr>
                <w:rFonts w:ascii="Arial Narrow" w:eastAsia="Arial Narrow" w:hAnsi="Arial Narrow" w:cs="Arial Narrow"/>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0F8A4280" w14:textId="77777777" w:rsidR="00575B54" w:rsidRDefault="00EE1A50">
            <w:pPr>
              <w:jc w:val="cente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rPr>
            </w:pPr>
            <w:r>
              <w:rPr>
                <w:rFonts w:ascii="Arial Narrow" w:eastAsia="Arial Narrow" w:hAnsi="Arial Narrow" w:cs="Arial Narrow"/>
                <w:b/>
              </w:rPr>
              <w:t>100</w:t>
            </w:r>
          </w:p>
        </w:tc>
      </w:tr>
    </w:tbl>
    <w:p w14:paraId="0F8A4282" w14:textId="77777777" w:rsidR="00575B54" w:rsidRDefault="00575B54">
      <w:pPr>
        <w:spacing w:after="0" w:line="240" w:lineRule="auto"/>
        <w:ind w:left="720"/>
        <w:jc w:val="both"/>
        <w:rPr>
          <w:rFonts w:ascii="Arial Narrow" w:eastAsia="Arial Narrow" w:hAnsi="Arial Narrow" w:cs="Arial Narrow"/>
          <w:highlight w:val="yellow"/>
        </w:rPr>
      </w:pPr>
    </w:p>
    <w:p w14:paraId="0F8A4283"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Award shall be made to the most responsible Supplier whose proposal is determined to be best value to Wayne RESA taking into consideration the terms and conditions set forth in this RFP. A valid and enforceable contract exists when an agreement is fully executed between Wayne RESA and the Supplier.</w:t>
      </w:r>
    </w:p>
    <w:p w14:paraId="0F8A4284" w14:textId="77777777" w:rsidR="00575B54" w:rsidRDefault="00575B54">
      <w:pPr>
        <w:spacing w:after="0" w:line="240" w:lineRule="auto"/>
        <w:ind w:left="720"/>
        <w:jc w:val="both"/>
        <w:rPr>
          <w:rFonts w:ascii="Arial Narrow" w:eastAsia="Arial Narrow" w:hAnsi="Arial Narrow" w:cs="Arial Narrow"/>
        </w:rPr>
      </w:pPr>
    </w:p>
    <w:p w14:paraId="0F8A4285" w14:textId="77777777" w:rsidR="00575B54" w:rsidRDefault="00EE1A50">
      <w:pPr>
        <w:spacing w:after="0" w:line="240" w:lineRule="auto"/>
        <w:ind w:left="720"/>
        <w:jc w:val="both"/>
        <w:rPr>
          <w:rFonts w:ascii="Arial Narrow" w:eastAsia="Arial Narrow" w:hAnsi="Arial Narrow" w:cs="Arial Narrow"/>
          <w:highlight w:val="yellow"/>
        </w:rPr>
      </w:pPr>
      <w:r>
        <w:rPr>
          <w:rFonts w:ascii="Arial Narrow" w:eastAsia="Arial Narrow" w:hAnsi="Arial Narrow" w:cs="Arial Narrow"/>
        </w:rPr>
        <w:t xml:space="preserve">In determining the best value, Wayne RESA will review and consider the technical evaluation criteria and pricing. Proposals receiving </w:t>
      </w:r>
      <w:r>
        <w:rPr>
          <w:rFonts w:ascii="Arial Narrow" w:eastAsia="Arial Narrow" w:hAnsi="Arial Narrow" w:cs="Arial Narrow"/>
          <w:b/>
          <w:u w:val="single"/>
        </w:rPr>
        <w:t>80</w:t>
      </w:r>
      <w:r>
        <w:rPr>
          <w:rFonts w:ascii="Arial Narrow" w:eastAsia="Arial Narrow" w:hAnsi="Arial Narrow" w:cs="Arial Narrow"/>
        </w:rPr>
        <w:t xml:space="preserve"> or more technical evaluation points (see table below) will have pricing evaluated and considered for award.</w:t>
      </w:r>
    </w:p>
    <w:p w14:paraId="0F8A4286" w14:textId="77777777" w:rsidR="00575B54" w:rsidRDefault="00575B54">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p w14:paraId="0F8A4287" w14:textId="77777777" w:rsidR="00575B54" w:rsidRDefault="00EE1A50">
      <w:pPr>
        <w:pStyle w:val="Heading3"/>
        <w:jc w:val="both"/>
      </w:pPr>
      <w:bookmarkStart w:id="78" w:name="_Toc125965419"/>
      <w:r>
        <w:t>3.9</w:t>
      </w:r>
      <w:r>
        <w:tab/>
        <w:t>Optional Tools to Enhance Evaluation Process</w:t>
      </w:r>
      <w:bookmarkEnd w:id="78"/>
    </w:p>
    <w:p w14:paraId="0F8A4288"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 xml:space="preserve">Wayne RESA during the evaluation of proposals may find it necessary to utilize one or multiple tools, as listed below, to facilitate their understanding of the proposal(s) in order to select the best offering to Wayne RESA.  </w:t>
      </w:r>
    </w:p>
    <w:p w14:paraId="0F8A4289" w14:textId="77777777" w:rsidR="00575B54" w:rsidRDefault="00575B54">
      <w:pPr>
        <w:spacing w:after="0" w:line="240" w:lineRule="auto"/>
        <w:jc w:val="both"/>
        <w:rPr>
          <w:rFonts w:ascii="Arial Narrow" w:eastAsia="Arial Narrow" w:hAnsi="Arial Narrow" w:cs="Arial Narrow"/>
        </w:rPr>
      </w:pPr>
      <w:bookmarkStart w:id="79" w:name="_heading=h.19c6y18" w:colFirst="0" w:colLast="0"/>
      <w:bookmarkEnd w:id="79"/>
    </w:p>
    <w:p w14:paraId="0F8A428A" w14:textId="77777777" w:rsidR="00575B54" w:rsidRDefault="00EE1A50">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Clarifications</w:t>
      </w:r>
    </w:p>
    <w:p w14:paraId="0F8A428B" w14:textId="77777777" w:rsidR="00575B54" w:rsidRDefault="00EE1A50">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Deficiency Report</w:t>
      </w:r>
    </w:p>
    <w:p w14:paraId="0F8A428C" w14:textId="77777777" w:rsidR="00575B54" w:rsidRDefault="00EE1A50">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Food Testing/Sampling</w:t>
      </w:r>
    </w:p>
    <w:p w14:paraId="0F8A428D" w14:textId="77777777" w:rsidR="00575B54" w:rsidRDefault="00EE1A50">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Oral Presentation</w:t>
      </w:r>
    </w:p>
    <w:p w14:paraId="0F8A428E" w14:textId="77777777" w:rsidR="00575B54" w:rsidRDefault="00EE1A50">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Site Visit</w:t>
      </w:r>
    </w:p>
    <w:p w14:paraId="0F8A428F" w14:textId="77777777" w:rsidR="00575B54" w:rsidRDefault="00EE1A50">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Best and Final Offer (BAFO)</w:t>
      </w:r>
    </w:p>
    <w:p w14:paraId="0F8A4290" w14:textId="77777777" w:rsidR="00575B54" w:rsidRDefault="00EE1A50">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Negotiations</w:t>
      </w:r>
    </w:p>
    <w:p w14:paraId="0F8A4291" w14:textId="77777777" w:rsidR="00575B54" w:rsidRDefault="00575B54">
      <w:pPr>
        <w:spacing w:after="0" w:line="240" w:lineRule="auto"/>
        <w:ind w:left="720"/>
        <w:jc w:val="both"/>
        <w:rPr>
          <w:rFonts w:ascii="Arial Narrow" w:eastAsia="Arial Narrow" w:hAnsi="Arial Narrow" w:cs="Arial Narrow"/>
        </w:rPr>
      </w:pPr>
    </w:p>
    <w:p w14:paraId="0F8A4292" w14:textId="77777777" w:rsidR="00575B54" w:rsidRDefault="00EE1A50">
      <w:pPr>
        <w:pStyle w:val="Heading3"/>
        <w:jc w:val="both"/>
      </w:pPr>
      <w:bookmarkStart w:id="80" w:name="_Toc125965420"/>
      <w:r>
        <w:t>3.10</w:t>
      </w:r>
      <w:r>
        <w:tab/>
        <w:t>Wayne RESA Option to Reject Proposals</w:t>
      </w:r>
      <w:bookmarkEnd w:id="80"/>
    </w:p>
    <w:p w14:paraId="0F8A4293"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0F8A4294" w14:textId="77777777" w:rsidR="00575B54" w:rsidRDefault="00575B54">
      <w:pPr>
        <w:spacing w:after="0" w:line="240" w:lineRule="auto"/>
        <w:ind w:left="720"/>
        <w:jc w:val="both"/>
        <w:rPr>
          <w:rFonts w:ascii="Arial Narrow" w:eastAsia="Arial Narrow" w:hAnsi="Arial Narrow" w:cs="Arial Narrow"/>
          <w:b/>
        </w:rPr>
      </w:pPr>
    </w:p>
    <w:p w14:paraId="0F8A4295" w14:textId="77777777" w:rsidR="00575B54" w:rsidRDefault="00EE1A50">
      <w:pPr>
        <w:pStyle w:val="Heading3"/>
        <w:jc w:val="both"/>
      </w:pPr>
      <w:bookmarkStart w:id="81" w:name="_Toc125965421"/>
      <w:r>
        <w:t>3.11</w:t>
      </w:r>
      <w:r>
        <w:tab/>
        <w:t>Freedom of Information Act</w:t>
      </w:r>
      <w:bookmarkEnd w:id="81"/>
      <w:r>
        <w:t xml:space="preserve"> </w:t>
      </w:r>
    </w:p>
    <w:p w14:paraId="0F8A4296"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 xml:space="preserve">This contract and all information submitted to Wayne RESA by the Contractor and Proposers is subject to the Michigan Freedom of Information Act (FOIA), 1976 PA 442, MCL 15.231, et seq. </w:t>
      </w:r>
    </w:p>
    <w:p w14:paraId="0F8A4297" w14:textId="77777777" w:rsidR="00575B54" w:rsidRDefault="00575B54">
      <w:pPr>
        <w:spacing w:after="0" w:line="240" w:lineRule="auto"/>
        <w:ind w:left="720"/>
        <w:jc w:val="both"/>
        <w:rPr>
          <w:rFonts w:ascii="Arial Narrow" w:eastAsia="Arial Narrow" w:hAnsi="Arial Narrow" w:cs="Arial Narrow"/>
        </w:rPr>
      </w:pPr>
    </w:p>
    <w:p w14:paraId="0F8A4298" w14:textId="77777777" w:rsidR="00575B54" w:rsidRDefault="00EE1A50">
      <w:pPr>
        <w:spacing w:after="0" w:line="240" w:lineRule="auto"/>
        <w:ind w:left="720"/>
        <w:jc w:val="both"/>
        <w:rPr>
          <w:rFonts w:ascii="Arial Narrow" w:eastAsia="Arial Narrow" w:hAnsi="Arial Narrow" w:cs="Arial Narrow"/>
          <w:b/>
        </w:rPr>
      </w:pPr>
      <w:r>
        <w:rPr>
          <w:rFonts w:ascii="Arial Narrow" w:eastAsia="Arial Narrow" w:hAnsi="Arial Narrow" w:cs="Arial Narrow"/>
        </w:rPr>
        <w:t>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0F8A4299" w14:textId="77777777" w:rsidR="00575B54" w:rsidRDefault="00575B54">
      <w:pPr>
        <w:spacing w:after="0" w:line="240" w:lineRule="auto"/>
        <w:ind w:left="720"/>
        <w:jc w:val="both"/>
        <w:rPr>
          <w:rFonts w:ascii="Arial Narrow" w:eastAsia="Arial Narrow" w:hAnsi="Arial Narrow" w:cs="Arial Narrow"/>
        </w:rPr>
      </w:pPr>
    </w:p>
    <w:p w14:paraId="0F8A429A" w14:textId="77777777" w:rsidR="00575B54" w:rsidRDefault="00EE1A50">
      <w:pPr>
        <w:spacing w:after="0" w:line="240" w:lineRule="auto"/>
        <w:ind w:left="720"/>
        <w:jc w:val="both"/>
        <w:rPr>
          <w:rFonts w:ascii="Arial Narrow" w:eastAsia="Arial Narrow" w:hAnsi="Arial Narrow" w:cs="Arial Narrow"/>
          <w:b/>
        </w:rPr>
      </w:pPr>
      <w:r>
        <w:rPr>
          <w:rFonts w:ascii="Arial Narrow" w:eastAsia="Arial Narrow" w:hAnsi="Arial Narrow" w:cs="Arial Narrow"/>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0F8A429B" w14:textId="77777777" w:rsidR="00575B54" w:rsidRDefault="00EE1A50">
      <w:pPr>
        <w:spacing w:after="0" w:line="240" w:lineRule="auto"/>
        <w:jc w:val="both"/>
        <w:rPr>
          <w:rFonts w:ascii="Arial Narrow" w:eastAsia="Arial Narrow" w:hAnsi="Arial Narrow" w:cs="Arial Narrow"/>
          <w:b/>
        </w:rPr>
      </w:pPr>
      <w:r>
        <w:rPr>
          <w:rFonts w:ascii="Arial Narrow" w:eastAsia="Arial Narrow" w:hAnsi="Arial Narrow" w:cs="Arial Narrow"/>
          <w:b/>
        </w:rPr>
        <w:t xml:space="preserve"> </w:t>
      </w:r>
    </w:p>
    <w:p w14:paraId="0F8A429C" w14:textId="77777777" w:rsidR="00575B54" w:rsidRDefault="00EE1A50">
      <w:pPr>
        <w:pStyle w:val="Heading3"/>
        <w:jc w:val="both"/>
      </w:pPr>
      <w:bookmarkStart w:id="82" w:name="_Toc125965422"/>
      <w:r>
        <w:t>3.12</w:t>
      </w:r>
      <w:r>
        <w:tab/>
        <w:t>Contacts with Wayne RESA Personnel</w:t>
      </w:r>
      <w:bookmarkEnd w:id="82"/>
    </w:p>
    <w:p w14:paraId="0F8A429D"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All contact with Wayne RESA regarding this RFP or any other matter relating thereto must be emailed as follows:</w:t>
      </w:r>
    </w:p>
    <w:p w14:paraId="0F8A429E" w14:textId="77777777" w:rsidR="00575B54" w:rsidRDefault="00575B54">
      <w:pPr>
        <w:spacing w:after="0" w:line="240" w:lineRule="auto"/>
        <w:ind w:left="720"/>
        <w:jc w:val="both"/>
        <w:rPr>
          <w:rFonts w:ascii="Arial Narrow" w:eastAsia="Arial Narrow" w:hAnsi="Arial Narrow" w:cs="Arial Narrow"/>
        </w:rPr>
      </w:pPr>
    </w:p>
    <w:p w14:paraId="0F8A429F" w14:textId="77777777" w:rsidR="00575B54" w:rsidRDefault="00EE1A50">
      <w:pPr>
        <w:spacing w:after="0" w:line="240" w:lineRule="auto"/>
        <w:ind w:left="720"/>
        <w:jc w:val="center"/>
        <w:rPr>
          <w:rFonts w:ascii="Arial Narrow" w:eastAsia="Arial Narrow" w:hAnsi="Arial Narrow" w:cs="Arial Narrow"/>
        </w:rPr>
      </w:pPr>
      <w:r>
        <w:rPr>
          <w:rFonts w:ascii="Arial Narrow" w:eastAsia="Arial Narrow" w:hAnsi="Arial Narrow" w:cs="Arial Narrow"/>
        </w:rPr>
        <w:t xml:space="preserve">Email address:  </w:t>
      </w:r>
      <w:hyperlink r:id="rId23">
        <w:r>
          <w:rPr>
            <w:rFonts w:ascii="Arial Narrow" w:eastAsia="Arial Narrow" w:hAnsi="Arial Narrow" w:cs="Arial Narrow"/>
            <w:color w:val="0000FF"/>
            <w:u w:val="single"/>
          </w:rPr>
          <w:t>purchasing@resa.net</w:t>
        </w:r>
      </w:hyperlink>
    </w:p>
    <w:p w14:paraId="0F8A42A0" w14:textId="77777777" w:rsidR="00575B54" w:rsidRDefault="00575B54">
      <w:pPr>
        <w:spacing w:after="0" w:line="240" w:lineRule="auto"/>
        <w:ind w:left="720"/>
        <w:rPr>
          <w:rFonts w:ascii="Arial Narrow" w:eastAsia="Arial Narrow" w:hAnsi="Arial Narrow" w:cs="Arial Narrow"/>
        </w:rPr>
      </w:pPr>
    </w:p>
    <w:p w14:paraId="0F8A42A1"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0F8A42A2" w14:textId="77777777" w:rsidR="00575B54" w:rsidRDefault="00575B54">
      <w:pPr>
        <w:spacing w:after="0" w:line="240" w:lineRule="auto"/>
        <w:jc w:val="both"/>
        <w:rPr>
          <w:rFonts w:ascii="Arial Narrow" w:eastAsia="Arial Narrow" w:hAnsi="Arial Narrow" w:cs="Arial Narrow"/>
          <w:b/>
        </w:rPr>
      </w:pPr>
    </w:p>
    <w:p w14:paraId="0F8A42A3" w14:textId="77777777" w:rsidR="00575B54" w:rsidRDefault="00EE1A50">
      <w:pPr>
        <w:pStyle w:val="Heading3"/>
        <w:jc w:val="both"/>
      </w:pPr>
      <w:bookmarkStart w:id="83" w:name="_Toc125965423"/>
      <w:r>
        <w:t>3.13</w:t>
      </w:r>
      <w:r>
        <w:tab/>
        <w:t>Final Agreement Award Determination</w:t>
      </w:r>
      <w:bookmarkEnd w:id="83"/>
    </w:p>
    <w:p w14:paraId="0F8A42A4"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0F8A42A5" w14:textId="77777777" w:rsidR="00575B54" w:rsidRDefault="00575B54">
      <w:pPr>
        <w:spacing w:after="0" w:line="240" w:lineRule="auto"/>
        <w:jc w:val="both"/>
        <w:rPr>
          <w:rFonts w:ascii="Arial Narrow" w:eastAsia="Arial Narrow" w:hAnsi="Arial Narrow" w:cs="Arial Narrow"/>
        </w:rPr>
      </w:pPr>
    </w:p>
    <w:p w14:paraId="0F8A42A6" w14:textId="77777777" w:rsidR="00575B54" w:rsidRDefault="00EE1A50">
      <w:pPr>
        <w:pStyle w:val="Heading3"/>
        <w:jc w:val="both"/>
      </w:pPr>
      <w:bookmarkStart w:id="84" w:name="_Toc125965424"/>
      <w:r>
        <w:t>3.14</w:t>
      </w:r>
      <w:r>
        <w:tab/>
        <w:t>Cancellation of Invitations for Bids or Requests for Proposals</w:t>
      </w:r>
      <w:bookmarkEnd w:id="84"/>
    </w:p>
    <w:p w14:paraId="0F8A42A7" w14:textId="77777777" w:rsidR="00575B54" w:rsidRDefault="00EE1A50">
      <w:pPr>
        <w:spacing w:after="0" w:line="240" w:lineRule="auto"/>
        <w:ind w:left="720"/>
        <w:jc w:val="both"/>
        <w:rPr>
          <w:rFonts w:ascii="Arial Narrow" w:eastAsia="Arial Narrow" w:hAnsi="Arial Narrow" w:cs="Arial Narrow"/>
        </w:rPr>
      </w:pPr>
      <w:r>
        <w:rPr>
          <w:rFonts w:ascii="Arial Narrow" w:eastAsia="Arial Narrow" w:hAnsi="Arial Narrow" w:cs="Arial Narrow"/>
        </w:rPr>
        <w:t>An IFB, a RFP, or other solicitation may be cancelled, or any or all bids or proposals may be rejected in whole or in part as may be specified in the solicitation, when it is in the best interest of the County in accordance with regulations.</w:t>
      </w:r>
    </w:p>
    <w:p w14:paraId="0F8A42A8" w14:textId="77777777" w:rsidR="00575B54" w:rsidRDefault="00575B54">
      <w:pPr>
        <w:spacing w:after="0" w:line="240" w:lineRule="auto"/>
        <w:ind w:left="720"/>
        <w:jc w:val="both"/>
        <w:rPr>
          <w:rFonts w:ascii="Arial Narrow" w:eastAsia="Arial Narrow" w:hAnsi="Arial Narrow" w:cs="Arial Narrow"/>
        </w:rPr>
      </w:pPr>
    </w:p>
    <w:p w14:paraId="0F8A42A9" w14:textId="77777777" w:rsidR="00575B54" w:rsidRDefault="00EE1A50">
      <w:pPr>
        <w:spacing w:after="0" w:line="240" w:lineRule="auto"/>
        <w:ind w:left="720"/>
        <w:jc w:val="both"/>
        <w:rPr>
          <w:rFonts w:ascii="Arial Narrow" w:eastAsia="Arial Narrow" w:hAnsi="Arial Narrow" w:cs="Arial Narrow"/>
          <w:b/>
        </w:rPr>
        <w:sectPr w:rsidR="00575B54">
          <w:pgSz w:w="12240" w:h="15840"/>
          <w:pgMar w:top="1440" w:right="1440" w:bottom="1440" w:left="1440" w:header="720" w:footer="720" w:gutter="0"/>
          <w:cols w:space="720"/>
          <w:titlePg/>
        </w:sectPr>
      </w:pPr>
      <w:r>
        <w:br w:type="page"/>
      </w:r>
    </w:p>
    <w:p w14:paraId="0F8A42AA" w14:textId="77777777" w:rsidR="00575B54" w:rsidRDefault="00575B54">
      <w:pPr>
        <w:spacing w:after="0" w:line="240" w:lineRule="auto"/>
        <w:jc w:val="both"/>
        <w:rPr>
          <w:rFonts w:ascii="Arial Narrow" w:eastAsia="Arial Narrow" w:hAnsi="Arial Narrow" w:cs="Arial Narrow"/>
          <w:b/>
        </w:rPr>
      </w:pPr>
    </w:p>
    <w:p w14:paraId="0F8A42AB" w14:textId="77777777" w:rsidR="00575B54" w:rsidRDefault="00575B54">
      <w:pPr>
        <w:spacing w:after="0" w:line="240" w:lineRule="auto"/>
        <w:jc w:val="both"/>
        <w:rPr>
          <w:rFonts w:ascii="Arial Narrow" w:eastAsia="Arial Narrow" w:hAnsi="Arial Narrow" w:cs="Arial Narrow"/>
          <w:b/>
        </w:rPr>
      </w:pPr>
    </w:p>
    <w:p w14:paraId="0F8A42AC" w14:textId="77777777" w:rsidR="00575B54" w:rsidRDefault="00575B54">
      <w:pPr>
        <w:spacing w:after="0" w:line="240" w:lineRule="auto"/>
        <w:jc w:val="center"/>
        <w:rPr>
          <w:rFonts w:ascii="Arial Narrow" w:eastAsia="Arial Narrow" w:hAnsi="Arial Narrow" w:cs="Arial Narrow"/>
          <w:b/>
          <w:sz w:val="28"/>
          <w:szCs w:val="28"/>
        </w:rPr>
      </w:pPr>
    </w:p>
    <w:p w14:paraId="0F8A42AD" w14:textId="77777777" w:rsidR="00575B54" w:rsidRDefault="00EE1A50">
      <w:pPr>
        <w:spacing w:after="0" w:line="240"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Attachment A – Vendor Proposal Overview and Questions</w:t>
      </w:r>
    </w:p>
    <w:p w14:paraId="0F8A42AE" w14:textId="77777777" w:rsidR="00575B54" w:rsidRDefault="00575B54">
      <w:pPr>
        <w:spacing w:after="0" w:line="240" w:lineRule="auto"/>
        <w:ind w:left="720"/>
        <w:jc w:val="both"/>
        <w:rPr>
          <w:rFonts w:ascii="Arial Narrow" w:eastAsia="Arial Narrow" w:hAnsi="Arial Narrow" w:cs="Arial Narrow"/>
          <w:b/>
          <w:color w:val="000000"/>
          <w:u w:val="single"/>
        </w:rPr>
      </w:pPr>
    </w:p>
    <w:p w14:paraId="0F8A42AF" w14:textId="77777777" w:rsidR="00575B54" w:rsidRDefault="00EE1A50">
      <w:pPr>
        <w:spacing w:after="0" w:line="240" w:lineRule="auto"/>
        <w:ind w:left="720"/>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Attachment A shall be formatted to include the following sections and information:</w:t>
      </w:r>
    </w:p>
    <w:p w14:paraId="0F8A42B0" w14:textId="77777777" w:rsidR="00575B54" w:rsidRDefault="00575B54">
      <w:pPr>
        <w:spacing w:after="0" w:line="240" w:lineRule="auto"/>
        <w:ind w:left="720"/>
        <w:jc w:val="both"/>
        <w:rPr>
          <w:rFonts w:ascii="Arial Narrow" w:eastAsia="Arial Narrow" w:hAnsi="Arial Narrow" w:cs="Arial Narrow"/>
          <w:color w:val="000000"/>
        </w:rPr>
      </w:pPr>
    </w:p>
    <w:p w14:paraId="0F8A42B1" w14:textId="77777777" w:rsidR="00575B54" w:rsidRDefault="00EE1A50">
      <w:pPr>
        <w:shd w:val="clear" w:color="auto" w:fill="F2F2F2"/>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Optional -- Letter of Transmittal</w:t>
      </w:r>
    </w:p>
    <w:p w14:paraId="0F8A42B2" w14:textId="77777777" w:rsidR="00575B54" w:rsidRDefault="00575B54">
      <w:pPr>
        <w:spacing w:after="0" w:line="240" w:lineRule="auto"/>
        <w:ind w:left="720" w:hanging="720"/>
        <w:jc w:val="both"/>
        <w:rPr>
          <w:rFonts w:ascii="Arial Narrow" w:eastAsia="Arial Narrow" w:hAnsi="Arial Narrow" w:cs="Arial Narrow"/>
          <w:color w:val="000000"/>
        </w:rPr>
      </w:pPr>
    </w:p>
    <w:p w14:paraId="0F8A42B3" w14:textId="77777777" w:rsidR="00575B54" w:rsidRDefault="00EE1A50">
      <w:pPr>
        <w:shd w:val="clear" w:color="auto" w:fill="F2F2F2"/>
        <w:spacing w:after="0" w:line="240" w:lineRule="auto"/>
        <w:jc w:val="both"/>
        <w:rPr>
          <w:rFonts w:ascii="Arial Narrow" w:eastAsia="Arial Narrow" w:hAnsi="Arial Narrow" w:cs="Arial Narrow"/>
          <w:b/>
          <w:i/>
        </w:rPr>
      </w:pPr>
      <w:r>
        <w:rPr>
          <w:rFonts w:ascii="Arial Narrow" w:eastAsia="Arial Narrow" w:hAnsi="Arial Narrow" w:cs="Arial Narrow"/>
          <w:b/>
        </w:rPr>
        <w:t>Attachment A, Section 1.0 – Executive Summary</w:t>
      </w:r>
    </w:p>
    <w:p w14:paraId="0F8A42B4" w14:textId="77777777" w:rsidR="00575B54" w:rsidRDefault="00EE1A50">
      <w:pPr>
        <w:spacing w:after="0" w:line="240" w:lineRule="auto"/>
        <w:jc w:val="both"/>
        <w:rPr>
          <w:rFonts w:ascii="Arial Narrow" w:eastAsia="Arial Narrow" w:hAnsi="Arial Narrow" w:cs="Arial Narrow"/>
          <w:b/>
          <w:i/>
        </w:rPr>
      </w:pPr>
      <w:r>
        <w:rPr>
          <w:rFonts w:ascii="Arial Narrow" w:eastAsia="Arial Narrow" w:hAnsi="Arial Narrow" w:cs="Arial Narrow"/>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0F8A42B5" w14:textId="77777777" w:rsidR="00575B54" w:rsidRDefault="00EE1A50">
      <w:pPr>
        <w:numPr>
          <w:ilvl w:val="0"/>
          <w:numId w:val="3"/>
        </w:numPr>
        <w:spacing w:after="0" w:line="240" w:lineRule="auto"/>
        <w:ind w:left="540"/>
        <w:jc w:val="both"/>
        <w:rPr>
          <w:rFonts w:ascii="Arial Narrow" w:eastAsia="Arial Narrow" w:hAnsi="Arial Narrow" w:cs="Arial Narrow"/>
        </w:rPr>
      </w:pPr>
      <w:r>
        <w:rPr>
          <w:rFonts w:ascii="Arial Narrow" w:eastAsia="Arial Narrow" w:hAnsi="Arial Narrow" w:cs="Arial Narrow"/>
          <w:color w:val="000000"/>
        </w:rPr>
        <w:t xml:space="preserve">Legal name of the company, address of corporate headquarters, </w:t>
      </w:r>
      <w:r>
        <w:rPr>
          <w:rFonts w:ascii="Arial Narrow" w:eastAsia="Arial Narrow" w:hAnsi="Arial Narrow" w:cs="Arial Narrow"/>
        </w:rPr>
        <w:t>whether the company is a sole proprietor, a partnership, corporation, or other legal entity</w:t>
      </w:r>
      <w:r>
        <w:rPr>
          <w:rFonts w:ascii="Arial Narrow" w:eastAsia="Arial Narrow" w:hAnsi="Arial Narrow" w:cs="Arial Narrow"/>
          <w:color w:val="000000"/>
        </w:rPr>
        <w:t xml:space="preserve"> contact information of account executive, confirm major components of the work being proposed, and be signed by an individual that is authorized to bind the firm</w:t>
      </w:r>
    </w:p>
    <w:p w14:paraId="0F8A42B6" w14:textId="77777777" w:rsidR="00575B54" w:rsidRDefault="00EE1A50">
      <w:pPr>
        <w:numPr>
          <w:ilvl w:val="0"/>
          <w:numId w:val="3"/>
        </w:numPr>
        <w:spacing w:after="0" w:line="240" w:lineRule="auto"/>
        <w:ind w:left="540"/>
        <w:jc w:val="both"/>
        <w:rPr>
          <w:rFonts w:ascii="Arial Narrow" w:eastAsia="Arial Narrow" w:hAnsi="Arial Narrow" w:cs="Arial Narrow"/>
        </w:rPr>
      </w:pPr>
      <w:r>
        <w:rPr>
          <w:rFonts w:ascii="Arial Narrow" w:eastAsia="Arial Narrow" w:hAnsi="Arial Narrow" w:cs="Arial Narrow"/>
        </w:rPr>
        <w:t xml:space="preserve">Key differentiators in service offerings, account management, and value-added services proposed by your company </w:t>
      </w:r>
    </w:p>
    <w:p w14:paraId="0F8A42B7" w14:textId="77777777" w:rsidR="00575B54" w:rsidRDefault="00EE1A50">
      <w:pPr>
        <w:numPr>
          <w:ilvl w:val="0"/>
          <w:numId w:val="3"/>
        </w:numPr>
        <w:spacing w:after="0" w:line="240" w:lineRule="auto"/>
        <w:ind w:left="540"/>
        <w:jc w:val="both"/>
        <w:rPr>
          <w:rFonts w:ascii="Arial Narrow" w:eastAsia="Arial Narrow" w:hAnsi="Arial Narrow" w:cs="Arial Narrow"/>
        </w:rPr>
      </w:pPr>
      <w:r>
        <w:rPr>
          <w:rFonts w:ascii="Arial Narrow" w:eastAsia="Arial Narrow" w:hAnsi="Arial Narrow" w:cs="Arial Narrow"/>
        </w:rPr>
        <w:t>The summary should also specify the names of similar-sized education, government and other comparably sized clients that have used the proposed services</w:t>
      </w:r>
    </w:p>
    <w:p w14:paraId="0F8A42B8" w14:textId="77777777" w:rsidR="00575B54" w:rsidRDefault="00EE1A50">
      <w:pPr>
        <w:numPr>
          <w:ilvl w:val="0"/>
          <w:numId w:val="3"/>
        </w:numPr>
        <w:spacing w:after="0" w:line="240" w:lineRule="auto"/>
        <w:ind w:left="540"/>
        <w:jc w:val="both"/>
        <w:rPr>
          <w:rFonts w:ascii="Arial Narrow" w:eastAsia="Arial Narrow" w:hAnsi="Arial Narrow" w:cs="Arial Narrow"/>
        </w:rPr>
      </w:pPr>
      <w:r>
        <w:rPr>
          <w:rFonts w:ascii="Arial Narrow" w:eastAsia="Arial Narrow" w:hAnsi="Arial Narrow" w:cs="Arial Narrow"/>
        </w:rPr>
        <w:t>High-level project execution plan</w:t>
      </w:r>
    </w:p>
    <w:p w14:paraId="0F8A42B9" w14:textId="77777777" w:rsidR="00575B54" w:rsidRDefault="00EE1A50">
      <w:pPr>
        <w:numPr>
          <w:ilvl w:val="0"/>
          <w:numId w:val="3"/>
        </w:numPr>
        <w:spacing w:after="0" w:line="240" w:lineRule="auto"/>
        <w:ind w:left="540"/>
        <w:jc w:val="both"/>
        <w:rPr>
          <w:rFonts w:ascii="Arial Narrow" w:eastAsia="Arial Narrow" w:hAnsi="Arial Narrow" w:cs="Arial Narrow"/>
        </w:rPr>
      </w:pPr>
      <w:r>
        <w:rPr>
          <w:rFonts w:ascii="Arial Narrow" w:eastAsia="Arial Narrow" w:hAnsi="Arial Narrow" w:cs="Arial Narrow"/>
        </w:rPr>
        <w:t>Risk management considerations</w:t>
      </w:r>
    </w:p>
    <w:p w14:paraId="0F8A42BA" w14:textId="77777777" w:rsidR="00575B54" w:rsidRDefault="00EE1A50">
      <w:pPr>
        <w:numPr>
          <w:ilvl w:val="0"/>
          <w:numId w:val="3"/>
        </w:numPr>
        <w:spacing w:after="0" w:line="240" w:lineRule="auto"/>
        <w:ind w:left="540"/>
        <w:jc w:val="both"/>
        <w:rPr>
          <w:rFonts w:ascii="Arial Narrow" w:eastAsia="Arial Narrow" w:hAnsi="Arial Narrow" w:cs="Arial Narrow"/>
        </w:rPr>
      </w:pPr>
      <w:r>
        <w:rPr>
          <w:rFonts w:ascii="Arial Narrow" w:eastAsia="Arial Narrow" w:hAnsi="Arial Narrow" w:cs="Arial Narrow"/>
        </w:rPr>
        <w:t xml:space="preserve">Value and outcomes delivered to </w:t>
      </w:r>
      <w:r>
        <w:rPr>
          <w:rFonts w:ascii="Arial Narrow" w:eastAsia="Arial Narrow" w:hAnsi="Arial Narrow" w:cs="Arial Narrow"/>
          <w:color w:val="000000"/>
        </w:rPr>
        <w:t>Wayne RESA</w:t>
      </w:r>
    </w:p>
    <w:p w14:paraId="0F8A42BB" w14:textId="77777777" w:rsidR="00575B54" w:rsidRDefault="00575B54">
      <w:pPr>
        <w:spacing w:after="0" w:line="240" w:lineRule="auto"/>
        <w:jc w:val="both"/>
        <w:rPr>
          <w:rFonts w:ascii="Arial Narrow" w:eastAsia="Arial Narrow" w:hAnsi="Arial Narrow" w:cs="Arial Narrow"/>
          <w:color w:val="FF0000"/>
        </w:rPr>
      </w:pPr>
    </w:p>
    <w:p w14:paraId="0F8A42BC" w14:textId="77777777" w:rsidR="00575B54" w:rsidRDefault="00EE1A50">
      <w:pPr>
        <w:shd w:val="clear" w:color="auto" w:fill="F2F2F2"/>
        <w:spacing w:after="0" w:line="240" w:lineRule="auto"/>
        <w:jc w:val="both"/>
        <w:rPr>
          <w:rFonts w:ascii="Arial Narrow" w:eastAsia="Arial Narrow" w:hAnsi="Arial Narrow" w:cs="Arial Narrow"/>
          <w:color w:val="000000"/>
        </w:rPr>
      </w:pPr>
      <w:r>
        <w:rPr>
          <w:rFonts w:ascii="Arial Narrow" w:eastAsia="Arial Narrow" w:hAnsi="Arial Narrow" w:cs="Arial Narrow"/>
          <w:b/>
        </w:rPr>
        <w:t xml:space="preserve">Attachment A, </w:t>
      </w:r>
      <w:r>
        <w:rPr>
          <w:rFonts w:ascii="Arial Narrow" w:eastAsia="Arial Narrow" w:hAnsi="Arial Narrow" w:cs="Arial Narrow"/>
          <w:b/>
          <w:color w:val="000000"/>
        </w:rPr>
        <w:t>Section 2.0 - Scope of Proposed Solution</w:t>
      </w:r>
    </w:p>
    <w:p w14:paraId="0F8A42BD" w14:textId="77777777" w:rsidR="00575B54" w:rsidRDefault="00EE1A50">
      <w:pPr>
        <w:widowControl w:val="0"/>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Provide a description of the overall solution or methodology for </w:t>
      </w:r>
      <w:r>
        <w:rPr>
          <w:rFonts w:ascii="Arial Narrow" w:eastAsia="Arial Narrow" w:hAnsi="Arial Narrow" w:cs="Arial Narrow"/>
          <w:b/>
          <w:color w:val="000000"/>
        </w:rPr>
        <w:t>CATERING AND FOOD OPERATIONS</w:t>
      </w:r>
      <w:r>
        <w:rPr>
          <w:rFonts w:ascii="Arial Narrow" w:eastAsia="Arial Narrow" w:hAnsi="Arial Narrow" w:cs="Arial Narrow"/>
          <w:color w:val="000000"/>
        </w:rPr>
        <w:t xml:space="preserve"> Services. Include a high-level description of the steps of how the services will be provided and any associated value-added services solution that meets the requirements. Confirm that the solution being provided is comprehensive as defined in </w:t>
      </w:r>
      <w:r>
        <w:rPr>
          <w:rFonts w:ascii="Arial Narrow" w:eastAsia="Arial Narrow" w:hAnsi="Arial Narrow" w:cs="Arial Narrow"/>
          <w:b/>
          <w:color w:val="000000"/>
        </w:rPr>
        <w:t xml:space="preserve">Section 1.3 </w:t>
      </w:r>
      <w:r>
        <w:rPr>
          <w:rFonts w:ascii="Arial Narrow" w:eastAsia="Arial Narrow" w:hAnsi="Arial Narrow" w:cs="Arial Narrow"/>
          <w:color w:val="000000"/>
        </w:rPr>
        <w:t>of the Request for Proposal (</w:t>
      </w:r>
      <w:r>
        <w:rPr>
          <w:rFonts w:ascii="Arial Narrow" w:eastAsia="Arial Narrow" w:hAnsi="Arial Narrow" w:cs="Arial Narrow"/>
          <w:b/>
          <w:color w:val="000000"/>
        </w:rPr>
        <w:t>CATERING AND FOOD OPERATIONS SPECIFICATIONS</w:t>
      </w:r>
      <w:r>
        <w:rPr>
          <w:rFonts w:ascii="Arial Narrow" w:eastAsia="Arial Narrow" w:hAnsi="Arial Narrow" w:cs="Arial Narrow"/>
          <w:color w:val="000000"/>
        </w:rPr>
        <w:t>). In addition, describe the methodology for solution delivery.  Finally, describe the client relationship management approach (e.g., steering committee, status reporting).</w:t>
      </w:r>
    </w:p>
    <w:p w14:paraId="0F8A42BE" w14:textId="77777777" w:rsidR="00575B54" w:rsidRDefault="00575B54">
      <w:pPr>
        <w:widowControl w:val="0"/>
        <w:spacing w:after="0" w:line="240" w:lineRule="auto"/>
        <w:ind w:left="720"/>
        <w:jc w:val="both"/>
        <w:rPr>
          <w:rFonts w:ascii="Arial Narrow" w:eastAsia="Arial Narrow" w:hAnsi="Arial Narrow" w:cs="Arial Narrow"/>
          <w:b/>
          <w:color w:val="FF0000"/>
        </w:rPr>
      </w:pPr>
    </w:p>
    <w:p w14:paraId="0F8A42BF" w14:textId="77777777" w:rsidR="00575B54" w:rsidRDefault="00EE1A50">
      <w:pPr>
        <w:shd w:val="clear" w:color="auto" w:fill="F2F2F2"/>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Attachment</w:t>
      </w:r>
      <w:r>
        <w:rPr>
          <w:rFonts w:ascii="Arial Narrow" w:eastAsia="Arial Narrow" w:hAnsi="Arial Narrow" w:cs="Arial Narrow"/>
          <w:b/>
        </w:rPr>
        <w:t xml:space="preserve"> A</w:t>
      </w:r>
      <w:r>
        <w:rPr>
          <w:rFonts w:ascii="Arial Narrow" w:eastAsia="Arial Narrow" w:hAnsi="Arial Narrow" w:cs="Arial Narrow"/>
          <w:b/>
          <w:color w:val="000000"/>
        </w:rPr>
        <w:t>, Section 3.0 - Comprehensive List of Assumptions</w:t>
      </w:r>
      <w:r>
        <w:rPr>
          <w:rFonts w:ascii="Arial Narrow" w:eastAsia="Arial Narrow" w:hAnsi="Arial Narrow" w:cs="Arial Narrow"/>
          <w:i/>
          <w:color w:val="000000"/>
        </w:rPr>
        <w:t xml:space="preserve"> </w:t>
      </w:r>
    </w:p>
    <w:p w14:paraId="0F8A42C0" w14:textId="77777777" w:rsidR="00575B54" w:rsidRDefault="00EE1A50">
      <w:pPr>
        <w:widowControl w:val="0"/>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Rather than have assumptions be scattered throughout the proposal, Wayne RESA requires that all assumptions be listed and explained in this section. Please ensure that all assumptions listed reference the appropriate section of the RFP and/or associated services.</w:t>
      </w:r>
    </w:p>
    <w:p w14:paraId="0F8A42C1" w14:textId="77777777" w:rsidR="00575B54" w:rsidRDefault="00575B54">
      <w:pPr>
        <w:widowControl w:val="0"/>
        <w:spacing w:after="0" w:line="240" w:lineRule="auto"/>
        <w:ind w:left="720"/>
        <w:jc w:val="both"/>
        <w:rPr>
          <w:rFonts w:ascii="Arial Narrow" w:eastAsia="Arial Narrow" w:hAnsi="Arial Narrow" w:cs="Arial Narrow"/>
          <w:b/>
          <w:color w:val="FF0000"/>
        </w:rPr>
      </w:pPr>
    </w:p>
    <w:p w14:paraId="0F8A42C2" w14:textId="77777777" w:rsidR="00575B54" w:rsidRDefault="00575B54">
      <w:pPr>
        <w:widowControl w:val="0"/>
        <w:spacing w:after="0" w:line="240" w:lineRule="auto"/>
        <w:ind w:left="720"/>
        <w:jc w:val="both"/>
        <w:rPr>
          <w:rFonts w:ascii="Arial Narrow" w:eastAsia="Arial Narrow" w:hAnsi="Arial Narrow" w:cs="Arial Narrow"/>
          <w:b/>
          <w:color w:val="FF0000"/>
        </w:rPr>
      </w:pPr>
    </w:p>
    <w:p w14:paraId="0F8A42C3" w14:textId="77777777" w:rsidR="00575B54" w:rsidRDefault="00EE1A50">
      <w:pPr>
        <w:shd w:val="clear" w:color="auto" w:fill="F2F2F2"/>
        <w:spacing w:after="0" w:line="240" w:lineRule="auto"/>
        <w:jc w:val="both"/>
        <w:rPr>
          <w:rFonts w:ascii="Arial Narrow" w:eastAsia="Arial Narrow" w:hAnsi="Arial Narrow" w:cs="Arial Narrow"/>
          <w:color w:val="000000"/>
        </w:rPr>
      </w:pPr>
      <w:r>
        <w:rPr>
          <w:rFonts w:ascii="Arial Narrow" w:eastAsia="Arial Narrow" w:hAnsi="Arial Narrow" w:cs="Arial Narrow"/>
          <w:b/>
        </w:rPr>
        <w:t xml:space="preserve">Attachment A, </w:t>
      </w:r>
      <w:r>
        <w:rPr>
          <w:rFonts w:ascii="Arial Narrow" w:eastAsia="Arial Narrow" w:hAnsi="Arial Narrow" w:cs="Arial Narrow"/>
          <w:b/>
          <w:color w:val="000000"/>
        </w:rPr>
        <w:t>Section 4.0 - Company Background/Customer List</w:t>
      </w:r>
    </w:p>
    <w:p w14:paraId="0F8A42C4" w14:textId="77777777" w:rsidR="00575B54" w:rsidRDefault="00EE1A50">
      <w:pPr>
        <w:widowControl w:val="0"/>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Supplier must provide the following information about its company so that Wayne RESA can evaluate the supplier’s financial stability and ability to support the commitments set forth in response to the RFP. </w:t>
      </w:r>
    </w:p>
    <w:p w14:paraId="0F8A42C5" w14:textId="77777777" w:rsidR="00575B54" w:rsidRDefault="00EE1A50">
      <w:pPr>
        <w:widowControl w:val="0"/>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The supplier should describe the company’s background, including: </w:t>
      </w:r>
    </w:p>
    <w:p w14:paraId="0F8A42C6" w14:textId="77777777" w:rsidR="00575B54" w:rsidRDefault="00575B54">
      <w:pPr>
        <w:widowControl w:val="0"/>
        <w:spacing w:after="0" w:line="240" w:lineRule="auto"/>
        <w:jc w:val="both"/>
        <w:rPr>
          <w:rFonts w:ascii="Arial Narrow" w:eastAsia="Arial Narrow" w:hAnsi="Arial Narrow" w:cs="Arial Narrow"/>
          <w:color w:val="000000"/>
        </w:rPr>
      </w:pPr>
    </w:p>
    <w:p w14:paraId="0F8A42C7" w14:textId="77777777" w:rsidR="00575B54" w:rsidRDefault="00EE1A50">
      <w:pPr>
        <w:numPr>
          <w:ilvl w:val="0"/>
          <w:numId w:val="5"/>
        </w:numPr>
        <w:spacing w:after="0" w:line="240" w:lineRule="auto"/>
        <w:ind w:left="540"/>
        <w:jc w:val="both"/>
        <w:rPr>
          <w:rFonts w:ascii="Arial Narrow" w:eastAsia="Arial Narrow" w:hAnsi="Arial Narrow" w:cs="Arial Narrow"/>
          <w:color w:val="000000"/>
        </w:rPr>
      </w:pPr>
      <w:r>
        <w:rPr>
          <w:rFonts w:ascii="Arial Narrow" w:eastAsia="Arial Narrow" w:hAnsi="Arial Narrow" w:cs="Arial Narrow"/>
          <w:color w:val="000000"/>
        </w:rPr>
        <w:t xml:space="preserve">How long the company has been in business. </w:t>
      </w:r>
    </w:p>
    <w:p w14:paraId="0F8A42C8" w14:textId="77777777" w:rsidR="00575B54" w:rsidRDefault="00EE1A50">
      <w:pPr>
        <w:numPr>
          <w:ilvl w:val="0"/>
          <w:numId w:val="5"/>
        </w:numPr>
        <w:spacing w:after="0" w:line="240" w:lineRule="auto"/>
        <w:ind w:left="540"/>
        <w:jc w:val="both"/>
        <w:rPr>
          <w:rFonts w:ascii="Arial Narrow" w:eastAsia="Arial Narrow" w:hAnsi="Arial Narrow" w:cs="Arial Narrow"/>
          <w:color w:val="000000"/>
        </w:rPr>
      </w:pPr>
      <w:r>
        <w:rPr>
          <w:rFonts w:ascii="Arial Narrow" w:eastAsia="Arial Narrow" w:hAnsi="Arial Narrow" w:cs="Arial Narrow"/>
          <w:color w:val="000000"/>
        </w:rPr>
        <w:t xml:space="preserve">A brief description of the company size and organizational structure as it relates to services proposed. </w:t>
      </w:r>
    </w:p>
    <w:p w14:paraId="0F8A42C9" w14:textId="77777777" w:rsidR="00575B54" w:rsidRDefault="00EE1A50">
      <w:pPr>
        <w:numPr>
          <w:ilvl w:val="0"/>
          <w:numId w:val="5"/>
        </w:numPr>
        <w:spacing w:after="0" w:line="240" w:lineRule="auto"/>
        <w:ind w:left="540"/>
        <w:jc w:val="both"/>
        <w:rPr>
          <w:rFonts w:ascii="Arial Narrow" w:eastAsia="Arial Narrow" w:hAnsi="Arial Narrow" w:cs="Arial Narrow"/>
          <w:color w:val="000000"/>
        </w:rPr>
      </w:pPr>
      <w:r>
        <w:rPr>
          <w:rFonts w:ascii="Arial Narrow" w:eastAsia="Arial Narrow" w:hAnsi="Arial Narrow" w:cs="Arial Narrow"/>
        </w:rPr>
        <w:t>How</w:t>
      </w:r>
      <w:r>
        <w:rPr>
          <w:rFonts w:ascii="Arial Narrow" w:eastAsia="Arial Narrow" w:hAnsi="Arial Narrow" w:cs="Arial Narrow"/>
          <w:color w:val="000000"/>
        </w:rPr>
        <w:t xml:space="preserve"> long the company has been working with a) education clients; b) government clients; and c) commercial clients. </w:t>
      </w:r>
    </w:p>
    <w:p w14:paraId="0F8A42CA" w14:textId="77777777" w:rsidR="00575B54" w:rsidRDefault="00EE1A50">
      <w:pPr>
        <w:numPr>
          <w:ilvl w:val="0"/>
          <w:numId w:val="5"/>
        </w:numPr>
        <w:spacing w:after="0" w:line="240" w:lineRule="auto"/>
        <w:ind w:left="540"/>
        <w:jc w:val="both"/>
        <w:rPr>
          <w:rFonts w:ascii="Arial Narrow" w:eastAsia="Arial Narrow" w:hAnsi="Arial Narrow" w:cs="Arial Narrow"/>
          <w:color w:val="000000"/>
        </w:rPr>
      </w:pPr>
      <w:r>
        <w:rPr>
          <w:rFonts w:ascii="Arial Narrow" w:eastAsia="Arial Narrow" w:hAnsi="Arial Narrow" w:cs="Arial Narrow"/>
        </w:rPr>
        <w:t>Describe</w:t>
      </w:r>
      <w:r>
        <w:rPr>
          <w:rFonts w:ascii="Arial Narrow" w:eastAsia="Arial Narrow" w:hAnsi="Arial Narrow" w:cs="Arial Narrow"/>
          <w:color w:val="000000"/>
        </w:rPr>
        <w:t xml:space="preserve"> any current lawsuits, legal actions or governmental investigations against your company including, but not limited to, parties of dispute, any equipment affected, cause of action, jurisdiction and date of legal complaint.  </w:t>
      </w:r>
    </w:p>
    <w:p w14:paraId="0F8A42CB" w14:textId="77777777" w:rsidR="00575B54" w:rsidRDefault="00575B54">
      <w:pPr>
        <w:widowControl w:val="0"/>
        <w:spacing w:after="0" w:line="240" w:lineRule="auto"/>
        <w:ind w:left="1080"/>
        <w:jc w:val="both"/>
        <w:rPr>
          <w:rFonts w:ascii="Arial Narrow" w:eastAsia="Arial Narrow" w:hAnsi="Arial Narrow" w:cs="Arial Narrow"/>
          <w:color w:val="000000"/>
        </w:rPr>
      </w:pPr>
    </w:p>
    <w:p w14:paraId="0F8A42CC" w14:textId="77777777" w:rsidR="00575B54" w:rsidRDefault="00EE1A50">
      <w:pPr>
        <w:shd w:val="clear" w:color="auto" w:fill="F2F2F2"/>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lastRenderedPageBreak/>
        <w:t>Attachment</w:t>
      </w:r>
      <w:r>
        <w:rPr>
          <w:rFonts w:ascii="Arial Narrow" w:eastAsia="Arial Narrow" w:hAnsi="Arial Narrow" w:cs="Arial Narrow"/>
          <w:b/>
        </w:rPr>
        <w:t xml:space="preserve"> A, </w:t>
      </w:r>
      <w:r>
        <w:rPr>
          <w:rFonts w:ascii="Arial Narrow" w:eastAsia="Arial Narrow" w:hAnsi="Arial Narrow" w:cs="Arial Narrow"/>
          <w:b/>
          <w:color w:val="000000"/>
        </w:rPr>
        <w:t>Section 5.0 - Supplier Relationships or Potential Conflicts with Wayne RESA</w:t>
      </w:r>
    </w:p>
    <w:p w14:paraId="0F8A42CD" w14:textId="77777777" w:rsidR="00575B54" w:rsidRDefault="00EE1A50">
      <w:pPr>
        <w:widowControl w:val="0"/>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Describe any business relations that Supplier currently has or has had with Wayne RESA; include relationships any parent, subsidiary, or other affiliate company may have with Wayne RESA.</w:t>
      </w:r>
    </w:p>
    <w:p w14:paraId="0F8A42CE" w14:textId="77777777" w:rsidR="00575B54" w:rsidRDefault="00575B54">
      <w:pPr>
        <w:widowControl w:val="0"/>
        <w:spacing w:after="0" w:line="240" w:lineRule="auto"/>
        <w:ind w:left="720" w:hanging="720"/>
        <w:jc w:val="both"/>
        <w:rPr>
          <w:rFonts w:ascii="Arial Narrow" w:eastAsia="Arial Narrow" w:hAnsi="Arial Narrow" w:cs="Arial Narrow"/>
          <w:color w:val="000000"/>
        </w:rPr>
      </w:pPr>
    </w:p>
    <w:p w14:paraId="0F8A42CF" w14:textId="77777777" w:rsidR="00575B54" w:rsidRDefault="00EE1A50">
      <w:pPr>
        <w:widowControl w:val="0"/>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Please indicate if any employees, officers, directors, members, agents or consultants of Supplier are also an employee of Wayne RESA.</w:t>
      </w:r>
    </w:p>
    <w:p w14:paraId="0F8A42D0"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p w14:paraId="0F8A42D1"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p w14:paraId="0F8A42D2" w14:textId="77777777" w:rsidR="00575B54" w:rsidRDefault="00EE1A50">
      <w:pPr>
        <w:spacing w:after="0" w:line="240" w:lineRule="auto"/>
        <w:jc w:val="center"/>
        <w:rPr>
          <w:rFonts w:ascii="Arial Narrow" w:eastAsia="Arial Narrow" w:hAnsi="Arial Narrow" w:cs="Arial Narrow"/>
          <w:b/>
          <w:sz w:val="28"/>
          <w:szCs w:val="28"/>
        </w:rPr>
      </w:pPr>
      <w:r>
        <w:br w:type="page"/>
      </w:r>
    </w:p>
    <w:p w14:paraId="0F8A42D3" w14:textId="77777777" w:rsidR="00575B54" w:rsidRDefault="00EE1A50">
      <w:pPr>
        <w:spacing w:after="0" w:line="240"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lastRenderedPageBreak/>
        <w:t>Attachment B – Pricing Schedule</w:t>
      </w:r>
    </w:p>
    <w:p w14:paraId="0F8A42D4" w14:textId="77777777" w:rsidR="00575B54" w:rsidRDefault="00575B54">
      <w:pPr>
        <w:pBdr>
          <w:top w:val="nil"/>
          <w:left w:val="nil"/>
          <w:bottom w:val="nil"/>
          <w:right w:val="nil"/>
          <w:between w:val="nil"/>
        </w:pBdr>
        <w:spacing w:after="0" w:line="240" w:lineRule="auto"/>
        <w:jc w:val="both"/>
        <w:rPr>
          <w:rFonts w:ascii="Arial Narrow" w:eastAsia="Arial Narrow" w:hAnsi="Arial Narrow" w:cs="Arial Narrow"/>
        </w:rPr>
      </w:pPr>
    </w:p>
    <w:p w14:paraId="0F8A42D5" w14:textId="77777777" w:rsidR="00575B54" w:rsidRDefault="00EE1A50">
      <w:pPr>
        <w:spacing w:after="0" w:line="240" w:lineRule="auto"/>
        <w:ind w:left="-180"/>
        <w:jc w:val="center"/>
        <w:rPr>
          <w:rFonts w:ascii="Arial Narrow" w:eastAsia="Arial Narrow" w:hAnsi="Arial Narrow" w:cs="Arial Narrow"/>
        </w:rPr>
      </w:pPr>
      <w:r>
        <w:rPr>
          <w:rFonts w:ascii="Arial Narrow" w:eastAsia="Arial Narrow" w:hAnsi="Arial Narrow" w:cs="Arial Narrow"/>
        </w:rPr>
        <w:t>Wayne RESA reserves the right to award multiple contracts as a result of this RFP.</w:t>
      </w:r>
    </w:p>
    <w:p w14:paraId="0F8A42D6" w14:textId="77777777" w:rsidR="00575B54" w:rsidRDefault="00575B54">
      <w:pPr>
        <w:spacing w:after="0" w:line="240" w:lineRule="auto"/>
        <w:ind w:left="720"/>
        <w:jc w:val="center"/>
        <w:rPr>
          <w:rFonts w:ascii="Arial Narrow" w:eastAsia="Arial Narrow" w:hAnsi="Arial Narrow" w:cs="Arial Narrow"/>
        </w:rPr>
      </w:pPr>
    </w:p>
    <w:p w14:paraId="0F8A42D7" w14:textId="77777777" w:rsidR="00575B54" w:rsidRDefault="00EE1A50">
      <w:pPr>
        <w:spacing w:after="0" w:line="240" w:lineRule="auto"/>
        <w:jc w:val="center"/>
        <w:rPr>
          <w:rFonts w:ascii="Arial Narrow" w:eastAsia="Arial Narrow" w:hAnsi="Arial Narrow" w:cs="Arial Narrow"/>
          <w:i/>
          <w:sz w:val="24"/>
          <w:szCs w:val="24"/>
        </w:rPr>
      </w:pPr>
      <w:r>
        <w:rPr>
          <w:rFonts w:ascii="Arial Narrow" w:eastAsia="Arial Narrow" w:hAnsi="Arial Narrow" w:cs="Arial Narrow"/>
          <w:i/>
          <w:sz w:val="24"/>
          <w:szCs w:val="24"/>
        </w:rPr>
        <w:t>Additional pages may be added as needed to propose alternative solutions</w:t>
      </w:r>
    </w:p>
    <w:p w14:paraId="0F8A42D8" w14:textId="77777777" w:rsidR="00575B54" w:rsidRDefault="00575B54">
      <w:pPr>
        <w:spacing w:after="0" w:line="240" w:lineRule="auto"/>
        <w:jc w:val="center"/>
        <w:rPr>
          <w:rFonts w:ascii="Arial Narrow" w:eastAsia="Arial Narrow" w:hAnsi="Arial Narrow" w:cs="Arial Narrow"/>
          <w:i/>
          <w:sz w:val="24"/>
          <w:szCs w:val="24"/>
        </w:rPr>
      </w:pPr>
    </w:p>
    <w:tbl>
      <w:tblPr>
        <w:tblStyle w:val="af7"/>
        <w:tblW w:w="9715" w:type="dxa"/>
        <w:tblInd w:w="-450" w:type="dxa"/>
        <w:tblBorders>
          <w:top w:val="nil"/>
          <w:left w:val="nil"/>
          <w:bottom w:val="nil"/>
          <w:right w:val="nil"/>
          <w:insideH w:val="nil"/>
          <w:insideV w:val="nil"/>
        </w:tblBorders>
        <w:tblLayout w:type="fixed"/>
        <w:tblLook w:val="0420" w:firstRow="1" w:lastRow="0" w:firstColumn="0" w:lastColumn="0" w:noHBand="0" w:noVBand="1"/>
        <w:tblCaption w:val="Supplier Information"/>
      </w:tblPr>
      <w:tblGrid>
        <w:gridCol w:w="1795"/>
        <w:gridCol w:w="3330"/>
        <w:gridCol w:w="1620"/>
        <w:gridCol w:w="2970"/>
      </w:tblGrid>
      <w:tr w:rsidR="00575B54" w14:paraId="0F8A42DD" w14:textId="77777777" w:rsidTr="00195D06">
        <w:tc>
          <w:tcPr>
            <w:tcW w:w="1795" w:type="dxa"/>
          </w:tcPr>
          <w:p w14:paraId="0F8A42D9" w14:textId="77777777" w:rsidR="00575B54" w:rsidRDefault="00EE1A50">
            <w:pPr>
              <w:spacing w:after="0" w:line="240" w:lineRule="auto"/>
              <w:jc w:val="right"/>
              <w:rPr>
                <w:rFonts w:ascii="Arial Narrow" w:eastAsia="Arial Narrow" w:hAnsi="Arial Narrow" w:cs="Arial Narrow"/>
                <w:i/>
                <w:sz w:val="24"/>
                <w:szCs w:val="24"/>
              </w:rPr>
            </w:pPr>
            <w:r>
              <w:rPr>
                <w:rFonts w:ascii="Arial Narrow" w:eastAsia="Arial Narrow" w:hAnsi="Arial Narrow" w:cs="Arial Narrow"/>
              </w:rPr>
              <w:t>Supplier:</w:t>
            </w:r>
          </w:p>
        </w:tc>
        <w:tc>
          <w:tcPr>
            <w:tcW w:w="3330" w:type="dxa"/>
            <w:tcBorders>
              <w:bottom w:val="single" w:sz="4" w:space="0" w:color="000000"/>
            </w:tcBorders>
          </w:tcPr>
          <w:p w14:paraId="0F8A42DA" w14:textId="77777777" w:rsidR="00575B54" w:rsidRDefault="00575B54">
            <w:pPr>
              <w:spacing w:after="0" w:line="240" w:lineRule="auto"/>
              <w:jc w:val="center"/>
              <w:rPr>
                <w:rFonts w:ascii="Arial Narrow" w:eastAsia="Arial Narrow" w:hAnsi="Arial Narrow" w:cs="Arial Narrow"/>
                <w:i/>
                <w:sz w:val="24"/>
                <w:szCs w:val="24"/>
              </w:rPr>
            </w:pPr>
          </w:p>
        </w:tc>
        <w:tc>
          <w:tcPr>
            <w:tcW w:w="1620" w:type="dxa"/>
          </w:tcPr>
          <w:p w14:paraId="0F8A42DB" w14:textId="77777777" w:rsidR="00575B54" w:rsidRDefault="00EE1A50">
            <w:pPr>
              <w:spacing w:after="0" w:line="240" w:lineRule="auto"/>
              <w:jc w:val="right"/>
              <w:rPr>
                <w:rFonts w:ascii="Arial Narrow" w:eastAsia="Arial Narrow" w:hAnsi="Arial Narrow" w:cs="Arial Narrow"/>
                <w:i/>
                <w:sz w:val="24"/>
                <w:szCs w:val="24"/>
              </w:rPr>
            </w:pPr>
            <w:r>
              <w:rPr>
                <w:rFonts w:ascii="Arial Narrow" w:eastAsia="Arial Narrow" w:hAnsi="Arial Narrow" w:cs="Arial Narrow"/>
              </w:rPr>
              <w:t>Contact:</w:t>
            </w:r>
          </w:p>
        </w:tc>
        <w:tc>
          <w:tcPr>
            <w:tcW w:w="2970" w:type="dxa"/>
            <w:tcBorders>
              <w:bottom w:val="single" w:sz="4" w:space="0" w:color="000000"/>
            </w:tcBorders>
          </w:tcPr>
          <w:p w14:paraId="0F8A42DC" w14:textId="77777777" w:rsidR="00575B54" w:rsidRDefault="00575B54">
            <w:pPr>
              <w:spacing w:after="0" w:line="240" w:lineRule="auto"/>
              <w:jc w:val="center"/>
              <w:rPr>
                <w:rFonts w:ascii="Arial Narrow" w:eastAsia="Arial Narrow" w:hAnsi="Arial Narrow" w:cs="Arial Narrow"/>
                <w:i/>
                <w:sz w:val="24"/>
                <w:szCs w:val="24"/>
              </w:rPr>
            </w:pPr>
          </w:p>
        </w:tc>
      </w:tr>
      <w:tr w:rsidR="00575B54" w14:paraId="0F8A42E2" w14:textId="77777777" w:rsidTr="00195D06">
        <w:tc>
          <w:tcPr>
            <w:tcW w:w="1795" w:type="dxa"/>
          </w:tcPr>
          <w:p w14:paraId="0F8A42DE" w14:textId="77777777" w:rsidR="00575B54" w:rsidRDefault="00EE1A50">
            <w:pPr>
              <w:spacing w:after="0" w:line="240" w:lineRule="auto"/>
              <w:jc w:val="right"/>
              <w:rPr>
                <w:rFonts w:ascii="Arial Narrow" w:eastAsia="Arial Narrow" w:hAnsi="Arial Narrow" w:cs="Arial Narrow"/>
                <w:i/>
                <w:sz w:val="24"/>
                <w:szCs w:val="24"/>
              </w:rPr>
            </w:pPr>
            <w:r>
              <w:rPr>
                <w:rFonts w:ascii="Arial Narrow" w:eastAsia="Arial Narrow" w:hAnsi="Arial Narrow" w:cs="Arial Narrow"/>
              </w:rPr>
              <w:t>Address:</w:t>
            </w:r>
          </w:p>
        </w:tc>
        <w:tc>
          <w:tcPr>
            <w:tcW w:w="3330" w:type="dxa"/>
            <w:tcBorders>
              <w:top w:val="single" w:sz="4" w:space="0" w:color="000000"/>
              <w:bottom w:val="single" w:sz="4" w:space="0" w:color="000000"/>
            </w:tcBorders>
          </w:tcPr>
          <w:p w14:paraId="0F8A42DF" w14:textId="77777777" w:rsidR="00575B54" w:rsidRDefault="00575B54">
            <w:pPr>
              <w:spacing w:after="0" w:line="240" w:lineRule="auto"/>
              <w:jc w:val="center"/>
              <w:rPr>
                <w:rFonts w:ascii="Arial Narrow" w:eastAsia="Arial Narrow" w:hAnsi="Arial Narrow" w:cs="Arial Narrow"/>
                <w:i/>
                <w:sz w:val="24"/>
                <w:szCs w:val="24"/>
              </w:rPr>
            </w:pPr>
          </w:p>
        </w:tc>
        <w:tc>
          <w:tcPr>
            <w:tcW w:w="1620" w:type="dxa"/>
          </w:tcPr>
          <w:p w14:paraId="0F8A42E0" w14:textId="77777777" w:rsidR="00575B54" w:rsidRDefault="00EE1A50">
            <w:pPr>
              <w:spacing w:after="0" w:line="240" w:lineRule="auto"/>
              <w:jc w:val="right"/>
              <w:rPr>
                <w:rFonts w:ascii="Arial Narrow" w:eastAsia="Arial Narrow" w:hAnsi="Arial Narrow" w:cs="Arial Narrow"/>
                <w:i/>
                <w:sz w:val="24"/>
                <w:szCs w:val="24"/>
              </w:rPr>
            </w:pPr>
            <w:r>
              <w:rPr>
                <w:rFonts w:ascii="Arial Narrow" w:eastAsia="Arial Narrow" w:hAnsi="Arial Narrow" w:cs="Arial Narrow"/>
              </w:rPr>
              <w:t>Supplier Email:</w:t>
            </w:r>
          </w:p>
        </w:tc>
        <w:tc>
          <w:tcPr>
            <w:tcW w:w="2970" w:type="dxa"/>
            <w:tcBorders>
              <w:top w:val="single" w:sz="4" w:space="0" w:color="000000"/>
              <w:bottom w:val="single" w:sz="4" w:space="0" w:color="000000"/>
            </w:tcBorders>
          </w:tcPr>
          <w:p w14:paraId="0F8A42E1" w14:textId="77777777" w:rsidR="00575B54" w:rsidRDefault="00575B54">
            <w:pPr>
              <w:spacing w:after="0" w:line="240" w:lineRule="auto"/>
              <w:jc w:val="center"/>
              <w:rPr>
                <w:rFonts w:ascii="Arial Narrow" w:eastAsia="Arial Narrow" w:hAnsi="Arial Narrow" w:cs="Arial Narrow"/>
                <w:i/>
                <w:sz w:val="24"/>
                <w:szCs w:val="24"/>
              </w:rPr>
            </w:pPr>
          </w:p>
        </w:tc>
      </w:tr>
      <w:tr w:rsidR="00575B54" w14:paraId="0F8A42E7" w14:textId="77777777" w:rsidTr="00195D06">
        <w:tc>
          <w:tcPr>
            <w:tcW w:w="1795" w:type="dxa"/>
          </w:tcPr>
          <w:p w14:paraId="0F8A42E3" w14:textId="77777777" w:rsidR="00575B54" w:rsidRDefault="00EE1A50">
            <w:pPr>
              <w:spacing w:after="0" w:line="240" w:lineRule="auto"/>
              <w:jc w:val="right"/>
              <w:rPr>
                <w:rFonts w:ascii="Arial Narrow" w:eastAsia="Arial Narrow" w:hAnsi="Arial Narrow" w:cs="Arial Narrow"/>
                <w:i/>
                <w:sz w:val="24"/>
                <w:szCs w:val="24"/>
              </w:rPr>
            </w:pPr>
            <w:r>
              <w:rPr>
                <w:rFonts w:ascii="Arial Narrow" w:eastAsia="Arial Narrow" w:hAnsi="Arial Narrow" w:cs="Arial Narrow"/>
              </w:rPr>
              <w:t>Phone Number:</w:t>
            </w:r>
          </w:p>
        </w:tc>
        <w:tc>
          <w:tcPr>
            <w:tcW w:w="3330" w:type="dxa"/>
            <w:tcBorders>
              <w:top w:val="single" w:sz="4" w:space="0" w:color="000000"/>
              <w:bottom w:val="single" w:sz="4" w:space="0" w:color="000000"/>
            </w:tcBorders>
          </w:tcPr>
          <w:p w14:paraId="0F8A42E4" w14:textId="77777777" w:rsidR="00575B54" w:rsidRDefault="00575B54">
            <w:pPr>
              <w:spacing w:after="0" w:line="240" w:lineRule="auto"/>
              <w:jc w:val="center"/>
              <w:rPr>
                <w:rFonts w:ascii="Arial Narrow" w:eastAsia="Arial Narrow" w:hAnsi="Arial Narrow" w:cs="Arial Narrow"/>
                <w:i/>
                <w:sz w:val="24"/>
                <w:szCs w:val="24"/>
              </w:rPr>
            </w:pPr>
          </w:p>
        </w:tc>
        <w:tc>
          <w:tcPr>
            <w:tcW w:w="1620" w:type="dxa"/>
          </w:tcPr>
          <w:p w14:paraId="0F8A42E5" w14:textId="77777777" w:rsidR="00575B54" w:rsidRDefault="00575B54">
            <w:pPr>
              <w:spacing w:after="0" w:line="240" w:lineRule="auto"/>
              <w:jc w:val="right"/>
              <w:rPr>
                <w:rFonts w:ascii="Arial Narrow" w:eastAsia="Arial Narrow" w:hAnsi="Arial Narrow" w:cs="Arial Narrow"/>
                <w:i/>
                <w:sz w:val="24"/>
                <w:szCs w:val="24"/>
              </w:rPr>
            </w:pPr>
          </w:p>
        </w:tc>
        <w:tc>
          <w:tcPr>
            <w:tcW w:w="2970" w:type="dxa"/>
            <w:tcBorders>
              <w:top w:val="single" w:sz="4" w:space="0" w:color="000000"/>
            </w:tcBorders>
          </w:tcPr>
          <w:p w14:paraId="0F8A42E6" w14:textId="77777777" w:rsidR="00575B54" w:rsidRDefault="00575B54">
            <w:pPr>
              <w:spacing w:after="0" w:line="240" w:lineRule="auto"/>
              <w:jc w:val="center"/>
              <w:rPr>
                <w:rFonts w:ascii="Arial Narrow" w:eastAsia="Arial Narrow" w:hAnsi="Arial Narrow" w:cs="Arial Narrow"/>
                <w:i/>
                <w:sz w:val="24"/>
                <w:szCs w:val="24"/>
              </w:rPr>
            </w:pPr>
          </w:p>
        </w:tc>
      </w:tr>
    </w:tbl>
    <w:p w14:paraId="0F8A42E8"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u w:val="single"/>
        </w:rPr>
      </w:pPr>
    </w:p>
    <w:tbl>
      <w:tblPr>
        <w:tblStyle w:val="af8"/>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Table for Pricing"/>
      </w:tblPr>
      <w:tblGrid>
        <w:gridCol w:w="6120"/>
        <w:gridCol w:w="1160"/>
        <w:gridCol w:w="1160"/>
        <w:gridCol w:w="1160"/>
      </w:tblGrid>
      <w:tr w:rsidR="00575B54" w14:paraId="0F8A42ED" w14:textId="77777777" w:rsidTr="00195D06">
        <w:trPr>
          <w:trHeight w:val="377"/>
          <w:tblHeader/>
        </w:trPr>
        <w:tc>
          <w:tcPr>
            <w:tcW w:w="6118" w:type="dxa"/>
            <w:shd w:val="clear" w:color="auto" w:fill="F2F2F2"/>
            <w:vAlign w:val="bottom"/>
          </w:tcPr>
          <w:p w14:paraId="0F8A42E9" w14:textId="77777777" w:rsidR="00575B54" w:rsidRDefault="00EE1A50">
            <w:pPr>
              <w:tabs>
                <w:tab w:val="left" w:pos="1080"/>
                <w:tab w:val="left" w:pos="5040"/>
                <w:tab w:val="left" w:pos="5400"/>
                <w:tab w:val="left" w:pos="6960"/>
                <w:tab w:val="left" w:pos="9360"/>
              </w:tabs>
              <w:spacing w:after="0" w:line="240" w:lineRule="auto"/>
              <w:jc w:val="center"/>
              <w:rPr>
                <w:rFonts w:ascii="Arial Narrow" w:eastAsia="Arial Narrow" w:hAnsi="Arial Narrow" w:cs="Arial Narrow"/>
                <w:b/>
              </w:rPr>
            </w:pPr>
            <w:r>
              <w:rPr>
                <w:rFonts w:ascii="Arial Narrow" w:eastAsia="Arial Narrow" w:hAnsi="Arial Narrow" w:cs="Arial Narrow"/>
                <w:b/>
              </w:rPr>
              <w:t>Description</w:t>
            </w:r>
          </w:p>
        </w:tc>
        <w:tc>
          <w:tcPr>
            <w:tcW w:w="1160" w:type="dxa"/>
            <w:shd w:val="clear" w:color="auto" w:fill="F2F2F2"/>
            <w:vAlign w:val="bottom"/>
          </w:tcPr>
          <w:p w14:paraId="0F8A42EA" w14:textId="77777777" w:rsidR="00575B54" w:rsidRDefault="00EE1A50">
            <w:pPr>
              <w:tabs>
                <w:tab w:val="left" w:pos="1080"/>
                <w:tab w:val="left" w:pos="5040"/>
                <w:tab w:val="left" w:pos="5400"/>
                <w:tab w:val="left" w:pos="6960"/>
                <w:tab w:val="left" w:pos="9360"/>
              </w:tabs>
              <w:spacing w:after="0" w:line="240" w:lineRule="auto"/>
              <w:jc w:val="center"/>
              <w:rPr>
                <w:rFonts w:ascii="Arial Narrow" w:eastAsia="Arial Narrow" w:hAnsi="Arial Narrow" w:cs="Arial Narrow"/>
                <w:b/>
              </w:rPr>
            </w:pPr>
            <w:r>
              <w:rPr>
                <w:rFonts w:ascii="Arial Narrow" w:eastAsia="Arial Narrow" w:hAnsi="Arial Narrow" w:cs="Arial Narrow"/>
                <w:b/>
              </w:rPr>
              <w:t xml:space="preserve">Unit Price Breakfast </w:t>
            </w:r>
          </w:p>
        </w:tc>
        <w:tc>
          <w:tcPr>
            <w:tcW w:w="1160" w:type="dxa"/>
            <w:shd w:val="clear" w:color="auto" w:fill="F2F2F2"/>
            <w:vAlign w:val="bottom"/>
          </w:tcPr>
          <w:p w14:paraId="0F8A42EB" w14:textId="77777777" w:rsidR="00575B54" w:rsidRDefault="00EE1A50">
            <w:pPr>
              <w:tabs>
                <w:tab w:val="left" w:pos="1080"/>
                <w:tab w:val="left" w:pos="5040"/>
                <w:tab w:val="left" w:pos="5400"/>
                <w:tab w:val="left" w:pos="6960"/>
                <w:tab w:val="left" w:pos="9360"/>
              </w:tabs>
              <w:spacing w:after="0" w:line="240" w:lineRule="auto"/>
              <w:jc w:val="center"/>
              <w:rPr>
                <w:rFonts w:ascii="Arial Narrow" w:eastAsia="Arial Narrow" w:hAnsi="Arial Narrow" w:cs="Arial Narrow"/>
                <w:b/>
              </w:rPr>
            </w:pPr>
            <w:r>
              <w:rPr>
                <w:rFonts w:ascii="Arial Narrow" w:eastAsia="Arial Narrow" w:hAnsi="Arial Narrow" w:cs="Arial Narrow"/>
                <w:b/>
              </w:rPr>
              <w:t xml:space="preserve">Unit Price Lunch </w:t>
            </w:r>
          </w:p>
        </w:tc>
        <w:tc>
          <w:tcPr>
            <w:tcW w:w="1160" w:type="dxa"/>
            <w:shd w:val="clear" w:color="auto" w:fill="F2F2F2"/>
          </w:tcPr>
          <w:p w14:paraId="0F8A42EC" w14:textId="77777777" w:rsidR="00575B54" w:rsidRDefault="00EE1A50">
            <w:pPr>
              <w:tabs>
                <w:tab w:val="left" w:pos="1080"/>
                <w:tab w:val="left" w:pos="5040"/>
                <w:tab w:val="left" w:pos="5400"/>
                <w:tab w:val="left" w:pos="6960"/>
                <w:tab w:val="left" w:pos="9360"/>
              </w:tabs>
              <w:spacing w:after="0" w:line="240" w:lineRule="auto"/>
              <w:jc w:val="center"/>
              <w:rPr>
                <w:rFonts w:ascii="Arial Narrow" w:eastAsia="Arial Narrow" w:hAnsi="Arial Narrow" w:cs="Arial Narrow"/>
                <w:b/>
              </w:rPr>
            </w:pPr>
            <w:r>
              <w:rPr>
                <w:rFonts w:ascii="Arial Narrow" w:eastAsia="Arial Narrow" w:hAnsi="Arial Narrow" w:cs="Arial Narrow"/>
                <w:b/>
              </w:rPr>
              <w:t>Unit Price Dinner</w:t>
            </w:r>
          </w:p>
        </w:tc>
      </w:tr>
      <w:tr w:rsidR="00575B54" w14:paraId="0F8A42F2" w14:textId="77777777" w:rsidTr="00195D06">
        <w:trPr>
          <w:trHeight w:val="494"/>
        </w:trPr>
        <w:tc>
          <w:tcPr>
            <w:tcW w:w="6118" w:type="dxa"/>
            <w:vAlign w:val="bottom"/>
          </w:tcPr>
          <w:p w14:paraId="0F8A42EE"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Catering and Food Operations Cost per Person</w:t>
            </w:r>
          </w:p>
        </w:tc>
        <w:tc>
          <w:tcPr>
            <w:tcW w:w="1160" w:type="dxa"/>
            <w:vAlign w:val="bottom"/>
          </w:tcPr>
          <w:p w14:paraId="0F8A42EF"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2F0"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2F1"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r>
      <w:tr w:rsidR="00575B54" w14:paraId="0F8A42F7" w14:textId="77777777" w:rsidTr="00195D06">
        <w:trPr>
          <w:trHeight w:val="494"/>
        </w:trPr>
        <w:tc>
          <w:tcPr>
            <w:tcW w:w="6118" w:type="dxa"/>
            <w:vAlign w:val="bottom"/>
          </w:tcPr>
          <w:p w14:paraId="0F8A42F3"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Vegan Meal (per person)</w:t>
            </w:r>
          </w:p>
        </w:tc>
        <w:tc>
          <w:tcPr>
            <w:tcW w:w="1160" w:type="dxa"/>
            <w:vAlign w:val="bottom"/>
          </w:tcPr>
          <w:p w14:paraId="0F8A42F4"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2F5"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2F6"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r>
      <w:tr w:rsidR="00575B54" w14:paraId="0F8A42FC" w14:textId="77777777" w:rsidTr="00195D06">
        <w:trPr>
          <w:trHeight w:val="494"/>
        </w:trPr>
        <w:tc>
          <w:tcPr>
            <w:tcW w:w="6118" w:type="dxa"/>
            <w:vAlign w:val="bottom"/>
          </w:tcPr>
          <w:p w14:paraId="0F8A42F8"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Vegetarian Meal (per person)</w:t>
            </w:r>
          </w:p>
        </w:tc>
        <w:tc>
          <w:tcPr>
            <w:tcW w:w="1160" w:type="dxa"/>
            <w:vAlign w:val="bottom"/>
          </w:tcPr>
          <w:p w14:paraId="0F8A42F9"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2FA"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2FB"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r>
      <w:tr w:rsidR="00575B54" w14:paraId="0F8A4301" w14:textId="77777777" w:rsidTr="00195D06">
        <w:trPr>
          <w:trHeight w:val="467"/>
        </w:trPr>
        <w:tc>
          <w:tcPr>
            <w:tcW w:w="6118" w:type="dxa"/>
            <w:vAlign w:val="bottom"/>
          </w:tcPr>
          <w:p w14:paraId="0F8A42FD"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Halal Meal (per person)</w:t>
            </w:r>
          </w:p>
        </w:tc>
        <w:tc>
          <w:tcPr>
            <w:tcW w:w="1160" w:type="dxa"/>
            <w:vAlign w:val="bottom"/>
          </w:tcPr>
          <w:p w14:paraId="0F8A42FE"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2FF"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300"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r>
      <w:tr w:rsidR="00575B54" w14:paraId="0F8A4306" w14:textId="77777777" w:rsidTr="00195D06">
        <w:trPr>
          <w:trHeight w:val="440"/>
        </w:trPr>
        <w:tc>
          <w:tcPr>
            <w:tcW w:w="6118" w:type="dxa"/>
            <w:vAlign w:val="bottom"/>
          </w:tcPr>
          <w:p w14:paraId="0F8A4302"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Kosher Meal (per person)</w:t>
            </w:r>
          </w:p>
        </w:tc>
        <w:tc>
          <w:tcPr>
            <w:tcW w:w="1160" w:type="dxa"/>
            <w:vAlign w:val="bottom"/>
          </w:tcPr>
          <w:p w14:paraId="0F8A4303"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304"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305"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r>
      <w:tr w:rsidR="00575B54" w14:paraId="0F8A430B" w14:textId="77777777" w:rsidTr="00195D06">
        <w:trPr>
          <w:trHeight w:val="530"/>
        </w:trPr>
        <w:tc>
          <w:tcPr>
            <w:tcW w:w="6118" w:type="dxa"/>
            <w:vAlign w:val="bottom"/>
          </w:tcPr>
          <w:p w14:paraId="0F8A4307"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Gluten Free Meal (per person)</w:t>
            </w:r>
          </w:p>
        </w:tc>
        <w:tc>
          <w:tcPr>
            <w:tcW w:w="1160" w:type="dxa"/>
            <w:vAlign w:val="bottom"/>
          </w:tcPr>
          <w:p w14:paraId="0F8A4308"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309"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30A"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r>
      <w:tr w:rsidR="00575B54" w14:paraId="0F8A4310" w14:textId="77777777" w:rsidTr="00195D06">
        <w:trPr>
          <w:trHeight w:val="152"/>
        </w:trPr>
        <w:tc>
          <w:tcPr>
            <w:tcW w:w="6118" w:type="dxa"/>
          </w:tcPr>
          <w:p w14:paraId="0F8A430C"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i/>
              </w:rPr>
            </w:pPr>
            <w:r>
              <w:rPr>
                <w:rFonts w:ascii="Arial Narrow" w:eastAsia="Arial Narrow" w:hAnsi="Arial Narrow" w:cs="Arial Narrow"/>
                <w:i/>
              </w:rPr>
              <w:t>List Alternate Meals (per person) here…</w:t>
            </w:r>
          </w:p>
        </w:tc>
        <w:tc>
          <w:tcPr>
            <w:tcW w:w="1160" w:type="dxa"/>
            <w:vAlign w:val="bottom"/>
          </w:tcPr>
          <w:p w14:paraId="0F8A430D"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30E"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c>
          <w:tcPr>
            <w:tcW w:w="1160" w:type="dxa"/>
            <w:vAlign w:val="bottom"/>
          </w:tcPr>
          <w:p w14:paraId="0F8A430F"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w:t>
            </w:r>
          </w:p>
        </w:tc>
      </w:tr>
      <w:tr w:rsidR="00575B54" w14:paraId="0F8A4315" w14:textId="77777777" w:rsidTr="00195D06">
        <w:trPr>
          <w:trHeight w:val="152"/>
        </w:trPr>
        <w:tc>
          <w:tcPr>
            <w:tcW w:w="6118" w:type="dxa"/>
          </w:tcPr>
          <w:p w14:paraId="0F8A4311"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12"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13"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14"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r>
      <w:tr w:rsidR="00575B54" w14:paraId="0F8A431A" w14:textId="77777777" w:rsidTr="00195D06">
        <w:trPr>
          <w:trHeight w:val="152"/>
        </w:trPr>
        <w:tc>
          <w:tcPr>
            <w:tcW w:w="6118" w:type="dxa"/>
          </w:tcPr>
          <w:p w14:paraId="0F8A4316" w14:textId="77777777" w:rsidR="00575B54" w:rsidRDefault="00EE1A50">
            <w:pPr>
              <w:tabs>
                <w:tab w:val="left" w:pos="1080"/>
                <w:tab w:val="left" w:pos="5040"/>
                <w:tab w:val="left" w:pos="54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Additional Proposed Services:</w:t>
            </w:r>
          </w:p>
        </w:tc>
        <w:tc>
          <w:tcPr>
            <w:tcW w:w="1160" w:type="dxa"/>
          </w:tcPr>
          <w:p w14:paraId="0F8A4317"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18"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19"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r>
      <w:tr w:rsidR="00575B54" w14:paraId="0F8A431F" w14:textId="77777777" w:rsidTr="00195D06">
        <w:trPr>
          <w:trHeight w:val="152"/>
        </w:trPr>
        <w:tc>
          <w:tcPr>
            <w:tcW w:w="6118" w:type="dxa"/>
          </w:tcPr>
          <w:p w14:paraId="0F8A431B"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1C"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1D"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1E"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r>
      <w:tr w:rsidR="00575B54" w14:paraId="0F8A4324" w14:textId="77777777" w:rsidTr="00195D06">
        <w:trPr>
          <w:trHeight w:val="152"/>
        </w:trPr>
        <w:tc>
          <w:tcPr>
            <w:tcW w:w="6118" w:type="dxa"/>
          </w:tcPr>
          <w:p w14:paraId="0F8A4320"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21"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22"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23"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r>
      <w:tr w:rsidR="00575B54" w14:paraId="0F8A4329" w14:textId="77777777" w:rsidTr="00195D06">
        <w:trPr>
          <w:trHeight w:val="152"/>
        </w:trPr>
        <w:tc>
          <w:tcPr>
            <w:tcW w:w="6118" w:type="dxa"/>
          </w:tcPr>
          <w:p w14:paraId="0F8A4325"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26"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27"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28"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r>
      <w:tr w:rsidR="00575B54" w14:paraId="0F8A432E" w14:textId="77777777" w:rsidTr="00195D06">
        <w:trPr>
          <w:trHeight w:val="152"/>
        </w:trPr>
        <w:tc>
          <w:tcPr>
            <w:tcW w:w="6118" w:type="dxa"/>
          </w:tcPr>
          <w:p w14:paraId="0F8A432A"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2B"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2C"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c>
          <w:tcPr>
            <w:tcW w:w="1160" w:type="dxa"/>
          </w:tcPr>
          <w:p w14:paraId="0F8A432D"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tc>
      </w:tr>
    </w:tbl>
    <w:p w14:paraId="0F8A432F" w14:textId="77777777" w:rsidR="00575B54" w:rsidRDefault="00575B54">
      <w:pPr>
        <w:tabs>
          <w:tab w:val="left" w:pos="1080"/>
          <w:tab w:val="left" w:pos="5040"/>
          <w:tab w:val="left" w:pos="5400"/>
          <w:tab w:val="left" w:pos="6960"/>
          <w:tab w:val="left" w:pos="9360"/>
        </w:tabs>
        <w:spacing w:after="0" w:line="240" w:lineRule="auto"/>
        <w:rPr>
          <w:rFonts w:ascii="Arial Narrow" w:eastAsia="Arial Narrow" w:hAnsi="Arial Narrow" w:cs="Arial Narrow"/>
        </w:rPr>
      </w:pPr>
    </w:p>
    <w:p w14:paraId="0F8A4330"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p w14:paraId="0F8A4331"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tbl>
      <w:tblPr>
        <w:tblStyle w:val="af9"/>
        <w:tblW w:w="9350" w:type="dxa"/>
        <w:tblBorders>
          <w:top w:val="nil"/>
          <w:left w:val="nil"/>
          <w:bottom w:val="nil"/>
          <w:right w:val="nil"/>
          <w:insideH w:val="nil"/>
          <w:insideV w:val="nil"/>
        </w:tblBorders>
        <w:tblLayout w:type="fixed"/>
        <w:tblLook w:val="0420" w:firstRow="1" w:lastRow="0" w:firstColumn="0" w:lastColumn="0" w:noHBand="0" w:noVBand="1"/>
        <w:tblCaption w:val="Table for Signature and Date"/>
      </w:tblPr>
      <w:tblGrid>
        <w:gridCol w:w="1229"/>
        <w:gridCol w:w="3541"/>
        <w:gridCol w:w="810"/>
        <w:gridCol w:w="3770"/>
      </w:tblGrid>
      <w:tr w:rsidR="00575B54" w14:paraId="0F8A4336" w14:textId="77777777" w:rsidTr="00195D06">
        <w:tc>
          <w:tcPr>
            <w:tcW w:w="1229" w:type="dxa"/>
          </w:tcPr>
          <w:p w14:paraId="0F8A4332" w14:textId="77777777" w:rsidR="00575B54" w:rsidRDefault="00EE1A50">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Signature</w:t>
            </w:r>
          </w:p>
        </w:tc>
        <w:tc>
          <w:tcPr>
            <w:tcW w:w="3541" w:type="dxa"/>
            <w:tcBorders>
              <w:bottom w:val="single" w:sz="4" w:space="0" w:color="000000"/>
            </w:tcBorders>
          </w:tcPr>
          <w:p w14:paraId="0F8A4333"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tc>
        <w:tc>
          <w:tcPr>
            <w:tcW w:w="810" w:type="dxa"/>
          </w:tcPr>
          <w:p w14:paraId="0F8A4334" w14:textId="77777777" w:rsidR="00575B54" w:rsidRDefault="00EE1A50">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Date</w:t>
            </w:r>
          </w:p>
        </w:tc>
        <w:tc>
          <w:tcPr>
            <w:tcW w:w="3770" w:type="dxa"/>
            <w:tcBorders>
              <w:bottom w:val="single" w:sz="4" w:space="0" w:color="000000"/>
            </w:tcBorders>
          </w:tcPr>
          <w:p w14:paraId="0F8A4335"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tc>
      </w:tr>
      <w:tr w:rsidR="00575B54" w14:paraId="0F8A433D" w14:textId="77777777" w:rsidTr="00195D06">
        <w:tc>
          <w:tcPr>
            <w:tcW w:w="1229" w:type="dxa"/>
          </w:tcPr>
          <w:p w14:paraId="0F8A4337"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p w14:paraId="0F8A4338" w14:textId="77777777" w:rsidR="00575B54" w:rsidRDefault="00EE1A50">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Print Name</w:t>
            </w:r>
          </w:p>
        </w:tc>
        <w:tc>
          <w:tcPr>
            <w:tcW w:w="3541" w:type="dxa"/>
            <w:tcBorders>
              <w:top w:val="single" w:sz="4" w:space="0" w:color="000000"/>
              <w:bottom w:val="single" w:sz="4" w:space="0" w:color="000000"/>
            </w:tcBorders>
          </w:tcPr>
          <w:p w14:paraId="0F8A4339"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tc>
        <w:tc>
          <w:tcPr>
            <w:tcW w:w="810" w:type="dxa"/>
          </w:tcPr>
          <w:p w14:paraId="0F8A433A"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p w14:paraId="0F8A433B" w14:textId="77777777" w:rsidR="00575B54" w:rsidRDefault="00EE1A50">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r>
              <w:rPr>
                <w:rFonts w:ascii="Arial Narrow" w:eastAsia="Arial Narrow" w:hAnsi="Arial Narrow" w:cs="Arial Narrow"/>
              </w:rPr>
              <w:t>Title</w:t>
            </w:r>
          </w:p>
        </w:tc>
        <w:tc>
          <w:tcPr>
            <w:tcW w:w="3770" w:type="dxa"/>
            <w:tcBorders>
              <w:top w:val="single" w:sz="4" w:space="0" w:color="000000"/>
              <w:bottom w:val="single" w:sz="4" w:space="0" w:color="000000"/>
            </w:tcBorders>
          </w:tcPr>
          <w:p w14:paraId="0F8A433C"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tc>
      </w:tr>
    </w:tbl>
    <w:p w14:paraId="0F8A433E"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p w14:paraId="0F8A433F" w14:textId="77777777" w:rsidR="00575B54" w:rsidRDefault="00575B54">
      <w:pPr>
        <w:tabs>
          <w:tab w:val="left" w:pos="1080"/>
          <w:tab w:val="left" w:pos="5040"/>
          <w:tab w:val="left" w:pos="5400"/>
          <w:tab w:val="left" w:pos="6000"/>
          <w:tab w:val="left" w:pos="6960"/>
          <w:tab w:val="left" w:pos="9360"/>
        </w:tabs>
        <w:spacing w:after="0" w:line="240" w:lineRule="auto"/>
        <w:rPr>
          <w:rFonts w:ascii="Arial Narrow" w:eastAsia="Arial Narrow" w:hAnsi="Arial Narrow" w:cs="Arial Narrow"/>
        </w:rPr>
      </w:pPr>
    </w:p>
    <w:sectPr w:rsidR="00575B5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41584" w14:textId="77777777" w:rsidR="000B5014" w:rsidRDefault="000B5014">
      <w:pPr>
        <w:spacing w:after="0" w:line="240" w:lineRule="auto"/>
      </w:pPr>
      <w:r>
        <w:separator/>
      </w:r>
    </w:p>
  </w:endnote>
  <w:endnote w:type="continuationSeparator" w:id="0">
    <w:p w14:paraId="0EE6B0B2" w14:textId="77777777" w:rsidR="000B5014" w:rsidRDefault="000B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4341" w14:textId="77777777" w:rsidR="00EA7213" w:rsidRDefault="00EA721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F8A4342" w14:textId="77777777" w:rsidR="00EA7213" w:rsidRDefault="00EA721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4343" w14:textId="0791D789" w:rsidR="00EA7213" w:rsidRDefault="00EA721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C0B19">
      <w:rPr>
        <w:noProof/>
        <w:color w:val="000000"/>
      </w:rPr>
      <w:t>3</w:t>
    </w:r>
    <w:r>
      <w:rPr>
        <w:color w:val="000000"/>
      </w:rPr>
      <w:fldChar w:fldCharType="end"/>
    </w:r>
  </w:p>
  <w:p w14:paraId="0F8A4344" w14:textId="561FBC20" w:rsidR="00EA7213" w:rsidRDefault="00EA7213">
    <w:pPr>
      <w:pBdr>
        <w:top w:val="nil"/>
        <w:left w:val="nil"/>
        <w:bottom w:val="nil"/>
        <w:right w:val="nil"/>
        <w:between w:val="nil"/>
      </w:pBdr>
      <w:tabs>
        <w:tab w:val="center" w:pos="4680"/>
        <w:tab w:val="right" w:pos="9360"/>
      </w:tabs>
      <w:spacing w:after="0" w:line="240" w:lineRule="auto"/>
      <w:ind w:right="360"/>
      <w:jc w:val="center"/>
      <w:rPr>
        <w:color w:val="000000"/>
        <w:sz w:val="16"/>
        <w:szCs w:val="16"/>
      </w:rPr>
    </w:pPr>
    <w:r>
      <w:rPr>
        <w:rFonts w:ascii="Arial Narrow" w:eastAsia="Arial Narrow" w:hAnsi="Arial Narrow" w:cs="Arial Narrow"/>
        <w:b/>
        <w:color w:val="000000"/>
      </w:rPr>
      <w:t>RFP #WRESA-</w:t>
    </w:r>
    <w:r w:rsidRPr="001F2BC0">
      <w:rPr>
        <w:rFonts w:ascii="Arial Narrow" w:eastAsia="Arial Narrow" w:hAnsi="Arial Narrow" w:cs="Arial Narrow"/>
        <w:b/>
        <w:color w:val="000000"/>
      </w:rPr>
      <w:t>01302023-157-01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5E5D" w14:textId="77777777" w:rsidR="00EA7213" w:rsidRDefault="00EA7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734C5" w14:textId="77777777" w:rsidR="000B5014" w:rsidRDefault="000B5014">
      <w:pPr>
        <w:spacing w:after="0" w:line="240" w:lineRule="auto"/>
      </w:pPr>
      <w:r>
        <w:separator/>
      </w:r>
    </w:p>
  </w:footnote>
  <w:footnote w:type="continuationSeparator" w:id="0">
    <w:p w14:paraId="267F0D33" w14:textId="77777777" w:rsidR="000B5014" w:rsidRDefault="000B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914D" w14:textId="77777777" w:rsidR="00EA7213" w:rsidRDefault="00EA7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4340" w14:textId="77777777" w:rsidR="00EA7213" w:rsidRDefault="00EA7213">
    <w:pPr>
      <w:pStyle w:val="Heading2"/>
    </w:pPr>
    <w:r>
      <w:rPr>
        <w:noProof/>
      </w:rPr>
      <w:drawing>
        <wp:anchor distT="0" distB="0" distL="114300" distR="114300" simplePos="0" relativeHeight="251658240" behindDoc="0" locked="0" layoutInCell="1" hidden="0" allowOverlap="1" wp14:anchorId="0F8A4346" wp14:editId="1EBBE5F7">
          <wp:simplePos x="0" y="0"/>
          <wp:positionH relativeFrom="margin">
            <wp:align>right</wp:align>
          </wp:positionH>
          <wp:positionV relativeFrom="topMargin">
            <wp:posOffset>466725</wp:posOffset>
          </wp:positionV>
          <wp:extent cx="886968" cy="301752"/>
          <wp:effectExtent l="0" t="0" r="8890" b="3175"/>
          <wp:wrapSquare wrapText="bothSides" distT="0" distB="0" distL="114300" distR="114300"/>
          <wp:docPr id="22" name="image2.png" title="MAC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image2.png">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referRelativeResize="0"/>
                </pic:nvPicPr>
                <pic:blipFill>
                  <a:blip r:embed="rId1"/>
                  <a:srcRect/>
                  <a:stretch>
                    <a:fillRect/>
                  </a:stretch>
                </pic:blipFill>
                <pic:spPr>
                  <a:xfrm>
                    <a:off x="0" y="0"/>
                    <a:ext cx="886968" cy="301752"/>
                  </a:xfrm>
                  <a:prstGeom prst="rect">
                    <a:avLst/>
                  </a:prstGeom>
                  <a:ln/>
                </pic:spPr>
              </pic:pic>
            </a:graphicData>
          </a:graphic>
        </wp:anchor>
      </w:drawing>
    </w:r>
    <w:r>
      <w:rPr>
        <w:noProof/>
      </w:rPr>
      <w:drawing>
        <wp:inline distT="0" distB="0" distL="0" distR="0" wp14:anchorId="0F8A4348" wp14:editId="0F8A4349">
          <wp:extent cx="1477010" cy="365760"/>
          <wp:effectExtent l="0" t="0" r="0" b="0"/>
          <wp:docPr id="24" name="image3.png" descr="Logo for Wayne RESA."/>
          <wp:cNvGraphicFramePr/>
          <a:graphic xmlns:a="http://schemas.openxmlformats.org/drawingml/2006/main">
            <a:graphicData uri="http://schemas.openxmlformats.org/drawingml/2006/picture">
              <pic:pic xmlns:pic="http://schemas.openxmlformats.org/drawingml/2006/picture">
                <pic:nvPicPr>
                  <pic:cNvPr id="0" name="image3.png" descr="Logo for Wayne RESA."/>
                  <pic:cNvPicPr preferRelativeResize="0"/>
                </pic:nvPicPr>
                <pic:blipFill>
                  <a:blip r:embed="rId2"/>
                  <a:srcRect/>
                  <a:stretch>
                    <a:fillRect/>
                  </a:stretch>
                </pic:blipFill>
                <pic:spPr>
                  <a:xfrm>
                    <a:off x="0" y="0"/>
                    <a:ext cx="1477010" cy="365760"/>
                  </a:xfrm>
                  <a:prstGeom prst="rect">
                    <a:avLst/>
                  </a:prstGeom>
                  <a:ln/>
                </pic:spPr>
              </pic:pic>
            </a:graphicData>
          </a:graphic>
        </wp:inline>
      </w:drawing>
    </w:r>
    <w:r>
      <w:tab/>
    </w:r>
    <w:r>
      <w:tab/>
    </w:r>
    <w:r>
      <w:tab/>
    </w:r>
    <w:r>
      <w:tab/>
    </w:r>
    <w:r>
      <w:tab/>
    </w:r>
    <w:r>
      <w:tab/>
    </w:r>
    <w:r>
      <w:tab/>
    </w:r>
    <w:r>
      <w:rPr>
        <w:noProof/>
      </w:rPr>
      <w:drawing>
        <wp:anchor distT="0" distB="0" distL="0" distR="0" simplePos="0" relativeHeight="251659264" behindDoc="1" locked="0" layoutInCell="1" hidden="0" allowOverlap="1" wp14:anchorId="0F8A434A" wp14:editId="7DA0E3A9">
          <wp:simplePos x="0" y="0"/>
          <wp:positionH relativeFrom="column">
            <wp:posOffset>2522220</wp:posOffset>
          </wp:positionH>
          <wp:positionV relativeFrom="paragraph">
            <wp:posOffset>15240</wp:posOffset>
          </wp:positionV>
          <wp:extent cx="890270" cy="353695"/>
          <wp:effectExtent l="0" t="0" r="5080" b="8255"/>
          <wp:wrapNone/>
          <wp:docPr id="20" name="image1.png" title="CoPro+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image1.png">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referRelativeResize="0"/>
                </pic:nvPicPr>
                <pic:blipFill>
                  <a:blip r:embed="rId3"/>
                  <a:srcRect/>
                  <a:stretch>
                    <a:fillRect/>
                  </a:stretch>
                </pic:blipFill>
                <pic:spPr>
                  <a:xfrm>
                    <a:off x="0" y="0"/>
                    <a:ext cx="890270" cy="3536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4345" w14:textId="77777777" w:rsidR="00EA7213" w:rsidRDefault="00EA721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F8A434C" wp14:editId="3E3E5AA6">
          <wp:extent cx="1898959" cy="470245"/>
          <wp:effectExtent l="0" t="0" r="6350" b="6350"/>
          <wp:docPr id="23" name="image3.png" descr="Logo for Wayne RESA." title="RESA Logo"/>
          <wp:cNvGraphicFramePr/>
          <a:graphic xmlns:a="http://schemas.openxmlformats.org/drawingml/2006/main">
            <a:graphicData uri="http://schemas.openxmlformats.org/drawingml/2006/picture">
              <pic:pic xmlns:pic="http://schemas.openxmlformats.org/drawingml/2006/picture">
                <pic:nvPicPr>
                  <pic:cNvPr id="0" name="image3.png" descr="Logo for Wayne RESA."/>
                  <pic:cNvPicPr preferRelativeResize="0"/>
                </pic:nvPicPr>
                <pic:blipFill>
                  <a:blip r:embed="rId1"/>
                  <a:srcRect/>
                  <a:stretch>
                    <a:fillRect/>
                  </a:stretch>
                </pic:blipFill>
                <pic:spPr>
                  <a:xfrm>
                    <a:off x="0" y="0"/>
                    <a:ext cx="1898959" cy="470245"/>
                  </a:xfrm>
                  <a:prstGeom prst="rect">
                    <a:avLst/>
                  </a:prstGeom>
                  <a:ln/>
                </pic:spPr>
              </pic:pic>
            </a:graphicData>
          </a:graphic>
        </wp:inline>
      </w:drawing>
    </w:r>
    <w:r>
      <w:rPr>
        <w:color w:val="000000"/>
      </w:rPr>
      <w:tab/>
    </w:r>
    <w:r>
      <w:rPr>
        <w:color w:val="000000"/>
      </w:rPr>
      <w:tab/>
    </w:r>
    <w:r>
      <w:rPr>
        <w:noProof/>
      </w:rPr>
      <w:drawing>
        <wp:anchor distT="0" distB="0" distL="114300" distR="114300" simplePos="0" relativeHeight="251660288" behindDoc="0" locked="0" layoutInCell="1" hidden="0" allowOverlap="1" wp14:anchorId="0F8A434E" wp14:editId="5ACF423F">
          <wp:simplePos x="0" y="0"/>
          <wp:positionH relativeFrom="column">
            <wp:posOffset>7840136</wp:posOffset>
          </wp:positionH>
          <wp:positionV relativeFrom="paragraph">
            <wp:posOffset>115275</wp:posOffset>
          </wp:positionV>
          <wp:extent cx="890270" cy="231775"/>
          <wp:effectExtent l="0" t="0" r="0" b="0"/>
          <wp:wrapNone/>
          <wp:docPr id="19" name="image2.pn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image2.png">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F8A4350" wp14:editId="5ADBB019">
          <wp:simplePos x="0" y="0"/>
          <wp:positionH relativeFrom="column">
            <wp:posOffset>3854858</wp:posOffset>
          </wp:positionH>
          <wp:positionV relativeFrom="paragraph">
            <wp:posOffset>142</wp:posOffset>
          </wp:positionV>
          <wp:extent cx="1111885" cy="441960"/>
          <wp:effectExtent l="0" t="0" r="0" b="0"/>
          <wp:wrapNone/>
          <wp:docPr id="21" name="image1.png" title="CoPro+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image1.png">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referRelativeResize="0"/>
                </pic:nvPicPr>
                <pic:blipFill>
                  <a:blip r:embed="rId3"/>
                  <a:srcRect/>
                  <a:stretch>
                    <a:fillRect/>
                  </a:stretch>
                </pic:blipFill>
                <pic:spPr>
                  <a:xfrm>
                    <a:off x="0" y="0"/>
                    <a:ext cx="1111885" cy="4419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83D"/>
    <w:multiLevelType w:val="multilevel"/>
    <w:tmpl w:val="4E7A1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307470"/>
    <w:multiLevelType w:val="multilevel"/>
    <w:tmpl w:val="85AA5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CB0491"/>
    <w:multiLevelType w:val="multilevel"/>
    <w:tmpl w:val="B4C8E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EB111C"/>
    <w:multiLevelType w:val="multilevel"/>
    <w:tmpl w:val="10284C2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13BB2732"/>
    <w:multiLevelType w:val="multilevel"/>
    <w:tmpl w:val="B0AAD9C8"/>
    <w:lvl w:ilvl="0">
      <w:start w:val="1"/>
      <w:numFmt w:val="bullet"/>
      <w:lvlText w:val="o"/>
      <w:lvlJc w:val="left"/>
      <w:pPr>
        <w:ind w:left="720" w:hanging="360"/>
      </w:pPr>
      <w:rPr>
        <w:rFonts w:ascii="Courier New" w:eastAsia="Courier New" w:hAnsi="Courier New" w:cs="Courier New"/>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56593A"/>
    <w:multiLevelType w:val="multilevel"/>
    <w:tmpl w:val="AE8E1DFC"/>
    <w:lvl w:ilvl="0">
      <w:start w:val="1"/>
      <w:numFmt w:val="decimal"/>
      <w:pStyle w:val="ListBullet2"/>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756451"/>
    <w:multiLevelType w:val="multilevel"/>
    <w:tmpl w:val="760C4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AD57A0"/>
    <w:multiLevelType w:val="multilevel"/>
    <w:tmpl w:val="B3AC5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F74500"/>
    <w:multiLevelType w:val="multilevel"/>
    <w:tmpl w:val="BADAE1AC"/>
    <w:lvl w:ilvl="0">
      <w:start w:val="1"/>
      <w:numFmt w:val="bullet"/>
      <w:lvlText w:val="o"/>
      <w:lvlJc w:val="left"/>
      <w:pPr>
        <w:ind w:left="888" w:hanging="360"/>
      </w:pPr>
      <w:rPr>
        <w:rFonts w:ascii="Courier New" w:eastAsia="Courier New" w:hAnsi="Courier New" w:cs="Courier New"/>
      </w:rPr>
    </w:lvl>
    <w:lvl w:ilvl="1">
      <w:start w:val="1"/>
      <w:numFmt w:val="bullet"/>
      <w:lvlText w:val="o"/>
      <w:lvlJc w:val="left"/>
      <w:pPr>
        <w:ind w:left="1608" w:hanging="360"/>
      </w:pPr>
      <w:rPr>
        <w:rFonts w:ascii="Courier New" w:eastAsia="Courier New" w:hAnsi="Courier New" w:cs="Courier New"/>
      </w:rPr>
    </w:lvl>
    <w:lvl w:ilvl="2">
      <w:start w:val="1"/>
      <w:numFmt w:val="bullet"/>
      <w:lvlText w:val="▪"/>
      <w:lvlJc w:val="left"/>
      <w:pPr>
        <w:ind w:left="2328" w:hanging="360"/>
      </w:pPr>
      <w:rPr>
        <w:rFonts w:ascii="Noto Sans Symbols" w:eastAsia="Noto Sans Symbols" w:hAnsi="Noto Sans Symbols" w:cs="Noto Sans Symbols"/>
      </w:rPr>
    </w:lvl>
    <w:lvl w:ilvl="3">
      <w:start w:val="1"/>
      <w:numFmt w:val="bullet"/>
      <w:lvlText w:val="●"/>
      <w:lvlJc w:val="left"/>
      <w:pPr>
        <w:ind w:left="3048" w:hanging="360"/>
      </w:pPr>
      <w:rPr>
        <w:rFonts w:ascii="Noto Sans Symbols" w:eastAsia="Noto Sans Symbols" w:hAnsi="Noto Sans Symbols" w:cs="Noto Sans Symbols"/>
      </w:rPr>
    </w:lvl>
    <w:lvl w:ilvl="4">
      <w:start w:val="1"/>
      <w:numFmt w:val="bullet"/>
      <w:lvlText w:val="o"/>
      <w:lvlJc w:val="left"/>
      <w:pPr>
        <w:ind w:left="3768" w:hanging="360"/>
      </w:pPr>
      <w:rPr>
        <w:rFonts w:ascii="Courier New" w:eastAsia="Courier New" w:hAnsi="Courier New" w:cs="Courier New"/>
      </w:rPr>
    </w:lvl>
    <w:lvl w:ilvl="5">
      <w:start w:val="1"/>
      <w:numFmt w:val="bullet"/>
      <w:lvlText w:val="▪"/>
      <w:lvlJc w:val="left"/>
      <w:pPr>
        <w:ind w:left="4488" w:hanging="360"/>
      </w:pPr>
      <w:rPr>
        <w:rFonts w:ascii="Noto Sans Symbols" w:eastAsia="Noto Sans Symbols" w:hAnsi="Noto Sans Symbols" w:cs="Noto Sans Symbols"/>
      </w:rPr>
    </w:lvl>
    <w:lvl w:ilvl="6">
      <w:start w:val="1"/>
      <w:numFmt w:val="bullet"/>
      <w:lvlText w:val="●"/>
      <w:lvlJc w:val="left"/>
      <w:pPr>
        <w:ind w:left="5208" w:hanging="360"/>
      </w:pPr>
      <w:rPr>
        <w:rFonts w:ascii="Noto Sans Symbols" w:eastAsia="Noto Sans Symbols" w:hAnsi="Noto Sans Symbols" w:cs="Noto Sans Symbols"/>
      </w:rPr>
    </w:lvl>
    <w:lvl w:ilvl="7">
      <w:start w:val="1"/>
      <w:numFmt w:val="bullet"/>
      <w:lvlText w:val="o"/>
      <w:lvlJc w:val="left"/>
      <w:pPr>
        <w:ind w:left="5928" w:hanging="360"/>
      </w:pPr>
      <w:rPr>
        <w:rFonts w:ascii="Courier New" w:eastAsia="Courier New" w:hAnsi="Courier New" w:cs="Courier New"/>
      </w:rPr>
    </w:lvl>
    <w:lvl w:ilvl="8">
      <w:start w:val="1"/>
      <w:numFmt w:val="bullet"/>
      <w:lvlText w:val="▪"/>
      <w:lvlJc w:val="left"/>
      <w:pPr>
        <w:ind w:left="6648" w:hanging="360"/>
      </w:pPr>
      <w:rPr>
        <w:rFonts w:ascii="Noto Sans Symbols" w:eastAsia="Noto Sans Symbols" w:hAnsi="Noto Sans Symbols" w:cs="Noto Sans Symbols"/>
      </w:rPr>
    </w:lvl>
  </w:abstractNum>
  <w:abstractNum w:abstractNumId="9" w15:restartNumberingAfterBreak="0">
    <w:nsid w:val="25C77927"/>
    <w:multiLevelType w:val="multilevel"/>
    <w:tmpl w:val="34A6157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2DB95959"/>
    <w:multiLevelType w:val="multilevel"/>
    <w:tmpl w:val="DC28651E"/>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3FC6798"/>
    <w:multiLevelType w:val="multilevel"/>
    <w:tmpl w:val="0E809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90747C"/>
    <w:multiLevelType w:val="multilevel"/>
    <w:tmpl w:val="F70E9AAA"/>
    <w:lvl w:ilvl="0">
      <w:start w:val="1"/>
      <w:numFmt w:val="upperLetter"/>
      <w:pStyle w:val="HeadingAttmt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90B708D"/>
    <w:multiLevelType w:val="multilevel"/>
    <w:tmpl w:val="4AA64E0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D212148"/>
    <w:multiLevelType w:val="multilevel"/>
    <w:tmpl w:val="12162A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3BD3C30"/>
    <w:multiLevelType w:val="multilevel"/>
    <w:tmpl w:val="7130AED0"/>
    <w:lvl w:ilvl="0">
      <w:start w:val="1"/>
      <w:numFmt w:val="bullet"/>
      <w:lvlText w:val="o"/>
      <w:lvlJc w:val="left"/>
      <w:pPr>
        <w:ind w:left="720" w:hanging="360"/>
      </w:pPr>
      <w:rPr>
        <w:rFonts w:ascii="Courier New" w:eastAsia="Courier New" w:hAnsi="Courier New" w:cs="Courier New"/>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5CF40B8"/>
    <w:multiLevelType w:val="multilevel"/>
    <w:tmpl w:val="377CD92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8DB0D99"/>
    <w:multiLevelType w:val="multilevel"/>
    <w:tmpl w:val="C5B66D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4845C32"/>
    <w:multiLevelType w:val="multilevel"/>
    <w:tmpl w:val="786EB84A"/>
    <w:lvl w:ilvl="0">
      <w:start w:val="1"/>
      <w:numFmt w:val="upperLetter"/>
      <w:lvlText w:val="%1."/>
      <w:lvlJc w:val="left"/>
      <w:pPr>
        <w:ind w:left="720" w:hanging="720"/>
      </w:pPr>
      <w:rPr>
        <w:rFonts w:ascii="Arial Narrow" w:eastAsia="Arial Narrow" w:hAnsi="Arial Narrow" w:cs="Arial Narrow"/>
        <w:strike w:val="0"/>
        <w:color w:val="000000"/>
        <w:sz w:val="22"/>
        <w:szCs w:val="22"/>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61B7637"/>
    <w:multiLevelType w:val="multilevel"/>
    <w:tmpl w:val="CBA89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142925"/>
    <w:multiLevelType w:val="multilevel"/>
    <w:tmpl w:val="60D8C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1A6054"/>
    <w:multiLevelType w:val="multilevel"/>
    <w:tmpl w:val="8A6606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381BD1"/>
    <w:multiLevelType w:val="multilevel"/>
    <w:tmpl w:val="97005368"/>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E8363FF"/>
    <w:multiLevelType w:val="multilevel"/>
    <w:tmpl w:val="DAAC85F0"/>
    <w:lvl w:ilvl="0">
      <w:start w:val="1"/>
      <w:numFmt w:val="bullet"/>
      <w:lvlText w:val="o"/>
      <w:lvlJc w:val="left"/>
      <w:pPr>
        <w:ind w:left="720" w:hanging="360"/>
      </w:pPr>
      <w:rPr>
        <w:rFonts w:ascii="Courier New" w:eastAsia="Courier New" w:hAnsi="Courier New" w:cs="Courier New"/>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89C3ED6"/>
    <w:multiLevelType w:val="multilevel"/>
    <w:tmpl w:val="A4967E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DC73A9"/>
    <w:multiLevelType w:val="multilevel"/>
    <w:tmpl w:val="E758A986"/>
    <w:lvl w:ilvl="0">
      <w:start w:val="1"/>
      <w:numFmt w:val="bullet"/>
      <w:lvlText w:val="o"/>
      <w:lvlJc w:val="left"/>
      <w:pPr>
        <w:ind w:left="720" w:hanging="360"/>
      </w:pPr>
      <w:rPr>
        <w:rFonts w:ascii="Courier New" w:eastAsia="Courier New" w:hAnsi="Courier New" w:cs="Courier New"/>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C661F61"/>
    <w:multiLevelType w:val="multilevel"/>
    <w:tmpl w:val="0E94CAA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C00358"/>
    <w:multiLevelType w:val="multilevel"/>
    <w:tmpl w:val="F0BE3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FA2275"/>
    <w:multiLevelType w:val="multilevel"/>
    <w:tmpl w:val="38E05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10"/>
  </w:num>
  <w:num w:numId="4">
    <w:abstractNumId w:val="24"/>
  </w:num>
  <w:num w:numId="5">
    <w:abstractNumId w:val="22"/>
  </w:num>
  <w:num w:numId="6">
    <w:abstractNumId w:val="0"/>
  </w:num>
  <w:num w:numId="7">
    <w:abstractNumId w:val="3"/>
  </w:num>
  <w:num w:numId="8">
    <w:abstractNumId w:val="2"/>
  </w:num>
  <w:num w:numId="9">
    <w:abstractNumId w:val="11"/>
  </w:num>
  <w:num w:numId="10">
    <w:abstractNumId w:val="14"/>
  </w:num>
  <w:num w:numId="11">
    <w:abstractNumId w:val="26"/>
  </w:num>
  <w:num w:numId="12">
    <w:abstractNumId w:val="17"/>
  </w:num>
  <w:num w:numId="13">
    <w:abstractNumId w:val="21"/>
  </w:num>
  <w:num w:numId="14">
    <w:abstractNumId w:val="9"/>
  </w:num>
  <w:num w:numId="15">
    <w:abstractNumId w:val="6"/>
  </w:num>
  <w:num w:numId="16">
    <w:abstractNumId w:val="18"/>
  </w:num>
  <w:num w:numId="17">
    <w:abstractNumId w:val="15"/>
  </w:num>
  <w:num w:numId="18">
    <w:abstractNumId w:val="4"/>
  </w:num>
  <w:num w:numId="19">
    <w:abstractNumId w:val="8"/>
  </w:num>
  <w:num w:numId="20">
    <w:abstractNumId w:val="19"/>
  </w:num>
  <w:num w:numId="21">
    <w:abstractNumId w:val="27"/>
  </w:num>
  <w:num w:numId="22">
    <w:abstractNumId w:val="23"/>
  </w:num>
  <w:num w:numId="23">
    <w:abstractNumId w:val="16"/>
  </w:num>
  <w:num w:numId="24">
    <w:abstractNumId w:val="13"/>
  </w:num>
  <w:num w:numId="25">
    <w:abstractNumId w:val="1"/>
  </w:num>
  <w:num w:numId="26">
    <w:abstractNumId w:val="25"/>
  </w:num>
  <w:num w:numId="27">
    <w:abstractNumId w:val="28"/>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54"/>
    <w:rsid w:val="000B5014"/>
    <w:rsid w:val="001409D6"/>
    <w:rsid w:val="00195D06"/>
    <w:rsid w:val="001A38F5"/>
    <w:rsid w:val="001E2661"/>
    <w:rsid w:val="001F2BC0"/>
    <w:rsid w:val="00207753"/>
    <w:rsid w:val="0023778D"/>
    <w:rsid w:val="00296834"/>
    <w:rsid w:val="002E480D"/>
    <w:rsid w:val="00343827"/>
    <w:rsid w:val="004405B5"/>
    <w:rsid w:val="00453A76"/>
    <w:rsid w:val="004A07B6"/>
    <w:rsid w:val="004A6BC4"/>
    <w:rsid w:val="004B617B"/>
    <w:rsid w:val="00575B54"/>
    <w:rsid w:val="00581D4A"/>
    <w:rsid w:val="00582764"/>
    <w:rsid w:val="00585313"/>
    <w:rsid w:val="00606795"/>
    <w:rsid w:val="00684B75"/>
    <w:rsid w:val="00976267"/>
    <w:rsid w:val="009D0AD0"/>
    <w:rsid w:val="009E15FA"/>
    <w:rsid w:val="00A43FBD"/>
    <w:rsid w:val="00A47FA4"/>
    <w:rsid w:val="00B05CC4"/>
    <w:rsid w:val="00BB667A"/>
    <w:rsid w:val="00C36DDE"/>
    <w:rsid w:val="00C420FC"/>
    <w:rsid w:val="00CC0B19"/>
    <w:rsid w:val="00CE1878"/>
    <w:rsid w:val="00D35C79"/>
    <w:rsid w:val="00DE3DC6"/>
    <w:rsid w:val="00E07658"/>
    <w:rsid w:val="00E606FB"/>
    <w:rsid w:val="00EA26E2"/>
    <w:rsid w:val="00EA7213"/>
    <w:rsid w:val="00EC0E2B"/>
    <w:rsid w:val="00EE1A50"/>
    <w:rsid w:val="00F116A9"/>
    <w:rsid w:val="00F64222"/>
    <w:rsid w:val="00FC6485"/>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A3EA1"/>
  <w15:docId w15:val="{505EC5EC-25C9-413C-B153-672EB07F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7E"/>
  </w:style>
  <w:style w:type="paragraph" w:styleId="Heading1">
    <w:name w:val="heading 1"/>
    <w:basedOn w:val="Normal"/>
    <w:next w:val="Normal"/>
    <w:link w:val="Heading1Char"/>
    <w:uiPriority w:val="9"/>
    <w:qFormat/>
    <w:rsid w:val="00DB7B61"/>
    <w:pPr>
      <w:outlineLvl w:val="0"/>
    </w:pPr>
    <w:rPr>
      <w:rFonts w:ascii="Arial Narrow" w:hAnsi="Arial Narrow"/>
      <w:b/>
      <w:sz w:val="28"/>
    </w:rPr>
  </w:style>
  <w:style w:type="paragraph" w:styleId="Heading2">
    <w:name w:val="heading 2"/>
    <w:basedOn w:val="Normal"/>
    <w:next w:val="Normal"/>
    <w:link w:val="Heading2Char"/>
    <w:uiPriority w:val="9"/>
    <w:unhideWhenUsed/>
    <w:qFormat/>
    <w:rsid w:val="00DB7B61"/>
    <w:pPr>
      <w:outlineLvl w:val="1"/>
    </w:pPr>
    <w:rPr>
      <w:rFonts w:ascii="Arial Narrow" w:hAnsi="Arial Narrow"/>
      <w:b/>
      <w:sz w:val="24"/>
    </w:rPr>
  </w:style>
  <w:style w:type="paragraph" w:styleId="Heading3">
    <w:name w:val="heading 3"/>
    <w:basedOn w:val="Normal"/>
    <w:next w:val="Normal"/>
    <w:link w:val="Heading3Char"/>
    <w:uiPriority w:val="9"/>
    <w:unhideWhenUsed/>
    <w:qFormat/>
    <w:rsid w:val="00DB7B61"/>
    <w:pPr>
      <w:outlineLvl w:val="2"/>
    </w:pPr>
    <w:rPr>
      <w:rFonts w:ascii="Arial Narrow" w:hAnsi="Arial Narrow"/>
      <w:b/>
    </w:rPr>
  </w:style>
  <w:style w:type="paragraph" w:styleId="Heading4">
    <w:name w:val="heading 4"/>
    <w:basedOn w:val="Normal"/>
    <w:next w:val="Normal"/>
    <w:link w:val="Heading4Char"/>
    <w:uiPriority w:val="9"/>
    <w:semiHidden/>
    <w:unhideWhenUsed/>
    <w:qFormat/>
    <w:rsid w:val="00DB7B61"/>
    <w:pPr>
      <w:keepNext/>
      <w:widowControl w:val="0"/>
      <w:spacing w:after="0" w:line="240" w:lineRule="auto"/>
      <w:ind w:firstLine="720"/>
      <w:outlineLvl w:val="3"/>
    </w:pPr>
    <w:rPr>
      <w:rFonts w:ascii="Arial Narrow" w:eastAsia="Times New Roman" w:hAnsi="Arial Narrow" w:cs="Times New Roman"/>
      <w:bCs/>
      <w:i/>
      <w:iCs/>
      <w:snapToGrid w:val="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1"/>
    <w:uiPriority w:val="9"/>
    <w:semiHidden/>
    <w:unhideWhenUsed/>
    <w:qFormat/>
    <w:rsid w:val="00DB7B61"/>
    <w:pPr>
      <w:spacing w:before="240" w:after="60" w:line="240" w:lineRule="auto"/>
      <w:outlineLvl w:val="5"/>
    </w:pPr>
    <w:rPr>
      <w:rFonts w:ascii="Arial" w:eastAsia="Times New Roman" w:hAnsi="Arial" w:cs="Arial"/>
      <w:b/>
      <w:bCs/>
    </w:rPr>
  </w:style>
  <w:style w:type="paragraph" w:styleId="Heading8">
    <w:name w:val="heading 8"/>
    <w:basedOn w:val="Normal"/>
    <w:next w:val="Normal"/>
    <w:link w:val="Heading8Char"/>
    <w:qFormat/>
    <w:rsid w:val="00DB7B6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B7B6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B7B61"/>
    <w:pPr>
      <w:spacing w:after="0" w:line="240" w:lineRule="auto"/>
      <w:jc w:val="center"/>
    </w:pPr>
    <w:rPr>
      <w:rFonts w:ascii="Arial,Bold" w:eastAsia="Times New Roman" w:hAnsi="Arial,Bold" w:cs="Times New Roman"/>
      <w:b/>
      <w:snapToGrid w:val="0"/>
      <w:sz w:val="20"/>
      <w:szCs w:val="20"/>
    </w:rPr>
  </w:style>
  <w:style w:type="character" w:customStyle="1" w:styleId="Heading1Char">
    <w:name w:val="Heading 1 Char"/>
    <w:basedOn w:val="DefaultParagraphFont"/>
    <w:link w:val="Heading1"/>
    <w:rsid w:val="00DB7B61"/>
    <w:rPr>
      <w:rFonts w:ascii="Arial Narrow" w:hAnsi="Arial Narrow"/>
      <w:b/>
      <w:sz w:val="28"/>
      <w:szCs w:val="22"/>
    </w:rPr>
  </w:style>
  <w:style w:type="character" w:customStyle="1" w:styleId="Heading2Char">
    <w:name w:val="Heading 2 Char"/>
    <w:basedOn w:val="DefaultParagraphFont"/>
    <w:link w:val="Heading2"/>
    <w:rsid w:val="00DB7B61"/>
    <w:rPr>
      <w:rFonts w:ascii="Arial Narrow" w:hAnsi="Arial Narrow"/>
      <w:b/>
      <w:szCs w:val="22"/>
    </w:rPr>
  </w:style>
  <w:style w:type="character" w:customStyle="1" w:styleId="Heading3Char">
    <w:name w:val="Heading 3 Char"/>
    <w:basedOn w:val="DefaultParagraphFont"/>
    <w:link w:val="Heading3"/>
    <w:rsid w:val="00DB7B61"/>
    <w:rPr>
      <w:rFonts w:ascii="Arial Narrow" w:hAnsi="Arial Narrow"/>
      <w:b/>
      <w:sz w:val="22"/>
      <w:szCs w:val="22"/>
    </w:rPr>
  </w:style>
  <w:style w:type="character" w:customStyle="1" w:styleId="Heading4Char">
    <w:name w:val="Heading 4 Char"/>
    <w:basedOn w:val="DefaultParagraphFont"/>
    <w:link w:val="Heading4"/>
    <w:rsid w:val="00DB7B61"/>
    <w:rPr>
      <w:rFonts w:ascii="Arial Narrow" w:eastAsia="Times New Roman" w:hAnsi="Arial Narrow" w:cs="Times New Roman"/>
      <w:bCs/>
      <w:i/>
      <w:iCs/>
      <w:snapToGrid w:val="0"/>
      <w:sz w:val="22"/>
      <w:szCs w:val="22"/>
    </w:rPr>
  </w:style>
  <w:style w:type="character" w:customStyle="1" w:styleId="Heading6Char">
    <w:name w:val="Heading 6 Char"/>
    <w:basedOn w:val="DefaultParagraphFont"/>
    <w:rsid w:val="00DB7B61"/>
    <w:rPr>
      <w:rFonts w:asciiTheme="majorHAnsi" w:eastAsiaTheme="majorEastAsia" w:hAnsiTheme="majorHAnsi" w:cstheme="majorBidi"/>
      <w:color w:val="1F4D78" w:themeColor="accent1" w:themeShade="7F"/>
      <w:sz w:val="22"/>
      <w:szCs w:val="22"/>
    </w:rPr>
  </w:style>
  <w:style w:type="character" w:customStyle="1" w:styleId="Heading8Char">
    <w:name w:val="Heading 8 Char"/>
    <w:basedOn w:val="DefaultParagraphFont"/>
    <w:link w:val="Heading8"/>
    <w:rsid w:val="00DB7B61"/>
    <w:rPr>
      <w:rFonts w:ascii="Times New Roman" w:eastAsia="Times New Roman" w:hAnsi="Times New Roman" w:cs="Times New Roman"/>
      <w:i/>
      <w:iCs/>
    </w:rPr>
  </w:style>
  <w:style w:type="character" w:customStyle="1" w:styleId="Heading9Char">
    <w:name w:val="Heading 9 Char"/>
    <w:basedOn w:val="DefaultParagraphFont"/>
    <w:link w:val="Heading9"/>
    <w:rsid w:val="00DB7B61"/>
    <w:rPr>
      <w:rFonts w:ascii="Arial" w:eastAsia="Times New Roman" w:hAnsi="Arial" w:cs="Arial"/>
      <w:sz w:val="22"/>
      <w:szCs w:val="22"/>
    </w:rPr>
  </w:style>
  <w:style w:type="paragraph" w:styleId="ListParagraph">
    <w:name w:val="List Paragraph"/>
    <w:basedOn w:val="Normal"/>
    <w:link w:val="ListParagraphChar"/>
    <w:uiPriority w:val="34"/>
    <w:qFormat/>
    <w:rsid w:val="00DB7B61"/>
    <w:pPr>
      <w:ind w:left="720"/>
      <w:contextualSpacing/>
    </w:pPr>
  </w:style>
  <w:style w:type="character" w:styleId="Strong">
    <w:name w:val="Strong"/>
    <w:basedOn w:val="DefaultParagraphFont"/>
    <w:qFormat/>
    <w:rsid w:val="00DB7B61"/>
    <w:rPr>
      <w:b/>
      <w:bCs/>
    </w:rPr>
  </w:style>
  <w:style w:type="paragraph" w:styleId="Header">
    <w:name w:val="header"/>
    <w:basedOn w:val="Normal"/>
    <w:link w:val="HeaderChar"/>
    <w:uiPriority w:val="99"/>
    <w:unhideWhenUsed/>
    <w:rsid w:val="00DB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61"/>
    <w:rPr>
      <w:sz w:val="22"/>
      <w:szCs w:val="22"/>
    </w:rPr>
  </w:style>
  <w:style w:type="paragraph" w:styleId="Footer">
    <w:name w:val="footer"/>
    <w:basedOn w:val="Normal"/>
    <w:link w:val="FooterChar"/>
    <w:uiPriority w:val="99"/>
    <w:unhideWhenUsed/>
    <w:rsid w:val="00DB7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61"/>
    <w:rPr>
      <w:sz w:val="22"/>
      <w:szCs w:val="22"/>
    </w:rPr>
  </w:style>
  <w:style w:type="paragraph" w:styleId="BalloonText">
    <w:name w:val="Balloon Text"/>
    <w:basedOn w:val="Normal"/>
    <w:link w:val="BalloonTextChar"/>
    <w:semiHidden/>
    <w:unhideWhenUsed/>
    <w:rsid w:val="00DB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7B61"/>
    <w:rPr>
      <w:rFonts w:ascii="Tahoma" w:hAnsi="Tahoma" w:cs="Tahoma"/>
      <w:sz w:val="16"/>
      <w:szCs w:val="16"/>
    </w:rPr>
  </w:style>
  <w:style w:type="paragraph" w:customStyle="1" w:styleId="AGReg1">
    <w:name w:val="AG Reg 1"/>
    <w:basedOn w:val="Normal"/>
    <w:link w:val="AGReg1Char2"/>
    <w:rsid w:val="00DB7B61"/>
    <w:pPr>
      <w:spacing w:after="0" w:line="240" w:lineRule="auto"/>
    </w:pPr>
    <w:rPr>
      <w:rFonts w:ascii="Times New Roman" w:eastAsia="Times" w:hAnsi="Times New Roman" w:cs="Times New Roman"/>
      <w:sz w:val="24"/>
      <w:szCs w:val="20"/>
    </w:rPr>
  </w:style>
  <w:style w:type="character" w:customStyle="1" w:styleId="AGReg1Char2">
    <w:name w:val="AG Reg 1 Char2"/>
    <w:basedOn w:val="DefaultParagraphFont"/>
    <w:link w:val="AGReg1"/>
    <w:rsid w:val="00DB7B61"/>
    <w:rPr>
      <w:rFonts w:ascii="Times New Roman" w:eastAsia="Times" w:hAnsi="Times New Roman" w:cs="Times New Roman"/>
      <w:szCs w:val="20"/>
    </w:rPr>
  </w:style>
  <w:style w:type="paragraph" w:customStyle="1" w:styleId="AGDoubleQuote">
    <w:name w:val="AG Double Quote"/>
    <w:basedOn w:val="Normal"/>
    <w:rsid w:val="00DB7B61"/>
    <w:pPr>
      <w:spacing w:after="0" w:line="240" w:lineRule="auto"/>
      <w:ind w:left="1440" w:right="1440"/>
    </w:pPr>
    <w:rPr>
      <w:rFonts w:ascii="Times New Roman" w:eastAsia="Times" w:hAnsi="Times New Roman" w:cs="Times New Roman"/>
      <w:sz w:val="24"/>
      <w:szCs w:val="20"/>
    </w:rPr>
  </w:style>
  <w:style w:type="paragraph" w:customStyle="1" w:styleId="AGIndent1">
    <w:name w:val="AG Indent 1"/>
    <w:basedOn w:val="Normal"/>
    <w:rsid w:val="00DB7B61"/>
    <w:pPr>
      <w:spacing w:after="0" w:line="240" w:lineRule="auto"/>
      <w:ind w:firstLine="720"/>
    </w:pPr>
    <w:rPr>
      <w:rFonts w:ascii="Times New Roman" w:eastAsia="Times" w:hAnsi="Times New Roman" w:cs="Times New Roman"/>
      <w:sz w:val="24"/>
      <w:szCs w:val="20"/>
    </w:rPr>
  </w:style>
  <w:style w:type="paragraph" w:customStyle="1" w:styleId="AGIndent2">
    <w:name w:val="AG Indent 2"/>
    <w:basedOn w:val="Normal"/>
    <w:rsid w:val="00DB7B61"/>
    <w:pPr>
      <w:spacing w:after="0" w:line="480" w:lineRule="auto"/>
      <w:ind w:firstLine="720"/>
    </w:pPr>
    <w:rPr>
      <w:rFonts w:ascii="Times New Roman" w:eastAsia="Times" w:hAnsi="Times New Roman" w:cs="Times New Roman"/>
      <w:sz w:val="24"/>
      <w:szCs w:val="20"/>
    </w:rPr>
  </w:style>
  <w:style w:type="paragraph" w:customStyle="1" w:styleId="AGQuote">
    <w:name w:val="AG Quote"/>
    <w:basedOn w:val="Normal"/>
    <w:rsid w:val="00DB7B61"/>
    <w:pPr>
      <w:spacing w:after="0" w:line="240" w:lineRule="auto"/>
      <w:ind w:left="720" w:right="720"/>
    </w:pPr>
    <w:rPr>
      <w:rFonts w:ascii="Times New Roman" w:eastAsia="Times" w:hAnsi="Times New Roman" w:cs="Times New Roman"/>
      <w:sz w:val="24"/>
      <w:szCs w:val="20"/>
    </w:rPr>
  </w:style>
  <w:style w:type="paragraph" w:customStyle="1" w:styleId="AGReg2">
    <w:name w:val="AG Reg 2"/>
    <w:basedOn w:val="Normal"/>
    <w:rsid w:val="00DB7B61"/>
    <w:pPr>
      <w:spacing w:after="0" w:line="480" w:lineRule="auto"/>
    </w:pPr>
    <w:rPr>
      <w:rFonts w:ascii="Times New Roman" w:eastAsia="Times" w:hAnsi="Times New Roman" w:cs="Times New Roman"/>
      <w:sz w:val="24"/>
      <w:szCs w:val="20"/>
    </w:rPr>
  </w:style>
  <w:style w:type="paragraph" w:customStyle="1" w:styleId="AGSignatureBlock">
    <w:name w:val="AG Signature Block"/>
    <w:basedOn w:val="Normal"/>
    <w:rsid w:val="00DB7B61"/>
    <w:pPr>
      <w:spacing w:after="0" w:line="240" w:lineRule="auto"/>
      <w:ind w:left="5760"/>
    </w:pPr>
    <w:rPr>
      <w:rFonts w:ascii="Times New Roman" w:eastAsia="Times" w:hAnsi="Times New Roman" w:cs="Times New Roman"/>
      <w:sz w:val="24"/>
      <w:szCs w:val="20"/>
    </w:rPr>
  </w:style>
  <w:style w:type="paragraph" w:customStyle="1" w:styleId="AGTracerLine">
    <w:name w:val="AG Tracer Line"/>
    <w:basedOn w:val="Normal"/>
    <w:rsid w:val="00DB7B61"/>
    <w:pPr>
      <w:spacing w:after="0" w:line="240" w:lineRule="auto"/>
    </w:pPr>
    <w:rPr>
      <w:rFonts w:ascii="Times New Roman" w:eastAsia="Times" w:hAnsi="Times New Roman" w:cs="Times New Roman"/>
      <w:sz w:val="16"/>
      <w:szCs w:val="20"/>
    </w:rPr>
  </w:style>
  <w:style w:type="paragraph" w:styleId="DocumentMap">
    <w:name w:val="Document Map"/>
    <w:basedOn w:val="Normal"/>
    <w:link w:val="DocumentMapChar"/>
    <w:semiHidden/>
    <w:rsid w:val="00DB7B6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DB7B61"/>
    <w:rPr>
      <w:rFonts w:ascii="Tahoma" w:eastAsia="Times New Roman" w:hAnsi="Tahoma" w:cs="Tahoma"/>
      <w:shd w:val="clear" w:color="auto" w:fill="000080"/>
    </w:rPr>
  </w:style>
  <w:style w:type="character" w:styleId="PageNumber">
    <w:name w:val="page number"/>
    <w:basedOn w:val="DefaultParagraphFont"/>
    <w:rsid w:val="00DB7B61"/>
  </w:style>
  <w:style w:type="character" w:styleId="Hyperlink">
    <w:name w:val="Hyperlink"/>
    <w:basedOn w:val="DefaultParagraphFont"/>
    <w:uiPriority w:val="99"/>
    <w:rsid w:val="00DB7B61"/>
    <w:rPr>
      <w:color w:val="0000FF"/>
      <w:u w:val="single"/>
    </w:rPr>
  </w:style>
  <w:style w:type="character" w:styleId="FollowedHyperlink">
    <w:name w:val="FollowedHyperlink"/>
    <w:basedOn w:val="DefaultParagraphFont"/>
    <w:rsid w:val="00DB7B61"/>
    <w:rPr>
      <w:color w:val="800080"/>
      <w:u w:val="single"/>
    </w:rPr>
  </w:style>
  <w:style w:type="paragraph" w:styleId="BodyTextIndent2">
    <w:name w:val="Body Text Indent 2"/>
    <w:basedOn w:val="Normal"/>
    <w:link w:val="BodyTextIndent2Char"/>
    <w:rsid w:val="00DB7B61"/>
    <w:pPr>
      <w:spacing w:after="0" w:line="240" w:lineRule="auto"/>
      <w:ind w:left="1080"/>
      <w:jc w:val="both"/>
    </w:pPr>
    <w:rPr>
      <w:rFonts w:ascii="Times New Roman" w:eastAsia="Times New Roman" w:hAnsi="Times New Roman" w:cs="Times New Roman"/>
      <w:i/>
      <w:iCs/>
      <w:color w:val="0000FF"/>
      <w:szCs w:val="24"/>
    </w:rPr>
  </w:style>
  <w:style w:type="character" w:customStyle="1" w:styleId="BodyTextIndent2Char">
    <w:name w:val="Body Text Indent 2 Char"/>
    <w:basedOn w:val="DefaultParagraphFont"/>
    <w:link w:val="BodyTextIndent2"/>
    <w:rsid w:val="00DB7B61"/>
    <w:rPr>
      <w:rFonts w:ascii="Times New Roman" w:eastAsia="Times New Roman" w:hAnsi="Times New Roman" w:cs="Times New Roman"/>
      <w:i/>
      <w:iCs/>
      <w:color w:val="0000FF"/>
      <w:sz w:val="22"/>
    </w:rPr>
  </w:style>
  <w:style w:type="paragraph" w:customStyle="1" w:styleId="Preformatted">
    <w:name w:val="Preformatted"/>
    <w:basedOn w:val="Normal"/>
    <w:rsid w:val="00DB7B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OC1">
    <w:name w:val="toc 1"/>
    <w:basedOn w:val="Normal"/>
    <w:next w:val="Normal"/>
    <w:autoRedefine/>
    <w:uiPriority w:val="39"/>
    <w:qFormat/>
    <w:rsid w:val="0056710F"/>
    <w:pPr>
      <w:tabs>
        <w:tab w:val="left" w:pos="480"/>
        <w:tab w:val="right" w:leader="dot" w:pos="9350"/>
      </w:tabs>
      <w:spacing w:before="120" w:after="0" w:line="240" w:lineRule="auto"/>
    </w:pPr>
    <w:rPr>
      <w:rFonts w:ascii="Times New Roman" w:eastAsia="Times New Roman" w:hAnsi="Times New Roman" w:cs="Times New Roman"/>
      <w:b/>
      <w:bCs/>
      <w:i/>
      <w:iCs/>
      <w:sz w:val="24"/>
      <w:szCs w:val="24"/>
    </w:rPr>
  </w:style>
  <w:style w:type="paragraph" w:styleId="BodyTextIndent">
    <w:name w:val="Body Text Indent"/>
    <w:basedOn w:val="Normal"/>
    <w:link w:val="BodyTextIndentChar"/>
    <w:rsid w:val="00DB7B6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B7B61"/>
    <w:rPr>
      <w:rFonts w:ascii="Times New Roman" w:eastAsia="Times New Roman" w:hAnsi="Times New Roman" w:cs="Times New Roman"/>
    </w:rPr>
  </w:style>
  <w:style w:type="paragraph" w:styleId="BodyText">
    <w:name w:val="Body Text"/>
    <w:basedOn w:val="Normal"/>
    <w:link w:val="BodyTextChar"/>
    <w:rsid w:val="00DB7B6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7B61"/>
    <w:rPr>
      <w:rFonts w:ascii="Times New Roman" w:eastAsia="Times New Roman" w:hAnsi="Times New Roman" w:cs="Times New Roman"/>
    </w:rPr>
  </w:style>
  <w:style w:type="paragraph" w:styleId="BodyText2">
    <w:name w:val="Body Text 2"/>
    <w:basedOn w:val="Normal"/>
    <w:link w:val="BodyText2Char"/>
    <w:rsid w:val="00DB7B6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B7B61"/>
    <w:rPr>
      <w:rFonts w:ascii="Times New Roman" w:eastAsia="Times New Roman" w:hAnsi="Times New Roman" w:cs="Times New Roman"/>
    </w:rPr>
  </w:style>
  <w:style w:type="paragraph" w:styleId="BodyTextIndent3">
    <w:name w:val="Body Text Indent 3"/>
    <w:basedOn w:val="Normal"/>
    <w:link w:val="BodyTextIndent3Char"/>
    <w:rsid w:val="00DB7B6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B7B61"/>
    <w:rPr>
      <w:rFonts w:ascii="Times New Roman" w:eastAsia="Times New Roman" w:hAnsi="Times New Roman" w:cs="Times New Roman"/>
      <w:sz w:val="16"/>
      <w:szCs w:val="16"/>
    </w:rPr>
  </w:style>
  <w:style w:type="paragraph" w:customStyle="1" w:styleId="body">
    <w:name w:val="body"/>
    <w:basedOn w:val="Normal"/>
    <w:rsid w:val="00DB7B61"/>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rsid w:val="00DB7B61"/>
    <w:pPr>
      <w:spacing w:after="0" w:line="240" w:lineRule="auto"/>
      <w:ind w:left="1080" w:right="720"/>
    </w:pPr>
    <w:rPr>
      <w:rFonts w:ascii="Times New Roman" w:eastAsia="Times New Roman" w:hAnsi="Times New Roman" w:cs="Times New Roman"/>
      <w:szCs w:val="24"/>
    </w:rPr>
  </w:style>
  <w:style w:type="paragraph" w:styleId="NormalWeb">
    <w:name w:val="Normal (Web)"/>
    <w:basedOn w:val="Normal"/>
    <w:uiPriority w:val="99"/>
    <w:rsid w:val="00DB7B61"/>
    <w:pPr>
      <w:spacing w:after="0" w:line="240" w:lineRule="auto"/>
      <w:ind w:left="450"/>
    </w:pPr>
    <w:rPr>
      <w:rFonts w:ascii="Verdana" w:eastAsia="Arial Unicode MS" w:hAnsi="Verdana" w:cs="Arial Unicode MS"/>
      <w:sz w:val="20"/>
      <w:szCs w:val="20"/>
    </w:rPr>
  </w:style>
  <w:style w:type="paragraph" w:customStyle="1" w:styleId="HeadingAttmt2">
    <w:name w:val="Heading Attmt 2"/>
    <w:basedOn w:val="Heading2"/>
    <w:next w:val="BodyText"/>
    <w:rsid w:val="00DB7B61"/>
    <w:pPr>
      <w:numPr>
        <w:numId w:val="1"/>
      </w:numPr>
      <w:ind w:left="1152" w:hanging="432"/>
      <w:outlineLvl w:val="9"/>
    </w:pPr>
    <w:rPr>
      <w:bCs/>
      <w:szCs w:val="20"/>
    </w:rPr>
  </w:style>
  <w:style w:type="paragraph" w:styleId="TOC2">
    <w:name w:val="toc 2"/>
    <w:basedOn w:val="Normal"/>
    <w:next w:val="Normal"/>
    <w:autoRedefine/>
    <w:uiPriority w:val="39"/>
    <w:qFormat/>
    <w:rsid w:val="000D7E0E"/>
    <w:pPr>
      <w:tabs>
        <w:tab w:val="right" w:leader="dot" w:pos="9350"/>
      </w:tabs>
      <w:spacing w:before="120" w:after="0" w:line="240" w:lineRule="auto"/>
    </w:pPr>
    <w:rPr>
      <w:rFonts w:ascii="Times New Roman" w:eastAsia="Times New Roman" w:hAnsi="Times New Roman" w:cs="Times New Roman"/>
      <w:b/>
      <w:bCs/>
    </w:rPr>
  </w:style>
  <w:style w:type="paragraph" w:styleId="TOC3">
    <w:name w:val="toc 3"/>
    <w:basedOn w:val="Normal"/>
    <w:next w:val="Normal"/>
    <w:autoRedefine/>
    <w:uiPriority w:val="39"/>
    <w:qFormat/>
    <w:rsid w:val="0056710F"/>
    <w:pPr>
      <w:tabs>
        <w:tab w:val="left" w:pos="1200"/>
        <w:tab w:val="right" w:leader="dot" w:pos="9350"/>
      </w:tabs>
      <w:spacing w:after="0" w:line="240" w:lineRule="auto"/>
      <w:ind w:left="480"/>
    </w:pPr>
    <w:rPr>
      <w:rFonts w:ascii="Times New Roman" w:eastAsia="Times New Roman" w:hAnsi="Times New Roman" w:cs="Times New Roman"/>
      <w:noProof/>
      <w:sz w:val="20"/>
      <w:szCs w:val="20"/>
    </w:rPr>
  </w:style>
  <w:style w:type="paragraph" w:styleId="TOC4">
    <w:name w:val="toc 4"/>
    <w:basedOn w:val="Normal"/>
    <w:next w:val="Normal"/>
    <w:autoRedefine/>
    <w:uiPriority w:val="39"/>
    <w:rsid w:val="00DB7B61"/>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uiPriority w:val="39"/>
    <w:rsid w:val="00DB7B61"/>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uiPriority w:val="39"/>
    <w:rsid w:val="00DB7B61"/>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uiPriority w:val="39"/>
    <w:rsid w:val="00DB7B61"/>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uiPriority w:val="39"/>
    <w:rsid w:val="00DB7B61"/>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uiPriority w:val="39"/>
    <w:rsid w:val="00DB7B61"/>
    <w:pPr>
      <w:spacing w:after="0" w:line="240" w:lineRule="auto"/>
      <w:ind w:left="1920"/>
    </w:pPr>
    <w:rPr>
      <w:rFonts w:ascii="Times New Roman" w:eastAsia="Times New Roman" w:hAnsi="Times New Roman" w:cs="Times New Roman"/>
      <w:sz w:val="20"/>
      <w:szCs w:val="20"/>
    </w:rPr>
  </w:style>
  <w:style w:type="character" w:customStyle="1" w:styleId="TitleChar">
    <w:name w:val="Title Char"/>
    <w:basedOn w:val="DefaultParagraphFont"/>
    <w:link w:val="Title"/>
    <w:rsid w:val="00DB7B61"/>
    <w:rPr>
      <w:rFonts w:ascii="Arial,Bold" w:eastAsia="Times New Roman" w:hAnsi="Arial,Bold" w:cs="Times New Roman"/>
      <w:b/>
      <w:snapToGrid w:val="0"/>
      <w:sz w:val="20"/>
      <w:szCs w:val="20"/>
    </w:rPr>
  </w:style>
  <w:style w:type="paragraph" w:styleId="BodyText3">
    <w:name w:val="Body Text 3"/>
    <w:basedOn w:val="Normal"/>
    <w:link w:val="BodyText3Char"/>
    <w:rsid w:val="00DB7B61"/>
    <w:pPr>
      <w:spacing w:after="0" w:line="240" w:lineRule="auto"/>
    </w:pPr>
    <w:rPr>
      <w:rFonts w:ascii="Arial" w:eastAsia="Times New Roman" w:hAnsi="Arial" w:cs="Arial"/>
      <w:i/>
      <w:iCs/>
      <w:color w:val="0000FF"/>
    </w:rPr>
  </w:style>
  <w:style w:type="character" w:customStyle="1" w:styleId="BodyText3Char">
    <w:name w:val="Body Text 3 Char"/>
    <w:basedOn w:val="DefaultParagraphFont"/>
    <w:link w:val="BodyText3"/>
    <w:rsid w:val="00DB7B61"/>
    <w:rPr>
      <w:rFonts w:ascii="Arial" w:eastAsia="Times New Roman" w:hAnsi="Arial" w:cs="Arial"/>
      <w:i/>
      <w:iCs/>
      <w:color w:val="0000FF"/>
      <w:sz w:val="22"/>
      <w:szCs w:val="22"/>
    </w:rPr>
  </w:style>
  <w:style w:type="character" w:styleId="CommentReference">
    <w:name w:val="annotation reference"/>
    <w:basedOn w:val="DefaultParagraphFont"/>
    <w:uiPriority w:val="99"/>
    <w:semiHidden/>
    <w:rsid w:val="00DB7B61"/>
    <w:rPr>
      <w:sz w:val="16"/>
      <w:szCs w:val="16"/>
    </w:rPr>
  </w:style>
  <w:style w:type="paragraph" w:styleId="CommentText">
    <w:name w:val="annotation text"/>
    <w:basedOn w:val="Normal"/>
    <w:link w:val="CommentTextChar"/>
    <w:uiPriority w:val="99"/>
    <w:rsid w:val="00DB7B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B7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B7B61"/>
    <w:rPr>
      <w:b/>
      <w:bCs/>
    </w:rPr>
  </w:style>
  <w:style w:type="character" w:customStyle="1" w:styleId="CommentSubjectChar">
    <w:name w:val="Comment Subject Char"/>
    <w:basedOn w:val="CommentTextChar"/>
    <w:link w:val="CommentSubject"/>
    <w:semiHidden/>
    <w:rsid w:val="00DB7B61"/>
    <w:rPr>
      <w:rFonts w:ascii="Times New Roman" w:eastAsia="Times New Roman" w:hAnsi="Times New Roman" w:cs="Times New Roman"/>
      <w:b/>
      <w:bCs/>
      <w:sz w:val="20"/>
      <w:szCs w:val="20"/>
    </w:rPr>
  </w:style>
  <w:style w:type="character" w:customStyle="1" w:styleId="CharChar">
    <w:name w:val="Char Char"/>
    <w:basedOn w:val="DefaultParagraphFont"/>
    <w:rsid w:val="00DB7B61"/>
    <w:rPr>
      <w:rFonts w:ascii="Arial" w:hAnsi="Arial" w:cs="Arial"/>
      <w:b/>
      <w:bCs/>
      <w:sz w:val="22"/>
      <w:szCs w:val="22"/>
      <w:lang w:val="en-US" w:eastAsia="en-US" w:bidi="ar-SA"/>
    </w:rPr>
  </w:style>
  <w:style w:type="character" w:customStyle="1" w:styleId="AGReg1Char">
    <w:name w:val="AG Reg 1 Char"/>
    <w:basedOn w:val="DefaultParagraphFont"/>
    <w:rsid w:val="00DB7B61"/>
    <w:rPr>
      <w:rFonts w:eastAsia="Times"/>
      <w:sz w:val="24"/>
      <w:lang w:val="en-US" w:eastAsia="en-US" w:bidi="ar-SA"/>
    </w:rPr>
  </w:style>
  <w:style w:type="character" w:customStyle="1" w:styleId="Heading6Char1">
    <w:name w:val="Heading 6 Char1"/>
    <w:basedOn w:val="DefaultParagraphFont"/>
    <w:link w:val="Heading6"/>
    <w:rsid w:val="00DB7B61"/>
    <w:rPr>
      <w:rFonts w:ascii="Arial" w:eastAsia="Times New Roman" w:hAnsi="Arial" w:cs="Arial"/>
      <w:b/>
      <w:bCs/>
      <w:sz w:val="22"/>
      <w:szCs w:val="22"/>
    </w:rPr>
  </w:style>
  <w:style w:type="character" w:styleId="Emphasis">
    <w:name w:val="Emphasis"/>
    <w:basedOn w:val="DefaultParagraphFont"/>
    <w:qFormat/>
    <w:rsid w:val="00DB7B61"/>
    <w:rPr>
      <w:i/>
      <w:iCs/>
    </w:rPr>
  </w:style>
  <w:style w:type="paragraph" w:customStyle="1" w:styleId="CM21">
    <w:name w:val="CM2+1"/>
    <w:basedOn w:val="Normal"/>
    <w:next w:val="Normal"/>
    <w:rsid w:val="00DB7B61"/>
    <w:pPr>
      <w:autoSpaceDE w:val="0"/>
      <w:autoSpaceDN w:val="0"/>
      <w:adjustRightInd w:val="0"/>
      <w:spacing w:after="0" w:line="208" w:lineRule="atLeast"/>
    </w:pPr>
    <w:rPr>
      <w:rFonts w:ascii="Arial" w:eastAsia="Times" w:hAnsi="Arial" w:cs="Times New Roman"/>
      <w:sz w:val="24"/>
      <w:szCs w:val="24"/>
    </w:rPr>
  </w:style>
  <w:style w:type="character" w:customStyle="1" w:styleId="term1">
    <w:name w:val="term1"/>
    <w:basedOn w:val="DefaultParagraphFont"/>
    <w:rsid w:val="00DB7B61"/>
    <w:rPr>
      <w:rFonts w:ascii="Verdana" w:hAnsi="Verdana" w:hint="default"/>
      <w:b/>
      <w:bCs/>
      <w:sz w:val="20"/>
      <w:szCs w:val="20"/>
    </w:rPr>
  </w:style>
  <w:style w:type="paragraph" w:customStyle="1" w:styleId="AGReg1BoldHeading">
    <w:name w:val="AG Reg 1 Bold Heading"/>
    <w:basedOn w:val="AGReg1"/>
    <w:rsid w:val="00DB7B61"/>
    <w:pPr>
      <w:tabs>
        <w:tab w:val="left" w:pos="360"/>
      </w:tabs>
    </w:pPr>
    <w:rPr>
      <w:rFonts w:ascii="Arial" w:eastAsia="Arial Unicode MS" w:hAnsi="Arial"/>
      <w:b/>
      <w:sz w:val="20"/>
    </w:rPr>
  </w:style>
  <w:style w:type="paragraph" w:customStyle="1" w:styleId="Num-a0">
    <w:name w:val="Num-a. @ 0"/>
    <w:basedOn w:val="AGReg1"/>
    <w:rsid w:val="00DB7B61"/>
    <w:pPr>
      <w:tabs>
        <w:tab w:val="left" w:pos="432"/>
      </w:tabs>
      <w:ind w:left="504" w:hanging="504"/>
    </w:pPr>
    <w:rPr>
      <w:rFonts w:ascii="Arial" w:eastAsia="Arial Unicode MS" w:hAnsi="Arial"/>
      <w:sz w:val="20"/>
    </w:rPr>
  </w:style>
  <w:style w:type="paragraph" w:styleId="List">
    <w:name w:val="List"/>
    <w:basedOn w:val="Normal"/>
    <w:rsid w:val="00DB7B61"/>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DB7B61"/>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DB7B61"/>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rsid w:val="00DB7B61"/>
    <w:pPr>
      <w:numPr>
        <w:numId w:val="2"/>
      </w:numPr>
      <w:spacing w:after="0" w:line="240" w:lineRule="auto"/>
    </w:pPr>
    <w:rPr>
      <w:rFonts w:ascii="Times New Roman" w:eastAsia="Times New Roman" w:hAnsi="Times New Roman" w:cs="Times New Roman"/>
      <w:sz w:val="24"/>
      <w:szCs w:val="24"/>
    </w:rPr>
  </w:style>
  <w:style w:type="paragraph" w:customStyle="1" w:styleId="InsideAddress">
    <w:name w:val="Inside Address"/>
    <w:basedOn w:val="Normal"/>
    <w:rsid w:val="00DB7B61"/>
    <w:pPr>
      <w:spacing w:after="0" w:line="240" w:lineRule="auto"/>
    </w:pPr>
    <w:rPr>
      <w:rFonts w:ascii="Times New Roman" w:eastAsia="Times New Roman" w:hAnsi="Times New Roman" w:cs="Times New Roman"/>
      <w:sz w:val="24"/>
      <w:szCs w:val="24"/>
    </w:rPr>
  </w:style>
  <w:style w:type="paragraph" w:customStyle="1" w:styleId="ReturnAddress">
    <w:name w:val="Return Address"/>
    <w:basedOn w:val="Normal"/>
    <w:rsid w:val="00DB7B61"/>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DB7B61"/>
    <w:pPr>
      <w:ind w:firstLine="210"/>
    </w:pPr>
  </w:style>
  <w:style w:type="character" w:customStyle="1" w:styleId="BodyTextFirstIndentChar">
    <w:name w:val="Body Text First Indent Char"/>
    <w:basedOn w:val="BodyTextChar"/>
    <w:link w:val="BodyTextFirstIndent"/>
    <w:rsid w:val="00DB7B61"/>
    <w:rPr>
      <w:rFonts w:ascii="Times New Roman" w:eastAsia="Times New Roman" w:hAnsi="Times New Roman" w:cs="Times New Roman"/>
    </w:rPr>
  </w:style>
  <w:style w:type="paragraph" w:styleId="BodyTextFirstIndent2">
    <w:name w:val="Body Text First Indent 2"/>
    <w:basedOn w:val="BodyTextIndent"/>
    <w:link w:val="BodyTextFirstIndent2Char"/>
    <w:rsid w:val="00DB7B61"/>
    <w:pPr>
      <w:ind w:firstLine="210"/>
    </w:pPr>
  </w:style>
  <w:style w:type="character" w:customStyle="1" w:styleId="BodyTextFirstIndent2Char">
    <w:name w:val="Body Text First Indent 2 Char"/>
    <w:basedOn w:val="BodyTextIndentChar"/>
    <w:link w:val="BodyTextFirstIndent2"/>
    <w:rsid w:val="00DB7B61"/>
    <w:rPr>
      <w:rFonts w:ascii="Times New Roman" w:eastAsia="Times New Roman" w:hAnsi="Times New Roman" w:cs="Times New Roman"/>
    </w:rPr>
  </w:style>
  <w:style w:type="paragraph" w:styleId="TOCHeading">
    <w:name w:val="TOC Heading"/>
    <w:basedOn w:val="Heading1"/>
    <w:next w:val="Normal"/>
    <w:uiPriority w:val="39"/>
    <w:unhideWhenUsed/>
    <w:qFormat/>
    <w:rsid w:val="00DB7B61"/>
    <w:pPr>
      <w:outlineLvl w:val="9"/>
    </w:pPr>
    <w:rPr>
      <w:color w:val="2E74B5" w:themeColor="accent1" w:themeShade="BF"/>
      <w:szCs w:val="28"/>
      <w:lang w:eastAsia="ja-JP"/>
    </w:rPr>
  </w:style>
  <w:style w:type="paragraph" w:styleId="NoSpacing">
    <w:name w:val="No Spacing"/>
    <w:link w:val="NoSpacingChar"/>
    <w:uiPriority w:val="1"/>
    <w:qFormat/>
    <w:rsid w:val="00DB7B61"/>
    <w:rPr>
      <w:rFonts w:eastAsiaTheme="minorEastAsia"/>
      <w:lang w:eastAsia="ja-JP"/>
    </w:rPr>
  </w:style>
  <w:style w:type="character" w:customStyle="1" w:styleId="NoSpacingChar">
    <w:name w:val="No Spacing Char"/>
    <w:basedOn w:val="DefaultParagraphFont"/>
    <w:link w:val="NoSpacing"/>
    <w:uiPriority w:val="1"/>
    <w:rsid w:val="00DB7B61"/>
    <w:rPr>
      <w:rFonts w:eastAsiaTheme="minorEastAsia"/>
      <w:sz w:val="22"/>
      <w:szCs w:val="22"/>
      <w:lang w:eastAsia="ja-JP"/>
    </w:rPr>
  </w:style>
  <w:style w:type="table" w:styleId="TableGrid">
    <w:name w:val="Table Grid"/>
    <w:basedOn w:val="TableNormal"/>
    <w:uiPriority w:val="39"/>
    <w:rsid w:val="00DB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B61"/>
    <w:pPr>
      <w:autoSpaceDE w:val="0"/>
      <w:autoSpaceDN w:val="0"/>
      <w:adjustRightInd w:val="0"/>
    </w:pPr>
    <w:rPr>
      <w:rFonts w:ascii="Times New Roman" w:hAnsi="Times New Roman" w:cs="Times New Roman"/>
      <w:color w:val="000000"/>
    </w:rPr>
  </w:style>
  <w:style w:type="table" w:customStyle="1" w:styleId="TableGrid1">
    <w:name w:val="Table Grid1"/>
    <w:basedOn w:val="TableNormal"/>
    <w:next w:val="TableGrid"/>
    <w:uiPriority w:val="59"/>
    <w:rsid w:val="00AA4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A4B98"/>
    <w:rPr>
      <w:rFonts w:eastAsiaTheme="minorEastAsia"/>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B03C2B"/>
    <w:rPr>
      <w:color w:val="605E5C"/>
      <w:shd w:val="clear" w:color="auto" w:fill="E1DFDD"/>
    </w:rPr>
  </w:style>
  <w:style w:type="paragraph" w:styleId="Revision">
    <w:name w:val="Revision"/>
    <w:hidden/>
    <w:uiPriority w:val="99"/>
    <w:semiHidden/>
    <w:rsid w:val="00871998"/>
  </w:style>
  <w:style w:type="table" w:customStyle="1" w:styleId="TableGrid2">
    <w:name w:val="Table Grid2"/>
    <w:basedOn w:val="TableNormal"/>
    <w:next w:val="TableGrid"/>
    <w:uiPriority w:val="39"/>
    <w:rsid w:val="00FB4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2rgqucnmj">
    <w:name w:val="mark2rgqucnmj"/>
    <w:basedOn w:val="DefaultParagraphFont"/>
    <w:rsid w:val="00732A9F"/>
  </w:style>
  <w:style w:type="character" w:customStyle="1" w:styleId="apple-converted-space">
    <w:name w:val="apple-converted-space"/>
    <w:basedOn w:val="DefaultParagraphFont"/>
    <w:rsid w:val="006A4406"/>
  </w:style>
  <w:style w:type="table" w:styleId="ListTable3">
    <w:name w:val="List Table 3"/>
    <w:basedOn w:val="TableNormal"/>
    <w:uiPriority w:val="48"/>
    <w:rsid w:val="00607B1F"/>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ParagraphChar">
    <w:name w:val="List Paragraph Char"/>
    <w:basedOn w:val="DefaultParagraphFont"/>
    <w:link w:val="ListParagraph"/>
    <w:uiPriority w:val="34"/>
    <w:locked/>
    <w:rsid w:val="00A374AE"/>
    <w:rPr>
      <w:sz w:val="22"/>
      <w:szCs w:val="22"/>
    </w:rPr>
  </w:style>
  <w:style w:type="character" w:customStyle="1" w:styleId="UnresolvedMention2">
    <w:name w:val="Unresolved Mention2"/>
    <w:basedOn w:val="DefaultParagraphFont"/>
    <w:uiPriority w:val="99"/>
    <w:semiHidden/>
    <w:unhideWhenUsed/>
    <w:rsid w:val="0041640E"/>
    <w:rPr>
      <w:color w:val="605E5C"/>
      <w:shd w:val="clear" w:color="auto" w:fill="E1DFDD"/>
    </w:rPr>
  </w:style>
  <w:style w:type="character" w:customStyle="1" w:styleId="UnresolvedMention">
    <w:name w:val="Unresolved Mention"/>
    <w:basedOn w:val="DefaultParagraphFont"/>
    <w:uiPriority w:val="99"/>
    <w:semiHidden/>
    <w:unhideWhenUsed/>
    <w:rsid w:val="009105D8"/>
    <w:rPr>
      <w:color w:val="605E5C"/>
      <w:shd w:val="clear" w:color="auto" w:fill="E1DFDD"/>
    </w:rPr>
  </w:style>
  <w:style w:type="table" w:customStyle="1" w:styleId="TableGrid4">
    <w:name w:val="Table Grid4"/>
    <w:basedOn w:val="TableNormal"/>
    <w:next w:val="TableGrid"/>
    <w:uiPriority w:val="39"/>
    <w:rsid w:val="00D517E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C4F1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7744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2">
    <w:name w:val="CM32"/>
    <w:basedOn w:val="Default"/>
    <w:next w:val="Default"/>
    <w:uiPriority w:val="99"/>
    <w:rsid w:val="00FC01F1"/>
    <w:pPr>
      <w:widowControl w:val="0"/>
    </w:pPr>
    <w:rPr>
      <w:rFonts w:eastAsia="Times New Roman"/>
      <w:color w:val="auto"/>
    </w:rPr>
  </w:style>
  <w:style w:type="table" w:customStyle="1" w:styleId="TableGrid7">
    <w:name w:val="Table Grid7"/>
    <w:basedOn w:val="TableNormal"/>
    <w:next w:val="TableGrid"/>
    <w:uiPriority w:val="39"/>
    <w:rsid w:val="000606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 w:type="table" w:customStyle="1" w:styleId="a5">
    <w:basedOn w:val="TableNormal"/>
    <w:rPr>
      <w:rFonts w:ascii="Times New Roman" w:eastAsia="Times New Roman" w:hAnsi="Times New Roman" w:cs="Times New Roman"/>
      <w:sz w:val="20"/>
      <w:szCs w:val="20"/>
    </w:rPr>
    <w:tblPr>
      <w:tblStyleRowBandSize w:val="1"/>
      <w:tblStyleColBandSize w:val="1"/>
    </w:tblPr>
  </w:style>
  <w:style w:type="table" w:customStyle="1" w:styleId="a6">
    <w:basedOn w:val="TableNormal"/>
    <w:rPr>
      <w:rFonts w:ascii="Times New Roman" w:eastAsia="Times New Roman" w:hAnsi="Times New Roman" w:cs="Times New Roman"/>
      <w:sz w:val="20"/>
      <w:szCs w:val="20"/>
    </w:rPr>
    <w:tblPr>
      <w:tblStyleRowBandSize w:val="1"/>
      <w:tblStyleColBandSize w:val="1"/>
    </w:tblPr>
  </w:style>
  <w:style w:type="table" w:customStyle="1" w:styleId="a7">
    <w:basedOn w:val="TableNormal"/>
    <w:rPr>
      <w:rFonts w:ascii="Times New Roman" w:eastAsia="Times New Roman" w:hAnsi="Times New Roman" w:cs="Times New Roman"/>
      <w:sz w:val="20"/>
      <w:szCs w:val="20"/>
    </w:rPr>
    <w:tblPr>
      <w:tblStyleRowBandSize w:val="1"/>
      <w:tblStyleColBandSize w:val="1"/>
    </w:tblPr>
  </w:style>
  <w:style w:type="table" w:customStyle="1" w:styleId="a8">
    <w:basedOn w:val="TableNormal"/>
    <w:rPr>
      <w:rFonts w:ascii="Times New Roman" w:eastAsia="Times New Roman" w:hAnsi="Times New Roman" w:cs="Times New Roman"/>
      <w:sz w:val="20"/>
      <w:szCs w:val="20"/>
    </w:rPr>
    <w:tblPr>
      <w:tblStyleRowBandSize w:val="1"/>
      <w:tblStyleColBandSize w:val="1"/>
    </w:tblPr>
  </w:style>
  <w:style w:type="table" w:customStyle="1" w:styleId="a9">
    <w:basedOn w:val="TableNormal"/>
    <w:rPr>
      <w:rFonts w:ascii="Times New Roman" w:eastAsia="Times New Roman" w:hAnsi="Times New Roman" w:cs="Times New Roman"/>
      <w:sz w:val="20"/>
      <w:szCs w:val="20"/>
    </w:rPr>
    <w:tblPr>
      <w:tblStyleRowBandSize w:val="1"/>
      <w:tblStyleColBandSize w:val="1"/>
    </w:tblPr>
  </w:style>
  <w:style w:type="table" w:customStyle="1" w:styleId="aa">
    <w:basedOn w:val="TableNormal"/>
    <w:rPr>
      <w:rFonts w:ascii="Times New Roman" w:eastAsia="Times New Roman" w:hAnsi="Times New Roman" w:cs="Times New Roman"/>
      <w:sz w:val="20"/>
      <w:szCs w:val="20"/>
    </w:rPr>
    <w:tblPr>
      <w:tblStyleRowBandSize w:val="1"/>
      <w:tblStyleColBandSize w:val="1"/>
    </w:tblPr>
  </w:style>
  <w:style w:type="table" w:customStyle="1" w:styleId="ab">
    <w:basedOn w:val="TableNormal"/>
    <w:rPr>
      <w:rFonts w:ascii="Times New Roman" w:eastAsia="Times New Roman" w:hAnsi="Times New Roman" w:cs="Times New Roman"/>
      <w:sz w:val="20"/>
      <w:szCs w:val="20"/>
    </w:rPr>
    <w:tblPr>
      <w:tblStyleRowBandSize w:val="1"/>
      <w:tblStyleColBandSize w:val="1"/>
    </w:tblPr>
  </w:style>
  <w:style w:type="table" w:customStyle="1" w:styleId="ac">
    <w:basedOn w:val="TableNormal"/>
    <w:rPr>
      <w:rFonts w:ascii="Times New Roman" w:eastAsia="Times New Roman" w:hAnsi="Times New Roman" w:cs="Times New Roman"/>
      <w:sz w:val="20"/>
      <w:szCs w:val="20"/>
    </w:rPr>
    <w:tblPr>
      <w:tblStyleRowBandSize w:val="1"/>
      <w:tblStyleColBandSize w:val="1"/>
    </w:tblPr>
  </w:style>
  <w:style w:type="table" w:customStyle="1" w:styleId="ad">
    <w:basedOn w:val="TableNormal"/>
    <w:rPr>
      <w:rFonts w:ascii="Times New Roman" w:eastAsia="Times New Roman" w:hAnsi="Times New Roman" w:cs="Times New Roman"/>
      <w:sz w:val="20"/>
      <w:szCs w:val="20"/>
    </w:rPr>
    <w:tblPr>
      <w:tblStyleRowBandSize w:val="1"/>
      <w:tblStyleColBandSize w:val="1"/>
    </w:tblPr>
  </w:style>
  <w:style w:type="table" w:customStyle="1" w:styleId="ae">
    <w:basedOn w:val="TableNormal"/>
    <w:rPr>
      <w:rFonts w:ascii="Times New Roman" w:eastAsia="Times New Roman" w:hAnsi="Times New Roman" w:cs="Times New Roman"/>
      <w:sz w:val="20"/>
      <w:szCs w:val="20"/>
    </w:rPr>
    <w:tblPr>
      <w:tblStyleRowBandSize w:val="1"/>
      <w:tblStyleColBandSize w:val="1"/>
    </w:tblPr>
  </w:style>
  <w:style w:type="table" w:customStyle="1" w:styleId="af">
    <w:basedOn w:val="TableNormal"/>
    <w:rPr>
      <w:rFonts w:ascii="Times New Roman" w:eastAsia="Times New Roman" w:hAnsi="Times New Roman" w:cs="Times New Roman"/>
      <w:sz w:val="20"/>
      <w:szCs w:val="20"/>
    </w:rPr>
    <w:tblPr>
      <w:tblStyleRowBandSize w:val="1"/>
      <w:tblStyleColBandSize w:val="1"/>
    </w:tblPr>
  </w:style>
  <w:style w:type="table" w:customStyle="1" w:styleId="af0">
    <w:basedOn w:val="TableNormal"/>
    <w:rPr>
      <w:rFonts w:ascii="Times New Roman" w:eastAsia="Times New Roman" w:hAnsi="Times New Roman" w:cs="Times New Roman"/>
      <w:sz w:val="20"/>
      <w:szCs w:val="20"/>
    </w:rPr>
    <w:tblPr>
      <w:tblStyleRowBandSize w:val="1"/>
      <w:tblStyleColBandSize w:val="1"/>
    </w:tblPr>
  </w:style>
  <w:style w:type="table" w:customStyle="1" w:styleId="af1">
    <w:basedOn w:val="TableNormal"/>
    <w:rPr>
      <w:rFonts w:ascii="Times New Roman" w:eastAsia="Times New Roman" w:hAnsi="Times New Roman" w:cs="Times New Roman"/>
      <w:sz w:val="20"/>
      <w:szCs w:val="20"/>
    </w:rPr>
    <w:tblPr>
      <w:tblStyleRowBandSize w:val="1"/>
      <w:tblStyleColBandSize w:val="1"/>
    </w:tblPr>
  </w:style>
  <w:style w:type="table" w:customStyle="1" w:styleId="af2">
    <w:basedOn w:val="TableNormal"/>
    <w:rPr>
      <w:rFonts w:ascii="Times New Roman" w:eastAsia="Times New Roman" w:hAnsi="Times New Roman" w:cs="Times New Roman"/>
      <w:sz w:val="20"/>
      <w:szCs w:val="20"/>
    </w:rPr>
    <w:tblPr>
      <w:tblStyleRowBandSize w:val="1"/>
      <w:tblStyleColBandSize w:val="1"/>
    </w:tblPr>
  </w:style>
  <w:style w:type="table" w:customStyle="1" w:styleId="af3">
    <w:basedOn w:val="TableNormal"/>
    <w:rPr>
      <w:rFonts w:ascii="Times New Roman" w:eastAsia="Times New Roman" w:hAnsi="Times New Roman" w:cs="Times New Roman"/>
      <w:sz w:val="20"/>
      <w:szCs w:val="20"/>
    </w:rPr>
    <w:tblPr>
      <w:tblStyleRowBandSize w:val="1"/>
      <w:tblStyleColBandSize w:val="1"/>
    </w:tblPr>
  </w:style>
  <w:style w:type="table" w:customStyle="1" w:styleId="af4">
    <w:basedOn w:val="TableNormal"/>
    <w:rPr>
      <w:rFonts w:ascii="Times New Roman" w:eastAsia="Times New Roman" w:hAnsi="Times New Roman" w:cs="Times New Roman"/>
      <w:sz w:val="20"/>
      <w:szCs w:val="20"/>
    </w:rPr>
    <w:tblPr>
      <w:tblStyleRowBandSize w:val="1"/>
      <w:tblStyleColBandSize w:val="1"/>
    </w:tblPr>
  </w:style>
  <w:style w:type="table" w:customStyle="1" w:styleId="af5">
    <w:basedOn w:val="TableNormal"/>
    <w:rPr>
      <w:rFonts w:ascii="Times New Roman" w:eastAsia="Times New Roman" w:hAnsi="Times New Roman" w:cs="Times New Roman"/>
      <w:sz w:val="20"/>
      <w:szCs w:val="20"/>
    </w:rPr>
    <w:tblPr>
      <w:tblStyleRowBandSize w:val="1"/>
      <w:tblStyleColBandSize w:val="1"/>
    </w:tblPr>
  </w:style>
  <w:style w:type="table" w:customStyle="1" w:styleId="af6">
    <w:basedOn w:val="TableNormal"/>
    <w:rPr>
      <w:rFonts w:ascii="Times New Roman" w:eastAsia="Times New Roman" w:hAnsi="Times New Roman" w:cs="Times New Roman"/>
      <w:sz w:val="20"/>
      <w:szCs w:val="20"/>
    </w:rPr>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7">
    <w:basedOn w:val="TableNormal"/>
    <w:rPr>
      <w:rFonts w:ascii="Times New Roman" w:eastAsia="Times New Roman" w:hAnsi="Times New Roman" w:cs="Times New Roman"/>
      <w:sz w:val="20"/>
      <w:szCs w:val="20"/>
    </w:rPr>
    <w:tblPr>
      <w:tblStyleRowBandSize w:val="1"/>
      <w:tblStyleColBandSize w:val="1"/>
    </w:tblPr>
  </w:style>
  <w:style w:type="table" w:customStyle="1" w:styleId="af8">
    <w:basedOn w:val="TableNormal"/>
    <w:rPr>
      <w:rFonts w:ascii="Times New Roman" w:eastAsia="Times New Roman" w:hAnsi="Times New Roman" w:cs="Times New Roman"/>
      <w:sz w:val="20"/>
      <w:szCs w:val="20"/>
    </w:rPr>
    <w:tblPr>
      <w:tblStyleRowBandSize w:val="1"/>
      <w:tblStyleColBandSize w:val="1"/>
    </w:tblPr>
  </w:style>
  <w:style w:type="table" w:customStyle="1" w:styleId="af9">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7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a.net/administrative-support/purchasing/request-for-propos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urchasing@resa.net" TargetMode="External"/><Relationship Id="rId7" Type="http://schemas.openxmlformats.org/officeDocument/2006/relationships/webSettings" Target="webSettings.xml"/><Relationship Id="rId12" Type="http://schemas.openxmlformats.org/officeDocument/2006/relationships/hyperlink" Target="mailto:purchasing@resa.net"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a.net/administrative-support/purchas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purchasing@resa.net" TargetMode="External"/><Relationship Id="rId10" Type="http://schemas.openxmlformats.org/officeDocument/2006/relationships/hyperlink" Target="https://resa-net.zoom.us/j/85742557993"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anet.finalsite.com/fs/resource-manager/view/37d4c62f-a8ec-4d15-9232-98486e323064" TargetMode="External"/><Relationship Id="rId22" Type="http://schemas.openxmlformats.org/officeDocument/2006/relationships/hyperlink" Target="mailto:purchasing@resa.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6" ma:contentTypeDescription="Create a new document." ma:contentTypeScope="" ma:versionID="19967c130e2112f9c8e1271a44796def">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af4fc94a2ea993d1008c92243fac0d7f"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E1D9F-8ED5-4E05-B077-304B2D7E1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F39BC-55BC-4DD0-BB45-2C87ED0F2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F2244-E52A-40EF-8E42-3FEFAAE19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9726</Words>
  <Characters>55441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Bowen</dc:creator>
  <cp:lastModifiedBy>Darlene Bowen</cp:lastModifiedBy>
  <cp:revision>2</cp:revision>
  <dcterms:created xsi:type="dcterms:W3CDTF">2023-02-20T15:17:00Z</dcterms:created>
  <dcterms:modified xsi:type="dcterms:W3CDTF">2023-02-20T15:17:00Z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ies>
</file>